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60711D" w14:textId="48DE5CA0" w:rsidR="007C46D4" w:rsidRPr="007C46D4" w:rsidRDefault="007C46D4" w:rsidP="007C46D4">
      <w:pPr>
        <w:pStyle w:val="Style-Document"/>
        <w:rPr>
          <w:rFonts w:asciiTheme="majorHAnsi" w:hAnsiTheme="majorHAnsi" w:cstheme="majorBidi"/>
          <w:sz w:val="28"/>
          <w:szCs w:val="28"/>
        </w:rPr>
      </w:pPr>
      <w:r>
        <w:rPr>
          <w:rFonts w:asciiTheme="majorHAnsi" w:hAnsiTheme="majorHAnsi" w:cstheme="majorBidi"/>
          <w:sz w:val="28"/>
          <w:szCs w:val="28"/>
        </w:rPr>
        <w:t>BTS SIO 2020 - Préfiguration d’un sujet de l’épreuve écrite E6 – option SLAM</w:t>
      </w:r>
    </w:p>
    <w:p w14:paraId="535433A7" w14:textId="23D28597" w:rsidR="00EC0A61" w:rsidRDefault="0045685A" w:rsidP="00691200">
      <w:pPr>
        <w:spacing w:before="120" w:after="120" w:line="240" w:lineRule="auto"/>
        <w:ind w:right="-1"/>
        <w:jc w:val="both"/>
        <w:rPr>
          <w:rFonts w:ascii="Arial" w:eastAsia="Arial" w:hAnsi="Arial" w:cs="Arial"/>
        </w:rPr>
      </w:pPr>
      <w:r>
        <w:rPr>
          <w:rFonts w:ascii="Arial" w:eastAsia="Arial" w:hAnsi="Arial" w:cs="Arial"/>
        </w:rPr>
        <w:t xml:space="preserve">Le sujet zéro Lascaux IV </w:t>
      </w:r>
      <w:r w:rsidR="00EC0A61">
        <w:rPr>
          <w:rFonts w:ascii="Arial" w:eastAsia="Arial" w:hAnsi="Arial" w:cs="Arial"/>
        </w:rPr>
        <w:t>préfigure ce que pourrait être les futurs sujets évaluant le bloc 3 option SLAM.</w:t>
      </w:r>
    </w:p>
    <w:p w14:paraId="604E7E22" w14:textId="77777777" w:rsidR="00EC0A61" w:rsidRDefault="00EC0A61" w:rsidP="00691200">
      <w:pPr>
        <w:spacing w:before="120" w:after="120" w:line="240" w:lineRule="auto"/>
        <w:ind w:right="-1"/>
        <w:jc w:val="both"/>
        <w:rPr>
          <w:rFonts w:ascii="Arial" w:eastAsia="Arial" w:hAnsi="Arial" w:cs="Arial"/>
        </w:rPr>
      </w:pPr>
      <w:r>
        <w:rPr>
          <w:rFonts w:ascii="Arial" w:eastAsia="Arial" w:hAnsi="Arial" w:cs="Arial"/>
        </w:rPr>
        <w:t>Il a été produit dans un temps assez limité et dans des conditions peu faciles suite aux événements exceptionnels liés à la pandémie.</w:t>
      </w:r>
    </w:p>
    <w:p w14:paraId="3E49D0D8" w14:textId="77777777" w:rsidR="00EC0A61" w:rsidRDefault="00EC0A61" w:rsidP="00691200">
      <w:pPr>
        <w:spacing w:before="120" w:after="120" w:line="240" w:lineRule="auto"/>
        <w:ind w:right="-1"/>
        <w:jc w:val="both"/>
        <w:rPr>
          <w:rFonts w:ascii="Arial" w:eastAsia="Arial" w:hAnsi="Arial" w:cs="Arial"/>
        </w:rPr>
      </w:pPr>
      <w:r>
        <w:rPr>
          <w:rFonts w:ascii="Arial" w:eastAsia="Arial" w:hAnsi="Arial" w:cs="Arial"/>
        </w:rPr>
        <w:t>Les pistes de questionnement explorées sont loin d’être exhaustives.</w:t>
      </w:r>
    </w:p>
    <w:p w14:paraId="7EFA2F44" w14:textId="27178619" w:rsidR="00EC0A61" w:rsidRDefault="00EC0A61" w:rsidP="00691200">
      <w:pPr>
        <w:spacing w:before="120" w:after="120" w:line="240" w:lineRule="auto"/>
        <w:ind w:right="-1"/>
        <w:jc w:val="both"/>
        <w:rPr>
          <w:rFonts w:ascii="Arial" w:eastAsia="Arial" w:hAnsi="Arial" w:cs="Arial"/>
        </w:rPr>
      </w:pPr>
      <w:r>
        <w:rPr>
          <w:rFonts w:ascii="Arial" w:eastAsia="Arial" w:hAnsi="Arial" w:cs="Arial"/>
        </w:rPr>
        <w:t xml:space="preserve">Certaines questions ont suscité des débats dans l’équipe dont </w:t>
      </w:r>
      <w:r w:rsidR="002E7DF3">
        <w:rPr>
          <w:rFonts w:ascii="Arial" w:eastAsia="Arial" w:hAnsi="Arial" w:cs="Arial"/>
        </w:rPr>
        <w:t xml:space="preserve">il est fait </w:t>
      </w:r>
      <w:r>
        <w:rPr>
          <w:rFonts w:ascii="Arial" w:eastAsia="Arial" w:hAnsi="Arial" w:cs="Arial"/>
        </w:rPr>
        <w:t>écho dans ce document d’accompagnement.</w:t>
      </w:r>
      <w:r w:rsidR="00161154">
        <w:rPr>
          <w:rFonts w:ascii="Arial" w:eastAsia="Arial" w:hAnsi="Arial" w:cs="Arial"/>
        </w:rPr>
        <w:t xml:space="preserve"> </w:t>
      </w:r>
      <w:r>
        <w:rPr>
          <w:rFonts w:ascii="Arial" w:eastAsia="Arial" w:hAnsi="Arial" w:cs="Arial"/>
        </w:rPr>
        <w:t>Ces débats</w:t>
      </w:r>
      <w:r w:rsidR="002E7DF3">
        <w:rPr>
          <w:rFonts w:ascii="Arial" w:eastAsia="Arial" w:hAnsi="Arial" w:cs="Arial"/>
        </w:rPr>
        <w:t xml:space="preserve"> pourront se poursuivre</w:t>
      </w:r>
      <w:r>
        <w:rPr>
          <w:rFonts w:ascii="Arial" w:eastAsia="Arial" w:hAnsi="Arial" w:cs="Arial"/>
        </w:rPr>
        <w:t xml:space="preserve"> </w:t>
      </w:r>
      <w:r w:rsidR="002E7DF3">
        <w:rPr>
          <w:rFonts w:ascii="Arial" w:eastAsia="Arial" w:hAnsi="Arial" w:cs="Arial"/>
        </w:rPr>
        <w:t>après</w:t>
      </w:r>
      <w:r>
        <w:rPr>
          <w:rFonts w:ascii="Arial" w:eastAsia="Arial" w:hAnsi="Arial" w:cs="Arial"/>
        </w:rPr>
        <w:t xml:space="preserve"> cette première publication.</w:t>
      </w:r>
      <w:r w:rsidR="00161154">
        <w:rPr>
          <w:rFonts w:ascii="Arial" w:eastAsia="Arial" w:hAnsi="Arial" w:cs="Arial"/>
        </w:rPr>
        <w:t xml:space="preserve"> </w:t>
      </w:r>
      <w:r>
        <w:rPr>
          <w:rFonts w:ascii="Arial" w:eastAsia="Arial" w:hAnsi="Arial" w:cs="Arial"/>
        </w:rPr>
        <w:t>En effet, l’équipe de conception de ce sujet n’a pas la prétention d’avoir fait un sujet parfait et définitif, mais une proposition sérieuse fondée sur des choix réfléchis dont elle n’ignore pas la portée potentiellement polémique.</w:t>
      </w:r>
    </w:p>
    <w:p w14:paraId="5EF42E1A" w14:textId="6F110A35" w:rsidR="00EC0A61" w:rsidRDefault="00EC0A61" w:rsidP="00691200">
      <w:pPr>
        <w:spacing w:before="120" w:after="120" w:line="240" w:lineRule="auto"/>
        <w:ind w:right="-1"/>
        <w:jc w:val="both"/>
        <w:rPr>
          <w:rFonts w:ascii="Arial" w:eastAsia="Arial" w:hAnsi="Arial" w:cs="Arial"/>
        </w:rPr>
      </w:pPr>
      <w:r>
        <w:rPr>
          <w:rFonts w:ascii="Arial" w:eastAsia="Arial" w:hAnsi="Arial" w:cs="Arial"/>
        </w:rPr>
        <w:t xml:space="preserve">C’est donc une première version qui </w:t>
      </w:r>
      <w:r w:rsidR="002E7DF3">
        <w:rPr>
          <w:rFonts w:ascii="Arial" w:eastAsia="Arial" w:hAnsi="Arial" w:cs="Arial"/>
        </w:rPr>
        <w:t>pourra être</w:t>
      </w:r>
      <w:r>
        <w:rPr>
          <w:rFonts w:ascii="Arial" w:eastAsia="Arial" w:hAnsi="Arial" w:cs="Arial"/>
        </w:rPr>
        <w:t xml:space="preserve"> enrich</w:t>
      </w:r>
      <w:r w:rsidR="00161154">
        <w:rPr>
          <w:rFonts w:ascii="Arial" w:eastAsia="Arial" w:hAnsi="Arial" w:cs="Arial"/>
        </w:rPr>
        <w:t xml:space="preserve">ie, dans un climat respectueux </w:t>
      </w:r>
      <w:r>
        <w:rPr>
          <w:rFonts w:ascii="Arial" w:eastAsia="Arial" w:hAnsi="Arial" w:cs="Arial"/>
        </w:rPr>
        <w:t>du travail fourni et des avis des uns et des autres, par toutes les critiques argumentées et surtout par tous les apports constructifs qu’elle aura suscitée.</w:t>
      </w:r>
    </w:p>
    <w:p w14:paraId="0CD2F386" w14:textId="77777777" w:rsidR="00E85A20" w:rsidRDefault="00E85A20" w:rsidP="001E2917">
      <w:pPr>
        <w:pStyle w:val="Titre1"/>
        <w:pBdr>
          <w:top w:val="nil"/>
          <w:between w:val="nil"/>
        </w:pBdr>
        <w:spacing w:before="400" w:after="240" w:line="240" w:lineRule="auto"/>
        <w:jc w:val="both"/>
        <w:rPr>
          <w:rFonts w:ascii="Arial" w:eastAsia="Arial" w:hAnsi="Arial" w:cs="Arial"/>
          <w:i/>
          <w:sz w:val="22"/>
          <w:szCs w:val="22"/>
        </w:rPr>
      </w:pPr>
      <w:bookmarkStart w:id="0" w:name="_35ztvygfmfih" w:colFirst="0" w:colLast="0"/>
      <w:bookmarkEnd w:id="0"/>
      <w:r>
        <w:rPr>
          <w:rFonts w:ascii="Arial" w:eastAsia="Arial" w:hAnsi="Arial" w:cs="Arial"/>
          <w:i/>
          <w:sz w:val="22"/>
          <w:szCs w:val="22"/>
        </w:rPr>
        <w:t xml:space="preserve">Choix de l’organisation et du contexte </w:t>
      </w:r>
    </w:p>
    <w:p w14:paraId="27133683" w14:textId="77777777" w:rsidR="003C1D15" w:rsidRDefault="00E85A20" w:rsidP="0010782E">
      <w:pPr>
        <w:spacing w:before="120" w:after="120" w:line="240" w:lineRule="auto"/>
        <w:ind w:right="-1"/>
        <w:jc w:val="both"/>
        <w:rPr>
          <w:rFonts w:ascii="Arial" w:eastAsia="Arial" w:hAnsi="Arial" w:cs="Arial"/>
        </w:rPr>
      </w:pPr>
      <w:r>
        <w:rPr>
          <w:rFonts w:ascii="Arial" w:eastAsia="Arial" w:hAnsi="Arial" w:cs="Arial"/>
        </w:rPr>
        <w:t>Le sujet est basé sur une organisation et un contexte réels</w:t>
      </w:r>
      <w:r w:rsidR="009467F5">
        <w:rPr>
          <w:rFonts w:ascii="Arial" w:eastAsia="Arial" w:hAnsi="Arial" w:cs="Arial"/>
        </w:rPr>
        <w:t> : l</w:t>
      </w:r>
      <w:r>
        <w:rPr>
          <w:rFonts w:ascii="Arial" w:eastAsia="Arial" w:hAnsi="Arial" w:cs="Arial"/>
        </w:rPr>
        <w:t>e conseil départemen</w:t>
      </w:r>
      <w:r w:rsidR="00D610AC">
        <w:rPr>
          <w:rFonts w:ascii="Arial" w:eastAsia="Arial" w:hAnsi="Arial" w:cs="Arial"/>
        </w:rPr>
        <w:t>tal de la Dordogne</w:t>
      </w:r>
      <w:r w:rsidR="009467F5">
        <w:rPr>
          <w:rFonts w:ascii="Arial" w:eastAsia="Arial" w:hAnsi="Arial" w:cs="Arial"/>
        </w:rPr>
        <w:t xml:space="preserve">, </w:t>
      </w:r>
      <w:r>
        <w:rPr>
          <w:rFonts w:ascii="Arial" w:eastAsia="Arial" w:hAnsi="Arial" w:cs="Arial"/>
        </w:rPr>
        <w:t xml:space="preserve">maître d’ouvrage </w:t>
      </w:r>
      <w:r w:rsidR="009467F5">
        <w:rPr>
          <w:rFonts w:ascii="Arial" w:eastAsia="Arial" w:hAnsi="Arial" w:cs="Arial"/>
        </w:rPr>
        <w:t xml:space="preserve">du </w:t>
      </w:r>
      <w:r w:rsidR="002E19DA">
        <w:rPr>
          <w:rFonts w:ascii="Arial" w:eastAsia="Arial" w:hAnsi="Arial" w:cs="Arial"/>
        </w:rPr>
        <w:t>Centre international de l'art parié</w:t>
      </w:r>
      <w:r w:rsidR="009467F5">
        <w:rPr>
          <w:rFonts w:ascii="Arial" w:eastAsia="Arial" w:hAnsi="Arial" w:cs="Arial"/>
        </w:rPr>
        <w:t>tal de Montignac Lascaux (</w:t>
      </w:r>
      <w:proofErr w:type="spellStart"/>
      <w:r w:rsidR="009467F5">
        <w:rPr>
          <w:rFonts w:ascii="Arial" w:eastAsia="Arial" w:hAnsi="Arial" w:cs="Arial"/>
        </w:rPr>
        <w:t>Ciap</w:t>
      </w:r>
      <w:proofErr w:type="spellEnd"/>
      <w:r w:rsidR="009467F5">
        <w:rPr>
          <w:rFonts w:ascii="Arial" w:eastAsia="Arial" w:hAnsi="Arial" w:cs="Arial"/>
        </w:rPr>
        <w:t xml:space="preserve">). Ce centre, appelé Lascaux IV, </w:t>
      </w:r>
      <w:r w:rsidR="002E19DA">
        <w:rPr>
          <w:rFonts w:ascii="Arial" w:eastAsia="Arial" w:hAnsi="Arial" w:cs="Arial"/>
        </w:rPr>
        <w:t xml:space="preserve">offre au public une réplique de la grotte, sur le site de Lascaux. </w:t>
      </w:r>
    </w:p>
    <w:p w14:paraId="67E6AC22" w14:textId="77777777" w:rsidR="00161154" w:rsidRDefault="002E19DA" w:rsidP="0010782E">
      <w:pPr>
        <w:spacing w:before="120" w:after="120" w:line="240" w:lineRule="auto"/>
        <w:ind w:right="-1"/>
        <w:jc w:val="both"/>
        <w:rPr>
          <w:rFonts w:ascii="Arial" w:eastAsia="Arial" w:hAnsi="Arial" w:cs="Arial"/>
        </w:rPr>
      </w:pPr>
      <w:r>
        <w:rPr>
          <w:rFonts w:ascii="Arial" w:eastAsia="Arial" w:hAnsi="Arial" w:cs="Arial"/>
        </w:rPr>
        <w:t>Plusieurs appels d'offres ont été lancés</w:t>
      </w:r>
      <w:r w:rsidR="00385BBE">
        <w:rPr>
          <w:rFonts w:ascii="Arial" w:eastAsia="Arial" w:hAnsi="Arial" w:cs="Arial"/>
        </w:rPr>
        <w:t xml:space="preserve"> pour le </w:t>
      </w:r>
      <w:r w:rsidR="0010782E">
        <w:rPr>
          <w:rFonts w:ascii="Arial" w:eastAsia="Arial" w:hAnsi="Arial" w:cs="Arial"/>
        </w:rPr>
        <w:t xml:space="preserve">bâtiment, </w:t>
      </w:r>
      <w:r w:rsidR="00385BBE">
        <w:rPr>
          <w:rFonts w:ascii="Arial" w:eastAsia="Arial" w:hAnsi="Arial" w:cs="Arial"/>
        </w:rPr>
        <w:t xml:space="preserve">la </w:t>
      </w:r>
      <w:r w:rsidR="0010782E">
        <w:rPr>
          <w:rFonts w:ascii="Arial" w:eastAsia="Arial" w:hAnsi="Arial" w:cs="Arial"/>
        </w:rPr>
        <w:t xml:space="preserve">scénographie, </w:t>
      </w:r>
      <w:r w:rsidR="00385BBE">
        <w:rPr>
          <w:rFonts w:ascii="Arial" w:eastAsia="Arial" w:hAnsi="Arial" w:cs="Arial"/>
        </w:rPr>
        <w:t xml:space="preserve">le </w:t>
      </w:r>
      <w:r w:rsidR="00314C2A">
        <w:rPr>
          <w:rFonts w:ascii="Arial" w:eastAsia="Arial" w:hAnsi="Arial" w:cs="Arial"/>
        </w:rPr>
        <w:t>numérique et multimédia</w:t>
      </w:r>
      <w:r w:rsidR="00385BBE">
        <w:rPr>
          <w:rFonts w:ascii="Arial" w:eastAsia="Arial" w:hAnsi="Arial" w:cs="Arial"/>
        </w:rPr>
        <w:t>, et l’i</w:t>
      </w:r>
      <w:r w:rsidR="0010782E">
        <w:rPr>
          <w:rFonts w:ascii="Arial" w:eastAsia="Arial" w:hAnsi="Arial" w:cs="Arial"/>
        </w:rPr>
        <w:t>nformatique</w:t>
      </w:r>
      <w:r>
        <w:rPr>
          <w:rFonts w:ascii="Arial" w:eastAsia="Arial" w:hAnsi="Arial" w:cs="Arial"/>
        </w:rPr>
        <w:t xml:space="preserve">. </w:t>
      </w:r>
      <w:r w:rsidR="0010782E" w:rsidRPr="00314C2A">
        <w:rPr>
          <w:rFonts w:ascii="Arial" w:eastAsia="Arial" w:hAnsi="Arial" w:cs="Arial"/>
        </w:rPr>
        <w:t xml:space="preserve">Dix lots concernaient spécifiquement </w:t>
      </w:r>
      <w:r w:rsidR="00314C2A">
        <w:rPr>
          <w:rFonts w:ascii="Arial" w:eastAsia="Arial" w:hAnsi="Arial" w:cs="Arial"/>
        </w:rPr>
        <w:t>la partie numérique et</w:t>
      </w:r>
      <w:r w:rsidR="0010782E" w:rsidRPr="00314C2A">
        <w:rPr>
          <w:rFonts w:ascii="Arial" w:eastAsia="Arial" w:hAnsi="Arial" w:cs="Arial"/>
        </w:rPr>
        <w:t xml:space="preserve"> multimédia</w:t>
      </w:r>
      <w:r w:rsidR="0010782E">
        <w:rPr>
          <w:rFonts w:ascii="Arial" w:eastAsia="Arial" w:hAnsi="Arial" w:cs="Arial"/>
        </w:rPr>
        <w:t xml:space="preserve"> </w:t>
      </w:r>
      <w:r w:rsidR="00314C2A">
        <w:rPr>
          <w:rFonts w:ascii="Arial" w:eastAsia="Arial" w:hAnsi="Arial" w:cs="Arial"/>
        </w:rPr>
        <w:t>(dont plusieurs liés au</w:t>
      </w:r>
      <w:r w:rsidR="00385BBE">
        <w:rPr>
          <w:rFonts w:ascii="Arial" w:eastAsia="Arial" w:hAnsi="Arial" w:cs="Arial"/>
        </w:rPr>
        <w:t xml:space="preserve">x tablettes nommées compagnons de </w:t>
      </w:r>
      <w:r w:rsidR="00314C2A">
        <w:rPr>
          <w:rFonts w:ascii="Arial" w:eastAsia="Arial" w:hAnsi="Arial" w:cs="Arial"/>
        </w:rPr>
        <w:t xml:space="preserve">visite) </w:t>
      </w:r>
      <w:r w:rsidR="0010782E">
        <w:rPr>
          <w:rFonts w:ascii="Arial" w:eastAsia="Arial" w:hAnsi="Arial" w:cs="Arial"/>
        </w:rPr>
        <w:t xml:space="preserve">et </w:t>
      </w:r>
      <w:r w:rsidR="00314C2A">
        <w:rPr>
          <w:rFonts w:ascii="Arial" w:eastAsia="Arial" w:hAnsi="Arial" w:cs="Arial"/>
        </w:rPr>
        <w:t>cinq</w:t>
      </w:r>
      <w:r w:rsidR="0010782E">
        <w:rPr>
          <w:rFonts w:ascii="Arial" w:eastAsia="Arial" w:hAnsi="Arial" w:cs="Arial"/>
        </w:rPr>
        <w:t xml:space="preserve"> portaient sur l’informatique (</w:t>
      </w:r>
      <w:r w:rsidR="00385BBE">
        <w:rPr>
          <w:rFonts w:ascii="Arial" w:eastAsia="Arial" w:hAnsi="Arial" w:cs="Arial"/>
        </w:rPr>
        <w:t>b</w:t>
      </w:r>
      <w:r w:rsidR="0010782E" w:rsidRPr="0010782E">
        <w:rPr>
          <w:rFonts w:ascii="Arial" w:eastAsia="Arial" w:hAnsi="Arial" w:cs="Arial"/>
        </w:rPr>
        <w:t>illet</w:t>
      </w:r>
      <w:r w:rsidR="00314C2A">
        <w:rPr>
          <w:rFonts w:ascii="Arial" w:eastAsia="Arial" w:hAnsi="Arial" w:cs="Arial"/>
        </w:rPr>
        <w:t>t</w:t>
      </w:r>
      <w:r w:rsidR="0010782E" w:rsidRPr="0010782E">
        <w:rPr>
          <w:rFonts w:ascii="Arial" w:eastAsia="Arial" w:hAnsi="Arial" w:cs="Arial"/>
        </w:rPr>
        <w:t>erie locale</w:t>
      </w:r>
      <w:r w:rsidR="0010782E">
        <w:rPr>
          <w:rFonts w:ascii="Arial" w:eastAsia="Arial" w:hAnsi="Arial" w:cs="Arial"/>
        </w:rPr>
        <w:t xml:space="preserve">, </w:t>
      </w:r>
      <w:r w:rsidR="00385BBE">
        <w:rPr>
          <w:rFonts w:ascii="Arial" w:eastAsia="Arial" w:hAnsi="Arial" w:cs="Arial"/>
        </w:rPr>
        <w:t>b</w:t>
      </w:r>
      <w:r w:rsidR="0010782E" w:rsidRPr="0010782E">
        <w:rPr>
          <w:rFonts w:ascii="Arial" w:eastAsia="Arial" w:hAnsi="Arial" w:cs="Arial"/>
        </w:rPr>
        <w:t>illet</w:t>
      </w:r>
      <w:r w:rsidR="00314C2A">
        <w:rPr>
          <w:rFonts w:ascii="Arial" w:eastAsia="Arial" w:hAnsi="Arial" w:cs="Arial"/>
        </w:rPr>
        <w:t>t</w:t>
      </w:r>
      <w:r w:rsidR="0010782E" w:rsidRPr="0010782E">
        <w:rPr>
          <w:rFonts w:ascii="Arial" w:eastAsia="Arial" w:hAnsi="Arial" w:cs="Arial"/>
        </w:rPr>
        <w:t>erie en ligne</w:t>
      </w:r>
      <w:r w:rsidR="0010782E">
        <w:rPr>
          <w:rFonts w:ascii="Arial" w:eastAsia="Arial" w:hAnsi="Arial" w:cs="Arial"/>
        </w:rPr>
        <w:t xml:space="preserve">, </w:t>
      </w:r>
      <w:r w:rsidR="00385BBE">
        <w:rPr>
          <w:rFonts w:ascii="Arial" w:eastAsia="Arial" w:hAnsi="Arial" w:cs="Arial"/>
        </w:rPr>
        <w:t>s</w:t>
      </w:r>
      <w:r w:rsidR="0010782E" w:rsidRPr="0010782E">
        <w:rPr>
          <w:rFonts w:ascii="Arial" w:eastAsia="Arial" w:hAnsi="Arial" w:cs="Arial"/>
        </w:rPr>
        <w:t xml:space="preserve">olution </w:t>
      </w:r>
      <w:r w:rsidR="0010782E">
        <w:rPr>
          <w:rFonts w:ascii="Arial" w:eastAsia="Arial" w:hAnsi="Arial" w:cs="Arial"/>
        </w:rPr>
        <w:t>mégadonnées</w:t>
      </w:r>
      <w:r w:rsidR="00314C2A">
        <w:rPr>
          <w:rFonts w:ascii="Arial" w:eastAsia="Arial" w:hAnsi="Arial" w:cs="Arial"/>
        </w:rPr>
        <w:t xml:space="preserve"> </w:t>
      </w:r>
      <w:r w:rsidR="00161154">
        <w:rPr>
          <w:rFonts w:ascii="Arial" w:eastAsia="Arial" w:hAnsi="Arial" w:cs="Arial"/>
        </w:rPr>
        <w:t>-</w:t>
      </w:r>
      <w:r w:rsidR="00385BBE">
        <w:rPr>
          <w:rFonts w:ascii="Arial" w:eastAsia="Arial" w:hAnsi="Arial" w:cs="Arial"/>
          <w:i/>
        </w:rPr>
        <w:t>b</w:t>
      </w:r>
      <w:r w:rsidR="00314C2A" w:rsidRPr="00385BBE">
        <w:rPr>
          <w:rFonts w:ascii="Arial" w:eastAsia="Arial" w:hAnsi="Arial" w:cs="Arial"/>
          <w:i/>
        </w:rPr>
        <w:t>ig data</w:t>
      </w:r>
      <w:r w:rsidR="00161154">
        <w:rPr>
          <w:rFonts w:ascii="Arial" w:eastAsia="Arial" w:hAnsi="Arial" w:cs="Arial"/>
        </w:rPr>
        <w:t>-</w:t>
      </w:r>
      <w:r w:rsidR="0010782E">
        <w:rPr>
          <w:rFonts w:ascii="Arial" w:eastAsia="Arial" w:hAnsi="Arial" w:cs="Arial"/>
        </w:rPr>
        <w:t xml:space="preserve">, </w:t>
      </w:r>
      <w:r w:rsidR="00385BBE">
        <w:rPr>
          <w:rFonts w:ascii="Arial" w:eastAsia="Arial" w:hAnsi="Arial" w:cs="Arial"/>
        </w:rPr>
        <w:t>s</w:t>
      </w:r>
      <w:r w:rsidR="0010782E" w:rsidRPr="0010782E">
        <w:rPr>
          <w:rFonts w:ascii="Arial" w:eastAsia="Arial" w:hAnsi="Arial" w:cs="Arial"/>
        </w:rPr>
        <w:t>ite internet</w:t>
      </w:r>
      <w:r w:rsidR="00314C2A">
        <w:rPr>
          <w:rFonts w:ascii="Arial" w:eastAsia="Arial" w:hAnsi="Arial" w:cs="Arial"/>
        </w:rPr>
        <w:t>, progiciel de gestion intégré).</w:t>
      </w:r>
      <w:r w:rsidR="0010782E" w:rsidRPr="0010782E">
        <w:rPr>
          <w:rFonts w:ascii="Arial" w:eastAsia="Arial" w:hAnsi="Arial" w:cs="Arial"/>
        </w:rPr>
        <w:t xml:space="preserve"> </w:t>
      </w:r>
      <w:r w:rsidR="003C1D15">
        <w:rPr>
          <w:rFonts w:ascii="Arial" w:eastAsia="Arial" w:hAnsi="Arial" w:cs="Arial"/>
        </w:rPr>
        <w:t>Quatre</w:t>
      </w:r>
      <w:r>
        <w:rPr>
          <w:rFonts w:ascii="Arial" w:eastAsia="Arial" w:hAnsi="Arial" w:cs="Arial"/>
        </w:rPr>
        <w:t xml:space="preserve"> entreprises de services numériques (ESN) ont obtenu des lots de</w:t>
      </w:r>
      <w:r w:rsidR="003C1D15">
        <w:rPr>
          <w:rFonts w:ascii="Arial" w:eastAsia="Arial" w:hAnsi="Arial" w:cs="Arial"/>
        </w:rPr>
        <w:t xml:space="preserve"> l’</w:t>
      </w:r>
      <w:r>
        <w:rPr>
          <w:rFonts w:ascii="Arial" w:eastAsia="Arial" w:hAnsi="Arial" w:cs="Arial"/>
        </w:rPr>
        <w:t>appel d'offre</w:t>
      </w:r>
      <w:r w:rsidR="003C1D15">
        <w:rPr>
          <w:rFonts w:ascii="Arial" w:eastAsia="Arial" w:hAnsi="Arial" w:cs="Arial"/>
        </w:rPr>
        <w:t xml:space="preserve"> informatique</w:t>
      </w:r>
      <w:r>
        <w:rPr>
          <w:rFonts w:ascii="Arial" w:eastAsia="Arial" w:hAnsi="Arial" w:cs="Arial"/>
        </w:rPr>
        <w:t xml:space="preserve">. </w:t>
      </w:r>
    </w:p>
    <w:p w14:paraId="13D502CC" w14:textId="176689C4" w:rsidR="00E85A20" w:rsidRDefault="003C1D15" w:rsidP="0010782E">
      <w:pPr>
        <w:spacing w:before="120" w:after="120" w:line="240" w:lineRule="auto"/>
        <w:ind w:right="-1"/>
        <w:jc w:val="both"/>
        <w:rPr>
          <w:rFonts w:ascii="Arial" w:eastAsia="Arial" w:hAnsi="Arial" w:cs="Arial"/>
        </w:rPr>
      </w:pPr>
      <w:r>
        <w:rPr>
          <w:rFonts w:ascii="Arial" w:eastAsia="Arial" w:hAnsi="Arial" w:cs="Arial"/>
        </w:rPr>
        <w:t>L’une d’entre elles</w:t>
      </w:r>
      <w:r w:rsidR="00314C2A">
        <w:rPr>
          <w:rFonts w:ascii="Arial" w:eastAsia="Arial" w:hAnsi="Arial" w:cs="Arial"/>
        </w:rPr>
        <w:t>, dont le nom a été changé,</w:t>
      </w:r>
      <w:r w:rsidR="002E19DA">
        <w:rPr>
          <w:rFonts w:ascii="Arial" w:eastAsia="Arial" w:hAnsi="Arial" w:cs="Arial"/>
        </w:rPr>
        <w:t xml:space="preserve"> </w:t>
      </w:r>
      <w:r w:rsidR="00C05822">
        <w:rPr>
          <w:rFonts w:ascii="Arial" w:eastAsia="Arial" w:hAnsi="Arial" w:cs="Arial"/>
        </w:rPr>
        <w:t xml:space="preserve">a été choisie </w:t>
      </w:r>
      <w:r w:rsidR="00314C2A">
        <w:rPr>
          <w:rFonts w:ascii="Arial" w:eastAsia="Arial" w:hAnsi="Arial" w:cs="Arial"/>
        </w:rPr>
        <w:t>pour le sujet</w:t>
      </w:r>
      <w:r w:rsidR="002E19DA">
        <w:rPr>
          <w:rFonts w:ascii="Arial" w:eastAsia="Arial" w:hAnsi="Arial" w:cs="Arial"/>
        </w:rPr>
        <w:t>.</w:t>
      </w:r>
      <w:r>
        <w:rPr>
          <w:rFonts w:ascii="Arial" w:eastAsia="Arial" w:hAnsi="Arial" w:cs="Arial"/>
        </w:rPr>
        <w:t xml:space="preserve"> </w:t>
      </w:r>
      <w:r w:rsidR="00D610AC">
        <w:rPr>
          <w:rFonts w:ascii="Arial" w:eastAsia="Arial" w:hAnsi="Arial" w:cs="Arial"/>
        </w:rPr>
        <w:t xml:space="preserve">Les </w:t>
      </w:r>
      <w:r w:rsidR="00E85A20">
        <w:rPr>
          <w:rFonts w:ascii="Arial" w:eastAsia="Arial" w:hAnsi="Arial" w:cs="Arial"/>
        </w:rPr>
        <w:t>application</w:t>
      </w:r>
      <w:r w:rsidR="00D610AC">
        <w:rPr>
          <w:rFonts w:ascii="Arial" w:eastAsia="Arial" w:hAnsi="Arial" w:cs="Arial"/>
        </w:rPr>
        <w:t>s</w:t>
      </w:r>
      <w:r w:rsidR="00E85A20">
        <w:rPr>
          <w:rFonts w:ascii="Arial" w:eastAsia="Arial" w:hAnsi="Arial" w:cs="Arial"/>
        </w:rPr>
        <w:t xml:space="preserve"> étudiée</w:t>
      </w:r>
      <w:r w:rsidR="00D610AC">
        <w:rPr>
          <w:rFonts w:ascii="Arial" w:eastAsia="Arial" w:hAnsi="Arial" w:cs="Arial"/>
        </w:rPr>
        <w:t>s</w:t>
      </w:r>
      <w:r w:rsidR="00E85A20">
        <w:rPr>
          <w:rFonts w:ascii="Arial" w:eastAsia="Arial" w:hAnsi="Arial" w:cs="Arial"/>
        </w:rPr>
        <w:t xml:space="preserve"> dans le sujet </w:t>
      </w:r>
      <w:r w:rsidR="00D610AC">
        <w:rPr>
          <w:rFonts w:ascii="Arial" w:eastAsia="Arial" w:hAnsi="Arial" w:cs="Arial"/>
        </w:rPr>
        <w:t xml:space="preserve">sont </w:t>
      </w:r>
      <w:r w:rsidR="00E85A20">
        <w:rPr>
          <w:rFonts w:ascii="Arial" w:eastAsia="Arial" w:hAnsi="Arial" w:cs="Arial"/>
        </w:rPr>
        <w:t>opérationnelle</w:t>
      </w:r>
      <w:r w:rsidR="00D610AC">
        <w:rPr>
          <w:rFonts w:ascii="Arial" w:eastAsia="Arial" w:hAnsi="Arial" w:cs="Arial"/>
        </w:rPr>
        <w:t>s</w:t>
      </w:r>
      <w:r w:rsidR="00E85A20">
        <w:rPr>
          <w:rFonts w:ascii="Arial" w:eastAsia="Arial" w:hAnsi="Arial" w:cs="Arial"/>
        </w:rPr>
        <w:t xml:space="preserve"> et </w:t>
      </w:r>
      <w:r w:rsidR="00D610AC">
        <w:rPr>
          <w:rFonts w:ascii="Arial" w:eastAsia="Arial" w:hAnsi="Arial" w:cs="Arial"/>
        </w:rPr>
        <w:t>leur</w:t>
      </w:r>
      <w:r w:rsidR="00E85A20">
        <w:rPr>
          <w:rFonts w:ascii="Arial" w:eastAsia="Arial" w:hAnsi="Arial" w:cs="Arial"/>
        </w:rPr>
        <w:t xml:space="preserve"> développement a respecté les bonnes pratiques et les recommandations de sécurité. </w:t>
      </w:r>
    </w:p>
    <w:p w14:paraId="37C3BB52" w14:textId="019E39E6" w:rsidR="00E85A20" w:rsidRDefault="00E85A20" w:rsidP="00691200">
      <w:pPr>
        <w:spacing w:before="120" w:after="120" w:line="240" w:lineRule="auto"/>
        <w:ind w:right="-1"/>
        <w:jc w:val="both"/>
        <w:rPr>
          <w:rFonts w:ascii="Arial" w:eastAsia="Arial" w:hAnsi="Arial" w:cs="Arial"/>
        </w:rPr>
      </w:pPr>
      <w:r>
        <w:rPr>
          <w:rFonts w:ascii="Arial" w:eastAsia="Arial" w:hAnsi="Arial" w:cs="Arial"/>
        </w:rPr>
        <w:t>Outre le risque d’attentat, plusieurs risques numériques ont été identifiés par le conseil départemental de la Dordogne concernant Lascaux IV :</w:t>
      </w:r>
    </w:p>
    <w:p w14:paraId="6AF615EC" w14:textId="77777777" w:rsidR="00E85A20" w:rsidRDefault="00E85A20" w:rsidP="00691200">
      <w:pPr>
        <w:numPr>
          <w:ilvl w:val="0"/>
          <w:numId w:val="50"/>
        </w:numPr>
        <w:spacing w:before="120" w:after="120" w:line="240" w:lineRule="auto"/>
        <w:ind w:right="-1"/>
        <w:jc w:val="both"/>
        <w:rPr>
          <w:rFonts w:ascii="Arial" w:eastAsia="Arial" w:hAnsi="Arial" w:cs="Arial"/>
        </w:rPr>
      </w:pPr>
      <w:r>
        <w:rPr>
          <w:rFonts w:ascii="Arial" w:eastAsia="Arial" w:hAnsi="Arial" w:cs="Arial"/>
        </w:rPr>
        <w:t>Sur les environnements numériques visiteurs : vol des données personnelles, interruption de services avec des impacts sur l’image et financier ;</w:t>
      </w:r>
    </w:p>
    <w:p w14:paraId="7DB3F677" w14:textId="77777777" w:rsidR="00E85A20" w:rsidRDefault="00E85A20" w:rsidP="00691200">
      <w:pPr>
        <w:numPr>
          <w:ilvl w:val="0"/>
          <w:numId w:val="50"/>
        </w:numPr>
        <w:spacing w:before="120" w:after="120" w:line="240" w:lineRule="auto"/>
        <w:ind w:right="-1"/>
        <w:jc w:val="both"/>
        <w:rPr>
          <w:rFonts w:ascii="Arial" w:eastAsia="Arial" w:hAnsi="Arial" w:cs="Arial"/>
        </w:rPr>
      </w:pPr>
      <w:r>
        <w:rPr>
          <w:rFonts w:ascii="Arial" w:eastAsia="Arial" w:hAnsi="Arial" w:cs="Arial"/>
        </w:rPr>
        <w:t>Sur le système d’information administratif : interruption de services, détournement d’argent.</w:t>
      </w:r>
    </w:p>
    <w:p w14:paraId="6F6FEAEF" w14:textId="77777777" w:rsidR="002E19DA" w:rsidRDefault="00E85A20" w:rsidP="00691200">
      <w:pPr>
        <w:spacing w:before="120" w:after="120" w:line="240" w:lineRule="auto"/>
        <w:ind w:right="-1"/>
        <w:jc w:val="both"/>
        <w:rPr>
          <w:rFonts w:ascii="Arial" w:eastAsia="Arial" w:hAnsi="Arial" w:cs="Arial"/>
        </w:rPr>
      </w:pPr>
      <w:r>
        <w:rPr>
          <w:rFonts w:ascii="Arial" w:eastAsia="Arial" w:hAnsi="Arial" w:cs="Arial"/>
        </w:rPr>
        <w:t>De façon générale, on peut estimer que pour une journée avec  5000 visiteurs et un billet moyen de 16 € par visiteur, si le système informatique tombe complètement en panne, il y a  80 K€ de CA perdu.</w:t>
      </w:r>
      <w:r w:rsidR="002E19DA" w:rsidRPr="002E19DA">
        <w:rPr>
          <w:rFonts w:ascii="Arial" w:eastAsia="Arial" w:hAnsi="Arial" w:cs="Arial"/>
        </w:rPr>
        <w:t xml:space="preserve"> </w:t>
      </w:r>
    </w:p>
    <w:p w14:paraId="4F67757C" w14:textId="185B1F26" w:rsidR="002E19DA" w:rsidRDefault="002E19DA" w:rsidP="00691200">
      <w:pPr>
        <w:spacing w:before="120" w:after="120" w:line="240" w:lineRule="auto"/>
        <w:ind w:right="-1"/>
        <w:jc w:val="both"/>
        <w:rPr>
          <w:rFonts w:ascii="Arial" w:eastAsia="Arial" w:hAnsi="Arial" w:cs="Arial"/>
        </w:rPr>
      </w:pPr>
      <w:r>
        <w:rPr>
          <w:rFonts w:ascii="Arial" w:eastAsia="Arial" w:hAnsi="Arial" w:cs="Arial"/>
        </w:rPr>
        <w:t xml:space="preserve">Le référentiel conséquences/critères de risque n’a pas été établi mais le système d’information </w:t>
      </w:r>
      <w:r w:rsidR="005622EA">
        <w:rPr>
          <w:rFonts w:ascii="Arial" w:eastAsia="Arial" w:hAnsi="Arial" w:cs="Arial"/>
        </w:rPr>
        <w:t xml:space="preserve">de </w:t>
      </w:r>
      <w:r>
        <w:rPr>
          <w:rFonts w:ascii="Arial" w:eastAsia="Arial" w:hAnsi="Arial" w:cs="Arial"/>
        </w:rPr>
        <w:t>Lascaux IV a été sécurisé dès la conception (</w:t>
      </w:r>
      <w:r w:rsidRPr="00691200">
        <w:rPr>
          <w:rFonts w:ascii="Arial" w:eastAsia="Arial" w:hAnsi="Arial" w:cs="Arial"/>
        </w:rPr>
        <w:t>Security by design)</w:t>
      </w:r>
      <w:r>
        <w:rPr>
          <w:rFonts w:ascii="Arial" w:eastAsia="Arial" w:hAnsi="Arial" w:cs="Arial"/>
        </w:rPr>
        <w:t>.</w:t>
      </w:r>
    </w:p>
    <w:p w14:paraId="4F1306D0" w14:textId="220AE443" w:rsidR="002E19DA" w:rsidRDefault="002E19DA" w:rsidP="00691200">
      <w:pPr>
        <w:spacing w:before="120" w:after="120" w:line="240" w:lineRule="auto"/>
        <w:ind w:right="-1"/>
        <w:jc w:val="both"/>
        <w:rPr>
          <w:rFonts w:ascii="Arial" w:eastAsia="Arial" w:hAnsi="Arial" w:cs="Arial"/>
        </w:rPr>
      </w:pPr>
      <w:r>
        <w:rPr>
          <w:rFonts w:ascii="Arial" w:eastAsia="Arial" w:hAnsi="Arial" w:cs="Arial"/>
        </w:rPr>
        <w:t>Le référentiel du BTS SIO option SLAM ne prévoit pas la formation d’experts en sécurité dont l’action est entièrement dédiée à cela, mais des professionnels du développement, qui dans leur pratique intègrent à tous les stades cette préoccupation.</w:t>
      </w:r>
    </w:p>
    <w:p w14:paraId="5137EBE2" w14:textId="77777777" w:rsidR="00C05822" w:rsidRDefault="002E19DA" w:rsidP="00C05822">
      <w:pPr>
        <w:spacing w:before="120" w:after="120" w:line="240" w:lineRule="auto"/>
        <w:ind w:right="-1"/>
        <w:jc w:val="both"/>
        <w:rPr>
          <w:rFonts w:ascii="Arial" w:eastAsia="Arial" w:hAnsi="Arial" w:cs="Arial"/>
        </w:rPr>
      </w:pPr>
      <w:r>
        <w:rPr>
          <w:rFonts w:ascii="Arial" w:eastAsia="Arial" w:hAnsi="Arial" w:cs="Arial"/>
        </w:rPr>
        <w:t>Le cas Lascaux IV est donc un bon exemple (pas facile d’ailleurs) de ce qui est attendu.</w:t>
      </w:r>
      <w:r w:rsidR="00C05822">
        <w:rPr>
          <w:rFonts w:ascii="Arial" w:eastAsia="Arial" w:hAnsi="Arial" w:cs="Arial"/>
        </w:rPr>
        <w:t xml:space="preserve"> Pour les besoins du sujet, les missions ont été adaptées. </w:t>
      </w:r>
    </w:p>
    <w:p w14:paraId="778DD805" w14:textId="220692C5" w:rsidR="00691200" w:rsidRDefault="002E19DA" w:rsidP="00161154">
      <w:pPr>
        <w:spacing w:before="120" w:after="120" w:line="240" w:lineRule="auto"/>
        <w:ind w:right="-1"/>
        <w:jc w:val="both"/>
        <w:rPr>
          <w:rFonts w:ascii="Arial" w:eastAsia="Arial" w:hAnsi="Arial" w:cs="Arial"/>
          <w:b/>
          <w:bCs/>
          <w:i/>
          <w:color w:val="365F91" w:themeColor="accent1" w:themeShade="BF"/>
        </w:rPr>
      </w:pPr>
      <w:r>
        <w:rPr>
          <w:rFonts w:ascii="Arial" w:eastAsia="Arial" w:hAnsi="Arial" w:cs="Arial"/>
        </w:rPr>
        <w:t>L’équipe de développement répond à cet objectif. C’est dans ce cadre qu’elle prend en compte les problèmes de sécurité, aussi bien dans la phase de conception que dans les phases de développement et de production.</w:t>
      </w:r>
    </w:p>
    <w:p w14:paraId="58997296" w14:textId="1EDF4CB1" w:rsidR="00EC0A61" w:rsidRDefault="00EC0A61" w:rsidP="001E2917">
      <w:pPr>
        <w:pStyle w:val="Titre1"/>
        <w:pBdr>
          <w:top w:val="nil"/>
          <w:between w:val="nil"/>
        </w:pBdr>
        <w:spacing w:before="400" w:after="240" w:line="240" w:lineRule="auto"/>
        <w:jc w:val="both"/>
        <w:rPr>
          <w:rFonts w:ascii="Arial" w:eastAsia="Arial" w:hAnsi="Arial" w:cs="Arial"/>
          <w:i/>
          <w:sz w:val="22"/>
          <w:szCs w:val="22"/>
        </w:rPr>
      </w:pPr>
      <w:r>
        <w:rPr>
          <w:rFonts w:ascii="Arial" w:eastAsia="Arial" w:hAnsi="Arial" w:cs="Arial"/>
          <w:i/>
          <w:sz w:val="22"/>
          <w:szCs w:val="22"/>
        </w:rPr>
        <w:lastRenderedPageBreak/>
        <w:t xml:space="preserve">Structuration du sujet </w:t>
      </w:r>
    </w:p>
    <w:p w14:paraId="11CDC7DA" w14:textId="77777777" w:rsidR="00EC0A61" w:rsidRDefault="00EC0A61" w:rsidP="000805BF">
      <w:pPr>
        <w:spacing w:before="120" w:after="120" w:line="240" w:lineRule="auto"/>
        <w:jc w:val="both"/>
        <w:rPr>
          <w:rFonts w:ascii="Arial" w:eastAsia="Arial" w:hAnsi="Arial" w:cs="Arial"/>
        </w:rPr>
      </w:pPr>
      <w:r>
        <w:rPr>
          <w:rFonts w:ascii="Arial" w:eastAsia="Arial" w:hAnsi="Arial" w:cs="Arial"/>
        </w:rPr>
        <w:t>Conformément aux recommandations, le sujet est structuré :</w:t>
      </w:r>
    </w:p>
    <w:p w14:paraId="1E78A421" w14:textId="77777777" w:rsidR="00EC0A61" w:rsidRDefault="00EC0A61" w:rsidP="002E7DF3">
      <w:pPr>
        <w:numPr>
          <w:ilvl w:val="0"/>
          <w:numId w:val="49"/>
        </w:numPr>
        <w:spacing w:before="120" w:after="120" w:line="240" w:lineRule="auto"/>
        <w:jc w:val="both"/>
        <w:rPr>
          <w:rFonts w:ascii="Arial" w:eastAsia="Arial" w:hAnsi="Arial" w:cs="Arial"/>
        </w:rPr>
      </w:pPr>
      <w:r>
        <w:rPr>
          <w:rFonts w:ascii="Arial" w:eastAsia="Arial" w:hAnsi="Arial" w:cs="Arial"/>
        </w:rPr>
        <w:t>en dossiers qui définissent une finalité générale dans un contexte organisationnel (pas d’unité de lieu de temps ou d’action) ;</w:t>
      </w:r>
    </w:p>
    <w:p w14:paraId="153D46BB" w14:textId="77777777" w:rsidR="00EC0A61" w:rsidRDefault="00EC0A61" w:rsidP="002E7DF3">
      <w:pPr>
        <w:numPr>
          <w:ilvl w:val="0"/>
          <w:numId w:val="49"/>
        </w:numPr>
        <w:spacing w:before="120" w:after="120" w:line="240" w:lineRule="auto"/>
        <w:jc w:val="both"/>
        <w:rPr>
          <w:rFonts w:ascii="Arial" w:eastAsia="Arial" w:hAnsi="Arial" w:cs="Arial"/>
        </w:rPr>
      </w:pPr>
      <w:r>
        <w:rPr>
          <w:rFonts w:ascii="Arial" w:eastAsia="Arial" w:hAnsi="Arial" w:cs="Arial"/>
        </w:rPr>
        <w:t>en missions qui se déroulent dans un contexte spécifique (unité de lieu de temps et d’action) ;</w:t>
      </w:r>
    </w:p>
    <w:p w14:paraId="6ACF2502" w14:textId="74C5689F" w:rsidR="00EC0A61" w:rsidRDefault="00EC0A61" w:rsidP="002E7DF3">
      <w:pPr>
        <w:numPr>
          <w:ilvl w:val="0"/>
          <w:numId w:val="49"/>
        </w:numPr>
        <w:spacing w:before="120" w:after="120" w:line="240" w:lineRule="auto"/>
        <w:jc w:val="both"/>
        <w:rPr>
          <w:rFonts w:ascii="Arial" w:eastAsia="Arial" w:hAnsi="Arial" w:cs="Arial"/>
        </w:rPr>
      </w:pPr>
      <w:r>
        <w:rPr>
          <w:rFonts w:ascii="Arial" w:eastAsia="Arial" w:hAnsi="Arial" w:cs="Arial"/>
        </w:rPr>
        <w:t xml:space="preserve">en actions </w:t>
      </w:r>
      <w:r w:rsidR="007C46D4">
        <w:rPr>
          <w:rFonts w:ascii="Arial" w:eastAsia="Arial" w:hAnsi="Arial" w:cs="Arial"/>
        </w:rPr>
        <w:t xml:space="preserve">ou tâches </w:t>
      </w:r>
      <w:r>
        <w:rPr>
          <w:rFonts w:ascii="Arial" w:eastAsia="Arial" w:hAnsi="Arial" w:cs="Arial"/>
        </w:rPr>
        <w:t>qui définissent ce qui doit être fait et fournissent l’objet des questions.</w:t>
      </w:r>
    </w:p>
    <w:p w14:paraId="27CBBCF5" w14:textId="77777777" w:rsidR="00EC0A61" w:rsidRDefault="00EC0A61" w:rsidP="000805BF">
      <w:pPr>
        <w:spacing w:before="120" w:after="120" w:line="240" w:lineRule="auto"/>
        <w:jc w:val="both"/>
        <w:rPr>
          <w:rFonts w:ascii="Arial" w:eastAsia="Arial" w:hAnsi="Arial" w:cs="Arial"/>
        </w:rPr>
      </w:pPr>
      <w:r>
        <w:rPr>
          <w:rFonts w:ascii="Arial" w:eastAsia="Arial" w:hAnsi="Arial" w:cs="Arial"/>
        </w:rPr>
        <w:t>L’ensemble s’appuie sur un dossier documentaire qui fournit tous les éléments permettant de mener à bien les actions.</w:t>
      </w:r>
    </w:p>
    <w:p w14:paraId="4E1CC6F7" w14:textId="77777777" w:rsidR="00EC0A61" w:rsidRDefault="00EC0A61" w:rsidP="001E2917">
      <w:pPr>
        <w:pStyle w:val="Titre1"/>
        <w:pBdr>
          <w:top w:val="nil"/>
          <w:between w:val="nil"/>
        </w:pBdr>
        <w:spacing w:before="400" w:after="240" w:line="240" w:lineRule="auto"/>
        <w:jc w:val="both"/>
        <w:rPr>
          <w:rFonts w:ascii="Arial" w:eastAsia="Arial" w:hAnsi="Arial" w:cs="Arial"/>
          <w:i/>
          <w:sz w:val="22"/>
          <w:szCs w:val="22"/>
        </w:rPr>
      </w:pPr>
      <w:bookmarkStart w:id="1" w:name="_ulwkrswyrjkj" w:colFirst="0" w:colLast="0"/>
      <w:bookmarkEnd w:id="1"/>
      <w:r>
        <w:rPr>
          <w:rFonts w:ascii="Arial" w:eastAsia="Arial" w:hAnsi="Arial" w:cs="Arial"/>
          <w:i/>
          <w:sz w:val="22"/>
          <w:szCs w:val="22"/>
        </w:rPr>
        <w:t>Nombre de pages et temps de composition du sujet zéro</w:t>
      </w:r>
    </w:p>
    <w:p w14:paraId="4109C1E7" w14:textId="77777777" w:rsidR="00EC0A61" w:rsidRDefault="00EC0A61" w:rsidP="000805BF">
      <w:pPr>
        <w:spacing w:before="120" w:after="120" w:line="240" w:lineRule="auto"/>
        <w:jc w:val="both"/>
        <w:rPr>
          <w:rFonts w:ascii="Arial" w:eastAsia="Arial" w:hAnsi="Arial" w:cs="Arial"/>
        </w:rPr>
      </w:pPr>
      <w:r>
        <w:rPr>
          <w:rFonts w:ascii="Arial" w:eastAsia="Arial" w:hAnsi="Arial" w:cs="Arial"/>
        </w:rPr>
        <w:t xml:space="preserve">Un sujet doit normalement faire 18 pages, page de garde comprise. Le sujet zéro en fait plus. Il n’est pas non plus forcément réalisable en quatre heures par un étudiant. </w:t>
      </w:r>
    </w:p>
    <w:p w14:paraId="79A69B4D" w14:textId="6655D9CA" w:rsidR="004948FA" w:rsidRDefault="00EC0A61" w:rsidP="00691200">
      <w:pPr>
        <w:spacing w:before="120" w:after="120" w:line="240" w:lineRule="auto"/>
        <w:jc w:val="both"/>
        <w:rPr>
          <w:rFonts w:ascii="Arial" w:eastAsia="Arial" w:hAnsi="Arial" w:cs="Arial"/>
        </w:rPr>
      </w:pPr>
      <w:r>
        <w:rPr>
          <w:rFonts w:ascii="Arial" w:eastAsia="Arial" w:hAnsi="Arial" w:cs="Arial"/>
        </w:rPr>
        <w:t xml:space="preserve">En effet, </w:t>
      </w:r>
      <w:r w:rsidR="002B56B5">
        <w:rPr>
          <w:rFonts w:ascii="Arial" w:eastAsia="Arial" w:hAnsi="Arial" w:cs="Arial"/>
        </w:rPr>
        <w:t>l’équipe a</w:t>
      </w:r>
      <w:r>
        <w:rPr>
          <w:rFonts w:ascii="Arial" w:eastAsia="Arial" w:hAnsi="Arial" w:cs="Arial"/>
        </w:rPr>
        <w:t xml:space="preserve"> préféré aller au bout de certaines idées plutôt que de nous limiter. </w:t>
      </w:r>
      <w:bookmarkStart w:id="2" w:name="_noszib5u1f4m" w:colFirst="0" w:colLast="0"/>
      <w:bookmarkEnd w:id="2"/>
    </w:p>
    <w:p w14:paraId="1394DA90" w14:textId="77777777" w:rsidR="00EC0A61" w:rsidRDefault="00EC0A61" w:rsidP="001E2917">
      <w:pPr>
        <w:pStyle w:val="Titre1"/>
        <w:pBdr>
          <w:top w:val="nil"/>
          <w:between w:val="nil"/>
        </w:pBdr>
        <w:spacing w:before="400" w:after="240" w:line="240" w:lineRule="auto"/>
        <w:jc w:val="both"/>
        <w:rPr>
          <w:rFonts w:ascii="Arial" w:eastAsia="Arial" w:hAnsi="Arial" w:cs="Arial"/>
          <w:i/>
          <w:sz w:val="22"/>
          <w:szCs w:val="22"/>
        </w:rPr>
      </w:pPr>
      <w:bookmarkStart w:id="3" w:name="_vj2ili1np2d6" w:colFirst="0" w:colLast="0"/>
      <w:bookmarkEnd w:id="3"/>
      <w:r>
        <w:rPr>
          <w:rFonts w:ascii="Arial" w:eastAsia="Arial" w:hAnsi="Arial" w:cs="Arial"/>
          <w:i/>
          <w:sz w:val="22"/>
          <w:szCs w:val="22"/>
        </w:rPr>
        <w:t>Le questionnement proposé dans le sujet</w:t>
      </w:r>
    </w:p>
    <w:p w14:paraId="5091719F" w14:textId="25C964CD" w:rsidR="00EC0A61" w:rsidRDefault="00EC0A61" w:rsidP="000805BF">
      <w:pPr>
        <w:spacing w:before="120" w:after="120" w:line="240" w:lineRule="auto"/>
        <w:jc w:val="both"/>
        <w:rPr>
          <w:rFonts w:ascii="Arial" w:eastAsia="Arial" w:hAnsi="Arial" w:cs="Arial"/>
        </w:rPr>
      </w:pPr>
      <w:r>
        <w:rPr>
          <w:rFonts w:ascii="Arial" w:eastAsia="Arial" w:hAnsi="Arial" w:cs="Arial"/>
        </w:rPr>
        <w:t xml:space="preserve">Dans ce sujet </w:t>
      </w:r>
      <w:r w:rsidR="00D031BC">
        <w:rPr>
          <w:rFonts w:ascii="Arial" w:eastAsia="Arial" w:hAnsi="Arial" w:cs="Arial"/>
        </w:rPr>
        <w:t>« </w:t>
      </w:r>
      <w:r>
        <w:rPr>
          <w:rFonts w:ascii="Arial" w:eastAsia="Arial" w:hAnsi="Arial" w:cs="Arial"/>
        </w:rPr>
        <w:t>zéro</w:t>
      </w:r>
      <w:r w:rsidR="00D031BC">
        <w:rPr>
          <w:rFonts w:ascii="Arial" w:eastAsia="Arial" w:hAnsi="Arial" w:cs="Arial"/>
        </w:rPr>
        <w:t> »</w:t>
      </w:r>
      <w:r>
        <w:rPr>
          <w:rFonts w:ascii="Arial" w:eastAsia="Arial" w:hAnsi="Arial" w:cs="Arial"/>
        </w:rPr>
        <w:t>, les missions et les questions associées sont avant tout des tâches en relation avec les compétences métier portant sur le développement qui sont souvent indépendants des contextes organisationnels. Les missions du sujet font référence à des préoccupations de qualité et de sécurité qui sont nécessaires aujourd'hui au métier d’informaticien en charge du développement d’une application. Ces missions sont donc transposables à d’autres contextes.</w:t>
      </w:r>
    </w:p>
    <w:p w14:paraId="76C0BA26" w14:textId="77777777" w:rsidR="00EC0A61" w:rsidRDefault="00EC0A61" w:rsidP="000805BF">
      <w:pPr>
        <w:spacing w:before="120" w:after="120" w:line="240" w:lineRule="auto"/>
        <w:jc w:val="both"/>
        <w:rPr>
          <w:rFonts w:ascii="Arial" w:eastAsia="Arial" w:hAnsi="Arial" w:cs="Arial"/>
        </w:rPr>
      </w:pPr>
      <w:r>
        <w:rPr>
          <w:rFonts w:ascii="Arial" w:eastAsia="Arial" w:hAnsi="Arial" w:cs="Arial"/>
        </w:rPr>
        <w:t xml:space="preserve">Dans ce sujet on ne recherche pas une expertise en </w:t>
      </w:r>
      <w:proofErr w:type="spellStart"/>
      <w:r>
        <w:rPr>
          <w:rFonts w:ascii="Arial" w:eastAsia="Arial" w:hAnsi="Arial" w:cs="Arial"/>
        </w:rPr>
        <w:t>cybersécurité</w:t>
      </w:r>
      <w:proofErr w:type="spellEnd"/>
      <w:r>
        <w:rPr>
          <w:rFonts w:ascii="Arial" w:eastAsia="Arial" w:hAnsi="Arial" w:cs="Arial"/>
        </w:rPr>
        <w:t>, on évalue les compétences de techniciens supérieurs qui, dans leurs pratiques, intègrent à tous les stades (anticipation, prévention, réaction) une préoccupation de sécurisation.</w:t>
      </w:r>
    </w:p>
    <w:p w14:paraId="5AB23864" w14:textId="5F1A6D16" w:rsidR="00EC0A61" w:rsidRDefault="00EC0A61" w:rsidP="000805BF">
      <w:pPr>
        <w:spacing w:before="120" w:after="120" w:line="240" w:lineRule="auto"/>
        <w:jc w:val="both"/>
        <w:rPr>
          <w:rFonts w:ascii="Arial" w:eastAsia="Arial" w:hAnsi="Arial" w:cs="Arial"/>
        </w:rPr>
      </w:pPr>
      <w:r>
        <w:rPr>
          <w:rFonts w:ascii="Arial" w:eastAsia="Arial" w:hAnsi="Arial" w:cs="Arial"/>
        </w:rPr>
        <w:t xml:space="preserve">Les compétences évaluées </w:t>
      </w:r>
      <w:r w:rsidR="00D031BC">
        <w:rPr>
          <w:rFonts w:ascii="Arial" w:eastAsia="Arial" w:hAnsi="Arial" w:cs="Arial"/>
        </w:rPr>
        <w:t>mobilisent</w:t>
      </w:r>
      <w:r>
        <w:rPr>
          <w:rFonts w:ascii="Arial" w:eastAsia="Arial" w:hAnsi="Arial" w:cs="Arial"/>
        </w:rPr>
        <w:t xml:space="preserve"> des savoirs communs avec d’autres blocs professionnels du référentiel. Il est en effet impossible, par exemple, de sécuriser un développement et une application sans connaître notamment les principes des systèmes de gestion de base de données (SGBD) et de la programmation.</w:t>
      </w:r>
      <w:r w:rsidR="004948FA">
        <w:rPr>
          <w:rFonts w:ascii="Arial" w:eastAsia="Arial" w:hAnsi="Arial" w:cs="Arial"/>
        </w:rPr>
        <w:t xml:space="preserve"> </w:t>
      </w:r>
      <w:r w:rsidR="001858ED">
        <w:rPr>
          <w:rFonts w:ascii="Arial" w:eastAsia="Arial" w:hAnsi="Arial" w:cs="Arial"/>
        </w:rPr>
        <w:t xml:space="preserve">Ainsi la compétence spécifique à l’option SLAM « assurer la </w:t>
      </w:r>
      <w:proofErr w:type="spellStart"/>
      <w:r w:rsidR="001858ED">
        <w:rPr>
          <w:rFonts w:ascii="Arial" w:eastAsia="Arial" w:hAnsi="Arial" w:cs="Arial"/>
        </w:rPr>
        <w:t>cybersécurité</w:t>
      </w:r>
      <w:proofErr w:type="spellEnd"/>
      <w:r w:rsidR="001858ED">
        <w:rPr>
          <w:rFonts w:ascii="Arial" w:eastAsia="Arial" w:hAnsi="Arial" w:cs="Arial"/>
        </w:rPr>
        <w:t xml:space="preserve"> d’une solution applicative et de son développement</w:t>
      </w:r>
      <w:r w:rsidR="0010498A">
        <w:rPr>
          <w:rFonts w:ascii="Arial" w:eastAsia="Arial" w:hAnsi="Arial" w:cs="Arial"/>
        </w:rPr>
        <w:t> »</w:t>
      </w:r>
      <w:r w:rsidR="001858ED">
        <w:rPr>
          <w:rFonts w:ascii="Arial" w:eastAsia="Arial" w:hAnsi="Arial" w:cs="Arial"/>
        </w:rPr>
        <w:t xml:space="preserve"> précise comme indicateur de performance « </w:t>
      </w:r>
      <w:r w:rsidR="001858ED" w:rsidRPr="001858ED">
        <w:rPr>
          <w:rFonts w:ascii="Arial" w:eastAsia="Arial" w:hAnsi="Arial" w:cs="Arial"/>
        </w:rPr>
        <w:t>Le respect des bonnes pratiques de développement informatique est vérifié (les structures de données sont normalisées, les accès aux données sont optimisés, le code est modulaire et robuste, les tests sont effectués)</w:t>
      </w:r>
      <w:r w:rsidR="001858ED">
        <w:rPr>
          <w:rFonts w:ascii="Arial" w:eastAsia="Arial" w:hAnsi="Arial" w:cs="Arial"/>
        </w:rPr>
        <w:t> » et mobilisent les savoirs « Développement informatique : méthodes, normes, standards et bonnes pratiques »</w:t>
      </w:r>
      <w:r w:rsidR="004948FA">
        <w:rPr>
          <w:rFonts w:ascii="Arial" w:eastAsia="Arial" w:hAnsi="Arial" w:cs="Arial"/>
        </w:rPr>
        <w:t>.</w:t>
      </w:r>
    </w:p>
    <w:p w14:paraId="2ADD4F65" w14:textId="17A54116" w:rsidR="00EC0A61" w:rsidRDefault="00EC0A61" w:rsidP="001E2917">
      <w:pPr>
        <w:pStyle w:val="Titre1"/>
        <w:pBdr>
          <w:top w:val="nil"/>
          <w:between w:val="nil"/>
        </w:pBdr>
        <w:spacing w:before="400" w:after="240" w:line="240" w:lineRule="auto"/>
        <w:jc w:val="both"/>
        <w:rPr>
          <w:rFonts w:ascii="Arial" w:eastAsia="Arial" w:hAnsi="Arial" w:cs="Arial"/>
          <w:i/>
          <w:sz w:val="22"/>
          <w:szCs w:val="22"/>
        </w:rPr>
      </w:pPr>
      <w:bookmarkStart w:id="4" w:name="_9b13slrzewr4" w:colFirst="0" w:colLast="0"/>
      <w:bookmarkStart w:id="5" w:name="_i403r67lyftb" w:colFirst="0" w:colLast="0"/>
      <w:bookmarkEnd w:id="4"/>
      <w:bookmarkEnd w:id="5"/>
      <w:r>
        <w:rPr>
          <w:rFonts w:ascii="Arial" w:eastAsia="Arial" w:hAnsi="Arial" w:cs="Arial"/>
          <w:i/>
          <w:sz w:val="22"/>
          <w:szCs w:val="22"/>
        </w:rPr>
        <w:t>Les dossiers</w:t>
      </w:r>
    </w:p>
    <w:p w14:paraId="4A170E8E" w14:textId="70B19D04" w:rsidR="001E2917" w:rsidRDefault="00A24523" w:rsidP="001E2917">
      <w:pPr>
        <w:spacing w:before="120" w:after="120" w:line="240" w:lineRule="auto"/>
        <w:jc w:val="both"/>
        <w:rPr>
          <w:rFonts w:ascii="Arial" w:eastAsia="Arial" w:hAnsi="Arial" w:cs="Arial"/>
        </w:rPr>
      </w:pPr>
      <w:r>
        <w:rPr>
          <w:rFonts w:ascii="Arial" w:eastAsia="Arial" w:hAnsi="Arial" w:cs="Arial"/>
        </w:rPr>
        <w:t xml:space="preserve">La personne </w:t>
      </w:r>
      <w:r w:rsidR="00EC0A61">
        <w:rPr>
          <w:rFonts w:ascii="Arial" w:eastAsia="Arial" w:hAnsi="Arial" w:cs="Arial"/>
        </w:rPr>
        <w:t>candidat</w:t>
      </w:r>
      <w:r>
        <w:rPr>
          <w:rFonts w:ascii="Arial" w:eastAsia="Arial" w:hAnsi="Arial" w:cs="Arial"/>
        </w:rPr>
        <w:t>e est mise en situation : elle</w:t>
      </w:r>
      <w:r w:rsidR="00EC0A61">
        <w:rPr>
          <w:rFonts w:ascii="Arial" w:eastAsia="Arial" w:hAnsi="Arial" w:cs="Arial"/>
        </w:rPr>
        <w:t xml:space="preserve"> vient d'intégrer une équipe de développeurs qui applique la méthode de travail </w:t>
      </w:r>
      <w:proofErr w:type="spellStart"/>
      <w:r w:rsidR="00EC0A61" w:rsidRPr="009F3483">
        <w:rPr>
          <w:rFonts w:ascii="Arial" w:eastAsia="Arial" w:hAnsi="Arial" w:cs="Arial"/>
          <w:i/>
        </w:rPr>
        <w:t>Scrum</w:t>
      </w:r>
      <w:proofErr w:type="spellEnd"/>
      <w:r w:rsidR="00EC0A61">
        <w:rPr>
          <w:rFonts w:ascii="Arial" w:eastAsia="Arial" w:hAnsi="Arial" w:cs="Arial"/>
        </w:rPr>
        <w:t xml:space="preserve">. </w:t>
      </w:r>
      <w:r w:rsidR="007F10D0" w:rsidRPr="007F10D0">
        <w:rPr>
          <w:rFonts w:ascii="Arial" w:eastAsia="Arial" w:hAnsi="Arial" w:cs="Arial"/>
        </w:rPr>
        <w:t>Cette</w:t>
      </w:r>
      <w:r w:rsidR="00EC0A61">
        <w:rPr>
          <w:rFonts w:ascii="Arial" w:eastAsia="Arial" w:hAnsi="Arial" w:cs="Arial"/>
        </w:rPr>
        <w:t xml:space="preserve"> méthode agile fournit un cadre de gestion de projet avec des rôles, des types de réunions, des outils, des règles de gestion et un c</w:t>
      </w:r>
      <w:r w:rsidR="001E2917">
        <w:rPr>
          <w:rFonts w:ascii="Arial" w:eastAsia="Arial" w:hAnsi="Arial" w:cs="Arial"/>
        </w:rPr>
        <w:t>ycle itératif de développement.</w:t>
      </w:r>
    </w:p>
    <w:p w14:paraId="30F951EC" w14:textId="77777777" w:rsidR="001E2917" w:rsidRDefault="001E2917">
      <w:pPr>
        <w:spacing w:after="0" w:line="240" w:lineRule="auto"/>
        <w:rPr>
          <w:rFonts w:ascii="Arial" w:eastAsia="Arial" w:hAnsi="Arial" w:cs="Arial"/>
        </w:rPr>
      </w:pPr>
      <w:r>
        <w:rPr>
          <w:rFonts w:ascii="Arial" w:eastAsia="Arial" w:hAnsi="Arial" w:cs="Arial"/>
        </w:rPr>
        <w:br w:type="page"/>
      </w:r>
    </w:p>
    <w:p w14:paraId="160A93AB" w14:textId="68E1940B" w:rsidR="001E2917" w:rsidRDefault="004948FA" w:rsidP="001E2917">
      <w:pPr>
        <w:spacing w:before="120" w:after="400" w:line="240" w:lineRule="auto"/>
        <w:jc w:val="both"/>
        <w:rPr>
          <w:rFonts w:ascii="Arial" w:eastAsia="Arial" w:hAnsi="Arial" w:cs="Arial"/>
        </w:rPr>
      </w:pPr>
      <w:r>
        <w:rPr>
          <w:rFonts w:ascii="Arial" w:eastAsia="Arial" w:hAnsi="Arial" w:cs="Arial"/>
        </w:rPr>
        <w:lastRenderedPageBreak/>
        <w:t xml:space="preserve">Dans ce sujet, certains de ces éléments connus </w:t>
      </w:r>
      <w:r w:rsidR="007F10D0">
        <w:rPr>
          <w:rFonts w:ascii="Arial" w:eastAsia="Arial" w:hAnsi="Arial" w:cs="Arial"/>
        </w:rPr>
        <w:t xml:space="preserve">sont mobilisés, </w:t>
      </w:r>
      <w:r>
        <w:rPr>
          <w:rFonts w:ascii="Arial" w:eastAsia="Arial" w:hAnsi="Arial" w:cs="Arial"/>
        </w:rPr>
        <w:t xml:space="preserve">dont il aurait fallu, dans un « vrai » sujet, présenter les définitions en annexe. Voici celles </w:t>
      </w:r>
      <w:r w:rsidR="007F10D0">
        <w:rPr>
          <w:rFonts w:ascii="Arial" w:eastAsia="Arial" w:hAnsi="Arial" w:cs="Arial"/>
        </w:rPr>
        <w:t>qui sont</w:t>
      </w:r>
      <w:r>
        <w:rPr>
          <w:rFonts w:ascii="Arial" w:eastAsia="Arial" w:hAnsi="Arial" w:cs="Arial"/>
        </w:rPr>
        <w:t xml:space="preserve"> retenues</w:t>
      </w:r>
      <w:r w:rsidR="00E00409">
        <w:rPr>
          <w:rFonts w:ascii="Arial" w:eastAsia="Arial" w:hAnsi="Arial" w:cs="Arial"/>
        </w:rPr>
        <w:t xml:space="preserve"> </w:t>
      </w:r>
      <w:r>
        <w:rPr>
          <w:rFonts w:ascii="Arial" w:eastAsia="Arial" w:hAnsi="Arial" w:cs="Arial"/>
        </w:rPr>
        <w:t>:</w:t>
      </w:r>
    </w:p>
    <w:p w14:paraId="273A58A8" w14:textId="2E1F33CA" w:rsidR="00EC0A61" w:rsidRDefault="00EC0A61" w:rsidP="00E00409">
      <w:pPr>
        <w:pBdr>
          <w:top w:val="single" w:sz="4" w:space="1" w:color="auto"/>
          <w:left w:val="single" w:sz="4" w:space="4" w:color="auto"/>
          <w:bottom w:val="single" w:sz="4" w:space="1" w:color="auto"/>
          <w:right w:val="single" w:sz="4" w:space="4" w:color="auto"/>
        </w:pBdr>
        <w:spacing w:before="120" w:after="120" w:line="240" w:lineRule="auto"/>
        <w:jc w:val="both"/>
        <w:rPr>
          <w:rFonts w:ascii="Arial" w:eastAsia="Arial" w:hAnsi="Arial" w:cs="Arial"/>
        </w:rPr>
      </w:pPr>
      <w:r>
        <w:rPr>
          <w:rFonts w:ascii="Arial" w:eastAsia="Arial" w:hAnsi="Arial" w:cs="Arial"/>
        </w:rPr>
        <w:t>*</w:t>
      </w:r>
      <w:r w:rsidR="004948FA">
        <w:rPr>
          <w:rFonts w:ascii="Arial" w:eastAsia="Arial" w:hAnsi="Arial" w:cs="Arial"/>
        </w:rPr>
        <w:t xml:space="preserve"> </w:t>
      </w:r>
      <w:r>
        <w:rPr>
          <w:rFonts w:ascii="Arial" w:eastAsia="Arial" w:hAnsi="Arial" w:cs="Arial"/>
        </w:rPr>
        <w:t>itération</w:t>
      </w:r>
      <w:r w:rsidR="00E00409">
        <w:rPr>
          <w:rFonts w:ascii="Arial" w:eastAsia="Arial" w:hAnsi="Arial" w:cs="Arial"/>
        </w:rPr>
        <w:t xml:space="preserve"> (</w:t>
      </w:r>
      <w:r w:rsidR="002532E2">
        <w:rPr>
          <w:rFonts w:ascii="Arial" w:eastAsia="Arial" w:hAnsi="Arial" w:cs="Arial"/>
          <w:i/>
        </w:rPr>
        <w:t>s</w:t>
      </w:r>
      <w:r w:rsidR="00E00409">
        <w:rPr>
          <w:rFonts w:ascii="Arial" w:eastAsia="Arial" w:hAnsi="Arial" w:cs="Arial"/>
          <w:i/>
        </w:rPr>
        <w:t>print</w:t>
      </w:r>
      <w:r w:rsidR="00E00409" w:rsidRPr="00E00409">
        <w:rPr>
          <w:rFonts w:ascii="Arial" w:eastAsia="Arial" w:hAnsi="Arial" w:cs="Arial"/>
        </w:rPr>
        <w:t>)</w:t>
      </w:r>
      <w:r w:rsidR="00E00409">
        <w:rPr>
          <w:rFonts w:ascii="Arial" w:eastAsia="Arial" w:hAnsi="Arial" w:cs="Arial"/>
        </w:rPr>
        <w:t xml:space="preserve"> </w:t>
      </w:r>
      <w:r>
        <w:rPr>
          <w:rFonts w:ascii="Arial" w:eastAsia="Arial" w:hAnsi="Arial" w:cs="Arial"/>
        </w:rPr>
        <w:t>: intervalle de temps court, généralement de 2 à 4 semaines,  pendant lequel on doit concevoir, réaliser et tester un ensemble de fonctionnalités.</w:t>
      </w:r>
      <w:r w:rsidR="00E00409" w:rsidRPr="00E00409">
        <w:rPr>
          <w:rFonts w:ascii="Arial" w:eastAsia="Arial" w:hAnsi="Arial" w:cs="Arial"/>
        </w:rPr>
        <w:t xml:space="preserve"> </w:t>
      </w:r>
      <w:r w:rsidR="00E00409">
        <w:rPr>
          <w:rFonts w:ascii="Arial" w:eastAsia="Arial" w:hAnsi="Arial" w:cs="Arial"/>
        </w:rPr>
        <w:t>Conventionnellement, l’itération zéro est l’itération de préparation.</w:t>
      </w:r>
    </w:p>
    <w:p w14:paraId="0467F0F0" w14:textId="39F9A3C2" w:rsidR="00EC0A61" w:rsidRDefault="00EC0A61" w:rsidP="00E00409">
      <w:pPr>
        <w:pBdr>
          <w:top w:val="single" w:sz="4" w:space="1" w:color="auto"/>
          <w:left w:val="single" w:sz="4" w:space="4" w:color="auto"/>
          <w:bottom w:val="single" w:sz="4" w:space="1" w:color="auto"/>
          <w:right w:val="single" w:sz="4" w:space="4" w:color="auto"/>
        </w:pBdr>
        <w:spacing w:before="120" w:after="120" w:line="240" w:lineRule="auto"/>
        <w:jc w:val="both"/>
        <w:rPr>
          <w:rFonts w:ascii="Arial" w:eastAsia="Arial" w:hAnsi="Arial" w:cs="Arial"/>
        </w:rPr>
      </w:pPr>
      <w:r>
        <w:rPr>
          <w:rFonts w:ascii="Arial" w:eastAsia="Arial" w:hAnsi="Arial" w:cs="Arial"/>
        </w:rPr>
        <w:t xml:space="preserve">* </w:t>
      </w:r>
      <w:r w:rsidR="00691200">
        <w:rPr>
          <w:rFonts w:ascii="Arial" w:eastAsia="Arial" w:hAnsi="Arial" w:cs="Arial"/>
        </w:rPr>
        <w:t xml:space="preserve">administrateur </w:t>
      </w:r>
      <w:proofErr w:type="spellStart"/>
      <w:r w:rsidR="00E00409">
        <w:rPr>
          <w:rFonts w:ascii="Arial" w:eastAsia="Arial" w:hAnsi="Arial" w:cs="Arial"/>
          <w:i/>
        </w:rPr>
        <w:t>Scrum</w:t>
      </w:r>
      <w:proofErr w:type="spellEnd"/>
      <w:r w:rsidR="00E00409">
        <w:rPr>
          <w:rFonts w:ascii="Arial" w:eastAsia="Arial" w:hAnsi="Arial" w:cs="Arial"/>
        </w:rPr>
        <w:t xml:space="preserve"> (</w:t>
      </w:r>
      <w:proofErr w:type="spellStart"/>
      <w:r w:rsidR="00E00409">
        <w:rPr>
          <w:rFonts w:ascii="Arial" w:eastAsia="Arial" w:hAnsi="Arial" w:cs="Arial"/>
          <w:i/>
        </w:rPr>
        <w:t>Scrum</w:t>
      </w:r>
      <w:proofErr w:type="spellEnd"/>
      <w:r w:rsidR="00E00409">
        <w:rPr>
          <w:rFonts w:ascii="Arial" w:eastAsia="Arial" w:hAnsi="Arial" w:cs="Arial"/>
          <w:i/>
        </w:rPr>
        <w:t xml:space="preserve"> Master) </w:t>
      </w:r>
      <w:r>
        <w:rPr>
          <w:rFonts w:ascii="Arial" w:eastAsia="Arial" w:hAnsi="Arial" w:cs="Arial"/>
        </w:rPr>
        <w:t xml:space="preserve">: sans responsabilité hiérarchique dans l’équipe, il est l’administrateur du cadre méthodologique </w:t>
      </w:r>
      <w:proofErr w:type="spellStart"/>
      <w:r w:rsidR="00992B20" w:rsidRPr="009F3483">
        <w:rPr>
          <w:rFonts w:ascii="Arial" w:eastAsia="Arial" w:hAnsi="Arial" w:cs="Arial"/>
          <w:i/>
        </w:rPr>
        <w:t>S</w:t>
      </w:r>
      <w:r w:rsidRPr="009F3483">
        <w:rPr>
          <w:rFonts w:ascii="Arial" w:eastAsia="Arial" w:hAnsi="Arial" w:cs="Arial"/>
          <w:i/>
        </w:rPr>
        <w:t>crum</w:t>
      </w:r>
      <w:proofErr w:type="spellEnd"/>
      <w:r>
        <w:rPr>
          <w:rFonts w:ascii="Arial" w:eastAsia="Arial" w:hAnsi="Arial" w:cs="Arial"/>
        </w:rPr>
        <w:t>.</w:t>
      </w:r>
    </w:p>
    <w:p w14:paraId="2292DABE" w14:textId="191DE63B" w:rsidR="00EC0A61" w:rsidRDefault="00EC0A61" w:rsidP="00E00409">
      <w:pPr>
        <w:pBdr>
          <w:top w:val="single" w:sz="4" w:space="1" w:color="auto"/>
          <w:left w:val="single" w:sz="4" w:space="4" w:color="auto"/>
          <w:bottom w:val="single" w:sz="4" w:space="1" w:color="auto"/>
          <w:right w:val="single" w:sz="4" w:space="4" w:color="auto"/>
        </w:pBdr>
        <w:spacing w:before="120" w:after="120" w:line="240" w:lineRule="auto"/>
        <w:jc w:val="both"/>
        <w:rPr>
          <w:rFonts w:ascii="Arial" w:eastAsia="Arial" w:hAnsi="Arial" w:cs="Arial"/>
        </w:rPr>
      </w:pPr>
      <w:r>
        <w:rPr>
          <w:rFonts w:ascii="Arial" w:eastAsia="Arial" w:hAnsi="Arial" w:cs="Arial"/>
        </w:rPr>
        <w:t xml:space="preserve">* </w:t>
      </w:r>
      <w:r w:rsidR="00E00409">
        <w:rPr>
          <w:rFonts w:ascii="Arial" w:eastAsia="Arial" w:hAnsi="Arial" w:cs="Arial"/>
        </w:rPr>
        <w:t>responsable de produit</w:t>
      </w:r>
      <w:r w:rsidR="00E00409">
        <w:rPr>
          <w:rFonts w:ascii="Arial" w:eastAsia="Arial" w:hAnsi="Arial" w:cs="Arial"/>
          <w:i/>
        </w:rPr>
        <w:t xml:space="preserve"> (Product </w:t>
      </w:r>
      <w:proofErr w:type="spellStart"/>
      <w:r w:rsidR="00E00409">
        <w:rPr>
          <w:rFonts w:ascii="Arial" w:eastAsia="Arial" w:hAnsi="Arial" w:cs="Arial"/>
          <w:i/>
        </w:rPr>
        <w:t>Owner</w:t>
      </w:r>
      <w:proofErr w:type="spellEnd"/>
      <w:r w:rsidR="002532E2">
        <w:rPr>
          <w:rFonts w:ascii="Arial" w:eastAsia="Arial" w:hAnsi="Arial" w:cs="Arial"/>
          <w:i/>
        </w:rPr>
        <w:t xml:space="preserve"> ou PO</w:t>
      </w:r>
      <w:r w:rsidR="00E00409">
        <w:rPr>
          <w:rFonts w:ascii="Arial" w:eastAsia="Arial" w:hAnsi="Arial" w:cs="Arial"/>
          <w:i/>
        </w:rPr>
        <w:t>)</w:t>
      </w:r>
      <w:r w:rsidR="00E00409">
        <w:rPr>
          <w:rFonts w:ascii="Arial" w:eastAsia="Arial" w:hAnsi="Arial" w:cs="Arial"/>
        </w:rPr>
        <w:t xml:space="preserve"> : produit étant pris au sens de services informatiques à produire, le responsable de produit </w:t>
      </w:r>
      <w:proofErr w:type="spellStart"/>
      <w:r w:rsidR="00E00409">
        <w:rPr>
          <w:rFonts w:ascii="Arial" w:eastAsia="Arial" w:hAnsi="Arial" w:cs="Arial"/>
          <w:i/>
        </w:rPr>
        <w:t>Scrum</w:t>
      </w:r>
      <w:proofErr w:type="spellEnd"/>
      <w:r w:rsidR="00E00409">
        <w:rPr>
          <w:rFonts w:ascii="Arial" w:eastAsia="Arial" w:hAnsi="Arial" w:cs="Arial"/>
          <w:i/>
        </w:rPr>
        <w:t xml:space="preserve"> </w:t>
      </w:r>
      <w:r w:rsidR="00E00409">
        <w:rPr>
          <w:rFonts w:ascii="Arial" w:eastAsia="Arial" w:hAnsi="Arial" w:cs="Arial"/>
        </w:rPr>
        <w:t>est le représentant des clients et des utilisateurs dans l’équipe projet.</w:t>
      </w:r>
    </w:p>
    <w:p w14:paraId="76DE5D4C" w14:textId="6577A4E6" w:rsidR="00EC0A61" w:rsidRDefault="00EC0A61" w:rsidP="00E00409">
      <w:pPr>
        <w:pBdr>
          <w:top w:val="single" w:sz="4" w:space="1" w:color="auto"/>
          <w:left w:val="single" w:sz="4" w:space="4" w:color="auto"/>
          <w:bottom w:val="single" w:sz="4" w:space="1" w:color="auto"/>
          <w:right w:val="single" w:sz="4" w:space="4" w:color="auto"/>
        </w:pBdr>
        <w:spacing w:before="120" w:after="120" w:line="240" w:lineRule="auto"/>
        <w:jc w:val="both"/>
        <w:rPr>
          <w:rFonts w:ascii="Arial" w:eastAsia="Arial" w:hAnsi="Arial" w:cs="Arial"/>
        </w:rPr>
      </w:pPr>
      <w:r>
        <w:rPr>
          <w:rFonts w:ascii="Arial" w:eastAsia="Arial" w:hAnsi="Arial" w:cs="Arial"/>
        </w:rPr>
        <w:t>*</w:t>
      </w:r>
      <w:r w:rsidR="004948FA">
        <w:rPr>
          <w:rFonts w:ascii="Arial" w:eastAsia="Arial" w:hAnsi="Arial" w:cs="Arial"/>
        </w:rPr>
        <w:t xml:space="preserve"> </w:t>
      </w:r>
      <w:r w:rsidR="00E00409">
        <w:rPr>
          <w:rFonts w:ascii="Arial" w:eastAsia="Arial" w:hAnsi="Arial" w:cs="Arial"/>
        </w:rPr>
        <w:t>récit utilisateur (</w:t>
      </w:r>
      <w:r w:rsidR="00AB1B59">
        <w:rPr>
          <w:rFonts w:ascii="Arial" w:eastAsia="Arial" w:hAnsi="Arial" w:cs="Arial"/>
          <w:i/>
        </w:rPr>
        <w:t>u</w:t>
      </w:r>
      <w:r w:rsidR="00E00409">
        <w:rPr>
          <w:rFonts w:ascii="Arial" w:eastAsia="Arial" w:hAnsi="Arial" w:cs="Arial"/>
          <w:i/>
        </w:rPr>
        <w:t xml:space="preserve">ser </w:t>
      </w:r>
      <w:r w:rsidR="002532E2">
        <w:rPr>
          <w:rFonts w:ascii="Arial" w:eastAsia="Arial" w:hAnsi="Arial" w:cs="Arial"/>
          <w:i/>
        </w:rPr>
        <w:t>s</w:t>
      </w:r>
      <w:r w:rsidR="00E00409">
        <w:rPr>
          <w:rFonts w:ascii="Arial" w:eastAsia="Arial" w:hAnsi="Arial" w:cs="Arial"/>
          <w:i/>
        </w:rPr>
        <w:t xml:space="preserve">tory) </w:t>
      </w:r>
      <w:r>
        <w:rPr>
          <w:rFonts w:ascii="Arial" w:eastAsia="Arial" w:hAnsi="Arial" w:cs="Arial"/>
        </w:rPr>
        <w:t>: fonctionnalité à réaliser, exprimée sous la forme d’un scénario utilisateur.</w:t>
      </w:r>
    </w:p>
    <w:p w14:paraId="4EFFA94C" w14:textId="1AD4C582" w:rsidR="005278F0" w:rsidRDefault="00EC0A61" w:rsidP="005278F0">
      <w:pPr>
        <w:pBdr>
          <w:top w:val="single" w:sz="4" w:space="1" w:color="auto"/>
          <w:left w:val="single" w:sz="4" w:space="4" w:color="auto"/>
          <w:bottom w:val="single" w:sz="4" w:space="1" w:color="auto"/>
          <w:right w:val="single" w:sz="4" w:space="4" w:color="auto"/>
        </w:pBdr>
        <w:spacing w:before="120" w:after="120" w:line="240" w:lineRule="auto"/>
        <w:jc w:val="both"/>
        <w:rPr>
          <w:rFonts w:ascii="Arial" w:eastAsia="Arial" w:hAnsi="Arial" w:cs="Arial"/>
        </w:rPr>
      </w:pPr>
      <w:r>
        <w:rPr>
          <w:rFonts w:ascii="Arial" w:eastAsia="Arial" w:hAnsi="Arial" w:cs="Arial"/>
        </w:rPr>
        <w:t xml:space="preserve">* </w:t>
      </w:r>
      <w:r w:rsidR="00E00409">
        <w:rPr>
          <w:rFonts w:ascii="Arial" w:eastAsia="Arial" w:hAnsi="Arial" w:cs="Arial"/>
        </w:rPr>
        <w:t>scénario de risque (</w:t>
      </w:r>
      <w:r w:rsidR="00AB1B59">
        <w:rPr>
          <w:rFonts w:ascii="Arial" w:eastAsia="Arial" w:hAnsi="Arial" w:cs="Arial"/>
          <w:i/>
        </w:rPr>
        <w:t>a</w:t>
      </w:r>
      <w:r w:rsidR="00E00409">
        <w:rPr>
          <w:rFonts w:ascii="Arial" w:eastAsia="Arial" w:hAnsi="Arial" w:cs="Arial"/>
          <w:i/>
        </w:rPr>
        <w:t xml:space="preserve">buser </w:t>
      </w:r>
      <w:r w:rsidR="002532E2">
        <w:rPr>
          <w:rFonts w:ascii="Arial" w:eastAsia="Arial" w:hAnsi="Arial" w:cs="Arial"/>
          <w:i/>
        </w:rPr>
        <w:t>s</w:t>
      </w:r>
      <w:r w:rsidR="00E00409">
        <w:rPr>
          <w:rFonts w:ascii="Arial" w:eastAsia="Arial" w:hAnsi="Arial" w:cs="Arial"/>
          <w:i/>
        </w:rPr>
        <w:t xml:space="preserve">tory) </w:t>
      </w:r>
      <w:r>
        <w:rPr>
          <w:rFonts w:ascii="Arial" w:eastAsia="Arial" w:hAnsi="Arial" w:cs="Arial"/>
        </w:rPr>
        <w:t xml:space="preserve">: </w:t>
      </w:r>
      <w:r w:rsidR="00E35D49">
        <w:rPr>
          <w:rFonts w:ascii="Arial" w:eastAsia="Arial" w:hAnsi="Arial" w:cs="Arial"/>
        </w:rPr>
        <w:t>l</w:t>
      </w:r>
      <w:r>
        <w:rPr>
          <w:rFonts w:ascii="Arial" w:eastAsia="Arial" w:hAnsi="Arial" w:cs="Arial"/>
        </w:rPr>
        <w:t>e scénario de risque (</w:t>
      </w:r>
      <w:r w:rsidR="002532E2">
        <w:rPr>
          <w:rFonts w:ascii="Arial" w:eastAsia="Arial" w:hAnsi="Arial" w:cs="Arial"/>
          <w:i/>
        </w:rPr>
        <w:t>a</w:t>
      </w:r>
      <w:r>
        <w:rPr>
          <w:rFonts w:ascii="Arial" w:eastAsia="Arial" w:hAnsi="Arial" w:cs="Arial"/>
          <w:i/>
        </w:rPr>
        <w:t xml:space="preserve">buser </w:t>
      </w:r>
      <w:r w:rsidR="002532E2">
        <w:rPr>
          <w:rFonts w:ascii="Arial" w:eastAsia="Arial" w:hAnsi="Arial" w:cs="Arial"/>
          <w:i/>
        </w:rPr>
        <w:t>s</w:t>
      </w:r>
      <w:r>
        <w:rPr>
          <w:rFonts w:ascii="Arial" w:eastAsia="Arial" w:hAnsi="Arial" w:cs="Arial"/>
          <w:i/>
        </w:rPr>
        <w:t>tory</w:t>
      </w:r>
      <w:r>
        <w:rPr>
          <w:rFonts w:ascii="Arial" w:eastAsia="Arial" w:hAnsi="Arial" w:cs="Arial"/>
        </w:rPr>
        <w:t xml:space="preserve">, jeu de mot en anglais) est une variante utilisée pour intégrer la sécurité dès le début des développements. Ils peuvent être nommés </w:t>
      </w:r>
      <w:r w:rsidR="00751479">
        <w:rPr>
          <w:rFonts w:ascii="Arial" w:eastAsia="Arial" w:hAnsi="Arial" w:cs="Arial"/>
        </w:rPr>
        <w:t>« </w:t>
      </w:r>
      <w:r>
        <w:rPr>
          <w:rFonts w:ascii="Arial" w:eastAsia="Arial" w:hAnsi="Arial" w:cs="Arial"/>
          <w:i/>
        </w:rPr>
        <w:t>abuser stories</w:t>
      </w:r>
      <w:r w:rsidR="00751479">
        <w:rPr>
          <w:rFonts w:ascii="Arial" w:eastAsia="Arial" w:hAnsi="Arial" w:cs="Arial"/>
          <w:i/>
        </w:rPr>
        <w:t> »</w:t>
      </w:r>
      <w:r>
        <w:rPr>
          <w:rFonts w:ascii="Arial" w:eastAsia="Arial" w:hAnsi="Arial" w:cs="Arial"/>
        </w:rPr>
        <w:t xml:space="preserve"> car ils correspondent au revers néfaste d’un récit utilisateur (</w:t>
      </w:r>
      <w:r>
        <w:rPr>
          <w:rFonts w:ascii="Arial" w:eastAsia="Arial" w:hAnsi="Arial" w:cs="Arial"/>
          <w:i/>
        </w:rPr>
        <w:t>user story</w:t>
      </w:r>
      <w:r>
        <w:rPr>
          <w:rFonts w:ascii="Arial" w:eastAsia="Arial" w:hAnsi="Arial" w:cs="Arial"/>
        </w:rPr>
        <w:t>) et engendrent une perte de valeur. Ce type de récit présente les intentions d'un utilisateur malveillant que l'on cherchera à tenir en échec. On trouve également l’expression récit d’</w:t>
      </w:r>
      <w:r w:rsidRPr="00105EF6">
        <w:rPr>
          <w:rFonts w:ascii="Arial" w:eastAsia="Arial" w:hAnsi="Arial" w:cs="Arial"/>
          <w:i/>
        </w:rPr>
        <w:t>abuseur</w:t>
      </w:r>
      <w:r>
        <w:rPr>
          <w:rFonts w:ascii="Arial" w:eastAsia="Arial" w:hAnsi="Arial" w:cs="Arial"/>
        </w:rPr>
        <w:t>.</w:t>
      </w:r>
    </w:p>
    <w:p w14:paraId="4BAE283E" w14:textId="4E0B3A24" w:rsidR="00EC0A61" w:rsidRDefault="00EC0A61" w:rsidP="00AB1B59">
      <w:pPr>
        <w:pBdr>
          <w:top w:val="single" w:sz="4" w:space="1" w:color="auto"/>
          <w:left w:val="single" w:sz="4" w:space="4" w:color="auto"/>
          <w:bottom w:val="single" w:sz="4" w:space="1" w:color="auto"/>
          <w:right w:val="single" w:sz="4" w:space="4" w:color="auto"/>
        </w:pBdr>
        <w:spacing w:before="120" w:after="120" w:line="240" w:lineRule="auto"/>
        <w:jc w:val="right"/>
        <w:rPr>
          <w:rFonts w:ascii="Arial" w:eastAsia="Arial" w:hAnsi="Arial" w:cs="Arial"/>
          <w:b/>
        </w:rPr>
      </w:pPr>
      <w:r>
        <w:rPr>
          <w:rFonts w:ascii="Arial" w:eastAsia="Arial" w:hAnsi="Arial" w:cs="Arial"/>
        </w:rPr>
        <w:t xml:space="preserve"> </w:t>
      </w:r>
      <w:r w:rsidR="00CD5582" w:rsidRPr="00AB1B59">
        <w:rPr>
          <w:rFonts w:ascii="Arial" w:eastAsia="Arial" w:hAnsi="Arial" w:cs="Arial"/>
          <w:i/>
        </w:rPr>
        <w:t xml:space="preserve">Sources : </w:t>
      </w:r>
      <w:proofErr w:type="spellStart"/>
      <w:r w:rsidRPr="00AB1B59">
        <w:rPr>
          <w:rFonts w:ascii="Arial" w:eastAsia="Arial" w:hAnsi="Arial" w:cs="Arial"/>
          <w:i/>
        </w:rPr>
        <w:t>wikipédia</w:t>
      </w:r>
      <w:proofErr w:type="spellEnd"/>
      <w:r w:rsidRPr="00AB1B59">
        <w:rPr>
          <w:rFonts w:ascii="Arial" w:eastAsia="Arial" w:hAnsi="Arial" w:cs="Arial"/>
          <w:i/>
        </w:rPr>
        <w:t xml:space="preserve"> et guide ANSSI cité ci-dessous</w:t>
      </w:r>
      <w:r>
        <w:rPr>
          <w:rFonts w:ascii="Arial" w:eastAsia="Arial" w:hAnsi="Arial" w:cs="Arial"/>
        </w:rPr>
        <w:t xml:space="preserve">.  </w:t>
      </w:r>
    </w:p>
    <w:p w14:paraId="734AA145" w14:textId="0FE25764" w:rsidR="00EC0A61" w:rsidRDefault="00EC0A61" w:rsidP="001E2917">
      <w:pPr>
        <w:pStyle w:val="Titre1"/>
        <w:spacing w:before="400" w:after="240" w:line="240" w:lineRule="auto"/>
        <w:jc w:val="both"/>
        <w:rPr>
          <w:rFonts w:ascii="Arial" w:eastAsia="Arial" w:hAnsi="Arial" w:cs="Arial"/>
          <w:i/>
          <w:sz w:val="46"/>
          <w:szCs w:val="46"/>
          <w:u w:val="single"/>
        </w:rPr>
      </w:pPr>
      <w:bookmarkStart w:id="6" w:name="_3uvf3gm1b375" w:colFirst="0" w:colLast="0"/>
      <w:bookmarkEnd w:id="6"/>
      <w:r>
        <w:rPr>
          <w:rFonts w:ascii="Arial" w:eastAsia="Arial" w:hAnsi="Arial" w:cs="Arial"/>
          <w:u w:val="single"/>
        </w:rPr>
        <w:t>Dossier A</w:t>
      </w:r>
      <w:r>
        <w:rPr>
          <w:rFonts w:ascii="Arial" w:eastAsia="Arial" w:hAnsi="Arial" w:cs="Arial"/>
          <w:sz w:val="46"/>
          <w:szCs w:val="46"/>
          <w:u w:val="single"/>
        </w:rPr>
        <w:t xml:space="preserve"> </w:t>
      </w:r>
    </w:p>
    <w:p w14:paraId="1119D09A" w14:textId="08A75CAB" w:rsidR="00EC0A61" w:rsidRDefault="00EC0A61" w:rsidP="000805BF">
      <w:pPr>
        <w:spacing w:before="120" w:after="120" w:line="240" w:lineRule="auto"/>
        <w:jc w:val="both"/>
        <w:rPr>
          <w:rFonts w:ascii="Arial" w:eastAsia="Arial" w:hAnsi="Arial" w:cs="Arial"/>
          <w:color w:val="1155CC"/>
          <w:u w:val="single"/>
        </w:rPr>
      </w:pPr>
      <w:r>
        <w:rPr>
          <w:rFonts w:ascii="Arial" w:eastAsia="Arial" w:hAnsi="Arial" w:cs="Arial"/>
        </w:rPr>
        <w:t>Ce dossier s’appuie sur un document cité dans le guide d’accompagnement pédagogique</w:t>
      </w:r>
      <w:r w:rsidR="00CD5582">
        <w:rPr>
          <w:rStyle w:val="Appelnotedebasdep"/>
          <w:rFonts w:ascii="Arial" w:eastAsia="Arial" w:hAnsi="Arial" w:cs="Arial"/>
        </w:rPr>
        <w:footnoteReference w:id="1"/>
      </w:r>
      <w:r>
        <w:rPr>
          <w:rFonts w:ascii="Arial" w:eastAsia="Arial" w:hAnsi="Arial" w:cs="Arial"/>
        </w:rPr>
        <w:t xml:space="preserve"> du bloc 3 :</w:t>
      </w:r>
      <w:hyperlink r:id="rId12">
        <w:r>
          <w:rPr>
            <w:rFonts w:ascii="Arial" w:eastAsia="Arial" w:hAnsi="Arial" w:cs="Arial"/>
          </w:rPr>
          <w:t xml:space="preserve"> </w:t>
        </w:r>
      </w:hyperlink>
      <w:hyperlink r:id="rId13">
        <w:r>
          <w:rPr>
            <w:rFonts w:ascii="Arial" w:eastAsia="Arial" w:hAnsi="Arial" w:cs="Arial"/>
            <w:color w:val="1155CC"/>
            <w:u w:val="single"/>
          </w:rPr>
          <w:t>https://www.ssi.gouv.fr/uploads/2018/11/guide-securite-numerique-agile-anssi-pa-v1.pdf</w:t>
        </w:r>
      </w:hyperlink>
    </w:p>
    <w:p w14:paraId="2664533A" w14:textId="7D50B169" w:rsidR="00EC0A61" w:rsidRDefault="00EC0A61" w:rsidP="000805BF">
      <w:pPr>
        <w:spacing w:before="120" w:after="120" w:line="240" w:lineRule="auto"/>
        <w:jc w:val="both"/>
        <w:rPr>
          <w:rFonts w:ascii="Arial" w:eastAsia="Arial" w:hAnsi="Arial" w:cs="Arial"/>
        </w:rPr>
      </w:pPr>
      <w:r>
        <w:rPr>
          <w:rFonts w:ascii="Arial" w:eastAsia="Arial" w:hAnsi="Arial" w:cs="Arial"/>
        </w:rPr>
        <w:t xml:space="preserve">On peut constater </w:t>
      </w:r>
      <w:r w:rsidR="00A547DF">
        <w:rPr>
          <w:rFonts w:ascii="Arial" w:eastAsia="Arial" w:hAnsi="Arial" w:cs="Arial"/>
        </w:rPr>
        <w:t>que sont évaluées</w:t>
      </w:r>
      <w:r>
        <w:rPr>
          <w:rFonts w:ascii="Arial" w:eastAsia="Arial" w:hAnsi="Arial" w:cs="Arial"/>
        </w:rPr>
        <w:t xml:space="preserve"> (entre autres) des sous-compétences du bloc 3 situées dans le “tronc commun”.</w:t>
      </w:r>
    </w:p>
    <w:p w14:paraId="71D9A325" w14:textId="77777777" w:rsidR="00EC0A61" w:rsidRDefault="00EC0A61" w:rsidP="000805BF">
      <w:pPr>
        <w:spacing w:before="120" w:after="120" w:line="240" w:lineRule="auto"/>
        <w:jc w:val="both"/>
        <w:rPr>
          <w:rFonts w:ascii="Arial" w:eastAsia="Arial" w:hAnsi="Arial" w:cs="Arial"/>
        </w:rPr>
      </w:pPr>
      <w:r>
        <w:rPr>
          <w:rFonts w:ascii="Arial" w:eastAsia="Arial" w:hAnsi="Arial" w:cs="Arial"/>
        </w:rPr>
        <w:t xml:space="preserve">Mais celles-ci sont bien sollicitées dans le cadre de l’option en rapport à des problématiques métier.  </w:t>
      </w:r>
    </w:p>
    <w:p w14:paraId="4554C2CB" w14:textId="1BB2FBF0" w:rsidR="00EC0A61" w:rsidRDefault="00EC0A61" w:rsidP="000805BF">
      <w:pPr>
        <w:spacing w:before="120" w:after="120" w:line="240" w:lineRule="auto"/>
        <w:jc w:val="both"/>
        <w:rPr>
          <w:rFonts w:ascii="Arial" w:eastAsia="Arial" w:hAnsi="Arial" w:cs="Arial"/>
        </w:rPr>
      </w:pPr>
      <w:r>
        <w:rPr>
          <w:rFonts w:ascii="Arial" w:eastAsia="Arial" w:hAnsi="Arial" w:cs="Arial"/>
        </w:rPr>
        <w:t xml:space="preserve">Ce dossier </w:t>
      </w:r>
      <w:r w:rsidR="008D53C1">
        <w:rPr>
          <w:rFonts w:ascii="Arial" w:eastAsia="Arial" w:hAnsi="Arial" w:cs="Arial"/>
        </w:rPr>
        <w:t>ancre son questionnement</w:t>
      </w:r>
      <w:r>
        <w:rPr>
          <w:rFonts w:ascii="Arial" w:eastAsia="Arial" w:hAnsi="Arial" w:cs="Arial"/>
        </w:rPr>
        <w:t xml:space="preserve"> au début du projet.</w:t>
      </w:r>
    </w:p>
    <w:p w14:paraId="5FC1C56E" w14:textId="53211F28" w:rsidR="00EC0A61" w:rsidRDefault="00EC0A61" w:rsidP="000805BF">
      <w:pPr>
        <w:spacing w:before="120" w:after="120" w:line="240" w:lineRule="auto"/>
        <w:jc w:val="both"/>
        <w:rPr>
          <w:rFonts w:ascii="Arial" w:eastAsia="Arial" w:hAnsi="Arial" w:cs="Arial"/>
        </w:rPr>
      </w:pPr>
      <w:r>
        <w:rPr>
          <w:rFonts w:ascii="Arial" w:eastAsia="Arial" w:hAnsi="Arial" w:cs="Arial"/>
        </w:rPr>
        <w:t xml:space="preserve">Comme </w:t>
      </w:r>
      <w:r w:rsidR="00A547DF">
        <w:rPr>
          <w:rFonts w:ascii="Arial" w:eastAsia="Arial" w:hAnsi="Arial" w:cs="Arial"/>
        </w:rPr>
        <w:t>il est rappelé</w:t>
      </w:r>
      <w:r>
        <w:rPr>
          <w:rFonts w:ascii="Arial" w:eastAsia="Arial" w:hAnsi="Arial" w:cs="Arial"/>
        </w:rPr>
        <w:t xml:space="preserve"> dans le dossie</w:t>
      </w:r>
      <w:r w:rsidR="00195622">
        <w:rPr>
          <w:rFonts w:ascii="Arial" w:eastAsia="Arial" w:hAnsi="Arial" w:cs="Arial"/>
        </w:rPr>
        <w:t>r C (question</w:t>
      </w:r>
      <w:r w:rsidR="00F77864">
        <w:rPr>
          <w:rFonts w:ascii="Arial" w:eastAsia="Arial" w:hAnsi="Arial" w:cs="Arial"/>
        </w:rPr>
        <w:t xml:space="preserve"> C.1.3</w:t>
      </w:r>
      <w:r w:rsidR="00195622">
        <w:rPr>
          <w:rFonts w:ascii="Arial" w:eastAsia="Arial" w:hAnsi="Arial" w:cs="Arial"/>
        </w:rPr>
        <w:t>), les évé</w:t>
      </w:r>
      <w:r>
        <w:rPr>
          <w:rFonts w:ascii="Arial" w:eastAsia="Arial" w:hAnsi="Arial" w:cs="Arial"/>
        </w:rPr>
        <w:t>nements redoutés ne sont pas forcément des attaques sophistiquées mais des actes malveillants simples pouvant être évités par une simple prise en compte de leur existence.</w:t>
      </w:r>
    </w:p>
    <w:p w14:paraId="27BFE514" w14:textId="77777777" w:rsidR="00EC0A61" w:rsidRDefault="00EC0A61" w:rsidP="000805BF">
      <w:pPr>
        <w:spacing w:before="120" w:after="120" w:line="240" w:lineRule="auto"/>
        <w:jc w:val="both"/>
        <w:rPr>
          <w:rFonts w:ascii="Arial" w:eastAsia="Arial" w:hAnsi="Arial" w:cs="Arial"/>
        </w:rPr>
      </w:pPr>
      <w:r>
        <w:rPr>
          <w:rFonts w:ascii="Arial" w:eastAsia="Arial" w:hAnsi="Arial" w:cs="Arial"/>
        </w:rPr>
        <w:t>Un lien est créé entre l’atelier d’analyse de risques et les impératifs de la réglementation générale sur la protection des données (RGPD) qui s’imposent aux développeurs, permettant ainsi un premier questionnement sur cet aspect important.</w:t>
      </w:r>
    </w:p>
    <w:p w14:paraId="07C3FB1F" w14:textId="51F8DE0B" w:rsidR="00EC0A61" w:rsidRDefault="00EC0A61" w:rsidP="000805BF">
      <w:pPr>
        <w:spacing w:before="120" w:after="120" w:line="240" w:lineRule="auto"/>
        <w:jc w:val="both"/>
        <w:rPr>
          <w:rFonts w:ascii="Arial" w:eastAsia="Arial" w:hAnsi="Arial" w:cs="Arial"/>
        </w:rPr>
      </w:pPr>
      <w:r>
        <w:rPr>
          <w:rFonts w:ascii="Arial" w:eastAsia="Arial" w:hAnsi="Arial" w:cs="Arial"/>
        </w:rPr>
        <w:t xml:space="preserve">Ce dossier est emblématique </w:t>
      </w:r>
      <w:r w:rsidR="0081642D">
        <w:rPr>
          <w:rFonts w:ascii="Arial" w:eastAsia="Arial" w:hAnsi="Arial" w:cs="Arial"/>
        </w:rPr>
        <w:t>des recommandations pour</w:t>
      </w:r>
      <w:r>
        <w:rPr>
          <w:rFonts w:ascii="Arial" w:eastAsia="Arial" w:hAnsi="Arial" w:cs="Arial"/>
        </w:rPr>
        <w:t xml:space="preserve"> les sujets pour l’option SLAM : la prise en compte de la sécurité, la réglementation associée et l’utilisation d’outils, toujours contextualisés dans le cadre d’un développement applicatif.</w:t>
      </w:r>
    </w:p>
    <w:p w14:paraId="59DDD157" w14:textId="77777777" w:rsidR="001E2917" w:rsidRDefault="001E2917">
      <w:pPr>
        <w:spacing w:after="0" w:line="240" w:lineRule="auto"/>
        <w:rPr>
          <w:rFonts w:ascii="Arial" w:eastAsia="Arial" w:hAnsi="Arial" w:cs="Arial"/>
          <w:b/>
          <w:bCs/>
          <w:color w:val="365F91" w:themeColor="accent1" w:themeShade="BF"/>
          <w:sz w:val="28"/>
          <w:szCs w:val="28"/>
          <w:u w:val="single"/>
        </w:rPr>
      </w:pPr>
      <w:bookmarkStart w:id="7" w:name="_apb4zxif5t8g" w:colFirst="0" w:colLast="0"/>
      <w:bookmarkStart w:id="8" w:name="_jw3o1c3b3lxw" w:colFirst="0" w:colLast="0"/>
      <w:bookmarkEnd w:id="7"/>
      <w:bookmarkEnd w:id="8"/>
      <w:r>
        <w:rPr>
          <w:rFonts w:ascii="Arial" w:eastAsia="Arial" w:hAnsi="Arial" w:cs="Arial"/>
          <w:u w:val="single"/>
        </w:rPr>
        <w:br w:type="page"/>
      </w:r>
    </w:p>
    <w:p w14:paraId="04859959" w14:textId="4CC5C32F" w:rsidR="00EC0A61" w:rsidRPr="001E2917" w:rsidRDefault="00EC0A61" w:rsidP="001E2917">
      <w:pPr>
        <w:pStyle w:val="Titre1"/>
        <w:spacing w:before="400" w:after="240" w:line="240" w:lineRule="auto"/>
        <w:jc w:val="both"/>
        <w:rPr>
          <w:rFonts w:ascii="Arial" w:eastAsia="Arial" w:hAnsi="Arial" w:cs="Arial"/>
          <w:u w:val="single"/>
        </w:rPr>
      </w:pPr>
      <w:r>
        <w:rPr>
          <w:rFonts w:ascii="Arial" w:eastAsia="Arial" w:hAnsi="Arial" w:cs="Arial"/>
          <w:u w:val="single"/>
        </w:rPr>
        <w:lastRenderedPageBreak/>
        <w:t>Dossier B</w:t>
      </w:r>
    </w:p>
    <w:p w14:paraId="1458B0F2" w14:textId="7B5F06A6" w:rsidR="00EC0A61" w:rsidRDefault="00EC0A61" w:rsidP="000805BF">
      <w:pPr>
        <w:spacing w:before="120" w:after="120" w:line="240" w:lineRule="auto"/>
        <w:jc w:val="both"/>
        <w:rPr>
          <w:rFonts w:ascii="Arial" w:eastAsia="Arial" w:hAnsi="Arial" w:cs="Arial"/>
        </w:rPr>
      </w:pPr>
      <w:r>
        <w:rPr>
          <w:rFonts w:ascii="Arial" w:eastAsia="Arial" w:hAnsi="Arial" w:cs="Arial"/>
        </w:rPr>
        <w:t>Il y a 3 missions dans ce dossier correspondant à des temps différents et regroupées dans un dossier partageant une finalité commune,</w:t>
      </w:r>
      <w:r w:rsidR="0071086C">
        <w:rPr>
          <w:rFonts w:ascii="Arial" w:eastAsia="Arial" w:hAnsi="Arial" w:cs="Arial"/>
        </w:rPr>
        <w:t xml:space="preserve"> </w:t>
      </w:r>
      <w:r>
        <w:rPr>
          <w:rFonts w:ascii="Arial" w:eastAsia="Arial" w:hAnsi="Arial" w:cs="Arial"/>
        </w:rPr>
        <w:t>la sécurité des données.</w:t>
      </w:r>
    </w:p>
    <w:p w14:paraId="2988DD93" w14:textId="50F63025" w:rsidR="00EC0A61" w:rsidRDefault="00EC0A61" w:rsidP="000805BF">
      <w:pPr>
        <w:spacing w:before="120" w:after="120" w:line="240" w:lineRule="auto"/>
        <w:jc w:val="both"/>
        <w:rPr>
          <w:rFonts w:ascii="Arial" w:eastAsia="Arial" w:hAnsi="Arial" w:cs="Arial"/>
        </w:rPr>
      </w:pPr>
      <w:r>
        <w:rPr>
          <w:rFonts w:ascii="Arial" w:eastAsia="Arial" w:hAnsi="Arial" w:cs="Arial"/>
        </w:rPr>
        <w:t xml:space="preserve">Le dossier </w:t>
      </w:r>
      <w:r w:rsidR="008D53C1">
        <w:rPr>
          <w:rFonts w:ascii="Arial" w:eastAsia="Arial" w:hAnsi="Arial" w:cs="Arial"/>
        </w:rPr>
        <w:t>ancre son questionnement dans le</w:t>
      </w:r>
      <w:r>
        <w:rPr>
          <w:rFonts w:ascii="Arial" w:eastAsia="Arial" w:hAnsi="Arial" w:cs="Arial"/>
        </w:rPr>
        <w:t xml:space="preserve"> cours de développement. Des premières fonctionnalités sont testées qui font apparaître le non-respect du RGPD.</w:t>
      </w:r>
    </w:p>
    <w:p w14:paraId="02A929F2" w14:textId="0FA1E64B" w:rsidR="00EC0A61" w:rsidRDefault="00EC0A61" w:rsidP="000805BF">
      <w:pPr>
        <w:spacing w:before="120" w:after="120" w:line="240" w:lineRule="auto"/>
        <w:jc w:val="both"/>
        <w:rPr>
          <w:rFonts w:ascii="Arial" w:eastAsia="Arial" w:hAnsi="Arial" w:cs="Arial"/>
        </w:rPr>
      </w:pPr>
      <w:r>
        <w:rPr>
          <w:rFonts w:ascii="Arial" w:eastAsia="Arial" w:hAnsi="Arial" w:cs="Arial"/>
        </w:rPr>
        <w:t>Le RGPD peut être associé dans l’option SLAM à des tâches classiques du développement (ici une requête mal formulée) et moins classiques (jusqu’à présent) comme l’anonymisation. La requête pose des problèmes de qualité (mauvaise optimisation) et de sécurité (renvoi de données inutiles et non réglementaires).</w:t>
      </w:r>
    </w:p>
    <w:p w14:paraId="2EBADEB7" w14:textId="4DF119BA" w:rsidR="00EC0A61" w:rsidRDefault="004E7D3B" w:rsidP="000805BF">
      <w:pPr>
        <w:spacing w:before="120" w:after="120" w:line="240" w:lineRule="auto"/>
        <w:jc w:val="both"/>
        <w:rPr>
          <w:rFonts w:ascii="Arial" w:eastAsia="Arial" w:hAnsi="Arial" w:cs="Arial"/>
        </w:rPr>
      </w:pPr>
      <w:r>
        <w:rPr>
          <w:rFonts w:ascii="Arial" w:eastAsia="Arial" w:hAnsi="Arial" w:cs="Arial"/>
        </w:rPr>
        <w:t xml:space="preserve">La prise en compte du RGPD </w:t>
      </w:r>
      <w:r w:rsidR="00EC0A61">
        <w:rPr>
          <w:rFonts w:ascii="Arial" w:eastAsia="Arial" w:hAnsi="Arial" w:cs="Arial"/>
        </w:rPr>
        <w:t xml:space="preserve">est impérative pour le métier et offre la possibilité de solliciter </w:t>
      </w:r>
      <w:r>
        <w:rPr>
          <w:rFonts w:ascii="Arial" w:eastAsia="Arial" w:hAnsi="Arial" w:cs="Arial"/>
        </w:rPr>
        <w:t xml:space="preserve">la personne candidate </w:t>
      </w:r>
      <w:r w:rsidR="00EC0A61">
        <w:rPr>
          <w:rFonts w:ascii="Arial" w:eastAsia="Arial" w:hAnsi="Arial" w:cs="Arial"/>
        </w:rPr>
        <w:t xml:space="preserve">sur son </w:t>
      </w:r>
      <w:r w:rsidR="00467309" w:rsidRPr="004E7D3B">
        <w:rPr>
          <w:rFonts w:ascii="Arial" w:eastAsia="Arial" w:hAnsi="Arial" w:cs="Arial"/>
        </w:rPr>
        <w:t>cœur</w:t>
      </w:r>
      <w:r w:rsidR="00EC0A61" w:rsidRPr="00467309">
        <w:rPr>
          <w:rFonts w:ascii="Arial" w:eastAsia="Arial" w:hAnsi="Arial" w:cs="Arial"/>
        </w:rPr>
        <w:t xml:space="preserve"> </w:t>
      </w:r>
      <w:r w:rsidR="00EC0A61">
        <w:rPr>
          <w:rFonts w:ascii="Arial" w:eastAsia="Arial" w:hAnsi="Arial" w:cs="Arial"/>
        </w:rPr>
        <w:t>de métier.</w:t>
      </w:r>
    </w:p>
    <w:p w14:paraId="51FED5FE" w14:textId="14A9E078" w:rsidR="00EC0A61" w:rsidRDefault="00A362A3" w:rsidP="000805BF">
      <w:pPr>
        <w:spacing w:before="120" w:after="120" w:line="240" w:lineRule="auto"/>
        <w:jc w:val="both"/>
        <w:rPr>
          <w:rFonts w:ascii="Arial" w:eastAsia="Arial" w:hAnsi="Arial" w:cs="Arial"/>
        </w:rPr>
      </w:pPr>
      <w:r>
        <w:rPr>
          <w:rFonts w:ascii="Arial" w:eastAsia="Arial" w:hAnsi="Arial" w:cs="Arial"/>
        </w:rPr>
        <w:t xml:space="preserve">Questionner sur l’accès </w:t>
      </w:r>
      <w:r w:rsidR="00EC0A61">
        <w:rPr>
          <w:rFonts w:ascii="Arial" w:eastAsia="Arial" w:hAnsi="Arial" w:cs="Arial"/>
        </w:rPr>
        <w:t xml:space="preserve">sécurisé au SGBD </w:t>
      </w:r>
      <w:r>
        <w:rPr>
          <w:rFonts w:ascii="Arial" w:eastAsia="Arial" w:hAnsi="Arial" w:cs="Arial"/>
        </w:rPr>
        <w:t>est</w:t>
      </w:r>
      <w:r w:rsidR="00EC0A61">
        <w:rPr>
          <w:rFonts w:ascii="Arial" w:eastAsia="Arial" w:hAnsi="Arial" w:cs="Arial"/>
        </w:rPr>
        <w:t xml:space="preserve"> pertinent car </w:t>
      </w:r>
      <w:r>
        <w:rPr>
          <w:rFonts w:ascii="Arial" w:eastAsia="Arial" w:hAnsi="Arial" w:cs="Arial"/>
        </w:rPr>
        <w:t xml:space="preserve">cela </w:t>
      </w:r>
      <w:r w:rsidR="00EC0A61">
        <w:rPr>
          <w:rFonts w:ascii="Arial" w:eastAsia="Arial" w:hAnsi="Arial" w:cs="Arial"/>
        </w:rPr>
        <w:t>participe à la sécurité de l’environnement de tests tout en s’appuyant sur des commandes simples (</w:t>
      </w:r>
      <w:r>
        <w:rPr>
          <w:rFonts w:ascii="Arial" w:eastAsia="Arial" w:hAnsi="Arial" w:cs="Arial"/>
        </w:rPr>
        <w:t xml:space="preserve">langage </w:t>
      </w:r>
      <w:r w:rsidR="00EC0A61">
        <w:rPr>
          <w:rFonts w:ascii="Arial" w:eastAsia="Arial" w:hAnsi="Arial" w:cs="Arial"/>
        </w:rPr>
        <w:t xml:space="preserve">de </w:t>
      </w:r>
      <w:r>
        <w:rPr>
          <w:rFonts w:ascii="Arial" w:eastAsia="Arial" w:hAnsi="Arial" w:cs="Arial"/>
        </w:rPr>
        <w:t xml:space="preserve">contrôle </w:t>
      </w:r>
      <w:r w:rsidR="00EC0A61">
        <w:rPr>
          <w:rFonts w:ascii="Arial" w:eastAsia="Arial" w:hAnsi="Arial" w:cs="Arial"/>
        </w:rPr>
        <w:t xml:space="preserve">de </w:t>
      </w:r>
      <w:r>
        <w:rPr>
          <w:rFonts w:ascii="Arial" w:eastAsia="Arial" w:hAnsi="Arial" w:cs="Arial"/>
        </w:rPr>
        <w:t xml:space="preserve">données, </w:t>
      </w:r>
      <w:r w:rsidRPr="00AB1B59">
        <w:rPr>
          <w:rFonts w:ascii="Arial" w:eastAsia="Arial" w:hAnsi="Arial" w:cs="Arial"/>
          <w:i/>
        </w:rPr>
        <w:t xml:space="preserve">Data Control </w:t>
      </w:r>
      <w:proofErr w:type="spellStart"/>
      <w:r w:rsidRPr="00AB1B59">
        <w:rPr>
          <w:rFonts w:ascii="Arial" w:eastAsia="Arial" w:hAnsi="Arial" w:cs="Arial"/>
          <w:i/>
        </w:rPr>
        <w:t>Language</w:t>
      </w:r>
      <w:proofErr w:type="spellEnd"/>
      <w:r w:rsidRPr="00A362A3">
        <w:rPr>
          <w:rFonts w:ascii="Arial" w:eastAsia="Arial" w:hAnsi="Arial" w:cs="Arial"/>
        </w:rPr>
        <w:t xml:space="preserve"> </w:t>
      </w:r>
      <w:r>
        <w:rPr>
          <w:rFonts w:ascii="Arial" w:eastAsia="Arial" w:hAnsi="Arial" w:cs="Arial"/>
        </w:rPr>
        <w:t>–</w:t>
      </w:r>
      <w:r w:rsidR="00EC0A61" w:rsidRPr="00105EF6">
        <w:rPr>
          <w:rFonts w:ascii="Arial" w:eastAsia="Arial" w:hAnsi="Arial" w:cs="Arial"/>
          <w:i/>
        </w:rPr>
        <w:t>DCL</w:t>
      </w:r>
      <w:r>
        <w:rPr>
          <w:rFonts w:ascii="Arial" w:eastAsia="Arial" w:hAnsi="Arial" w:cs="Arial"/>
          <w:i/>
        </w:rPr>
        <w:t>-</w:t>
      </w:r>
      <w:r w:rsidR="00EC0A61">
        <w:rPr>
          <w:rFonts w:ascii="Arial" w:eastAsia="Arial" w:hAnsi="Arial" w:cs="Arial"/>
        </w:rPr>
        <w:t xml:space="preserve">) obligatoirement </w:t>
      </w:r>
      <w:r w:rsidR="00D271C2">
        <w:rPr>
          <w:rFonts w:ascii="Arial" w:eastAsia="Arial" w:hAnsi="Arial" w:cs="Arial"/>
        </w:rPr>
        <w:t xml:space="preserve">mobilisées </w:t>
      </w:r>
      <w:r w:rsidR="00EC0A61">
        <w:rPr>
          <w:rFonts w:ascii="Arial" w:eastAsia="Arial" w:hAnsi="Arial" w:cs="Arial"/>
        </w:rPr>
        <w:t xml:space="preserve">dans </w:t>
      </w:r>
      <w:r w:rsidR="00D271C2">
        <w:rPr>
          <w:rFonts w:ascii="Arial" w:eastAsia="Arial" w:hAnsi="Arial" w:cs="Arial"/>
        </w:rPr>
        <w:t>l’</w:t>
      </w:r>
      <w:r w:rsidR="00EC0A61">
        <w:rPr>
          <w:rFonts w:ascii="Arial" w:eastAsia="Arial" w:hAnsi="Arial" w:cs="Arial"/>
        </w:rPr>
        <w:t>activité</w:t>
      </w:r>
      <w:r w:rsidR="00D271C2">
        <w:rPr>
          <w:rFonts w:ascii="Arial" w:eastAsia="Arial" w:hAnsi="Arial" w:cs="Arial"/>
        </w:rPr>
        <w:t xml:space="preserve"> professionnelle</w:t>
      </w:r>
      <w:r w:rsidR="00EC0A61">
        <w:rPr>
          <w:rFonts w:ascii="Arial" w:eastAsia="Arial" w:hAnsi="Arial" w:cs="Arial"/>
        </w:rPr>
        <w:t xml:space="preserve">. </w:t>
      </w:r>
    </w:p>
    <w:p w14:paraId="38645501" w14:textId="541512E4" w:rsidR="00EC0A61" w:rsidRDefault="005475D1" w:rsidP="000805BF">
      <w:pPr>
        <w:spacing w:before="120" w:after="120" w:line="240" w:lineRule="auto"/>
        <w:jc w:val="both"/>
        <w:rPr>
          <w:rFonts w:ascii="Arial" w:eastAsia="Arial" w:hAnsi="Arial" w:cs="Arial"/>
        </w:rPr>
      </w:pPr>
      <w:r>
        <w:rPr>
          <w:rFonts w:ascii="Arial" w:eastAsia="Arial" w:hAnsi="Arial" w:cs="Arial"/>
        </w:rPr>
        <w:t>Un questionnement complémentaire aurait pu être proposé</w:t>
      </w:r>
      <w:r w:rsidR="00EC0A61">
        <w:rPr>
          <w:rFonts w:ascii="Arial" w:eastAsia="Arial" w:hAnsi="Arial" w:cs="Arial"/>
        </w:rPr>
        <w:t xml:space="preserve"> comme le développement de la prise en charge de la consultation des données personnelles enregistrées (</w:t>
      </w:r>
      <w:hyperlink r:id="rId14">
        <w:r w:rsidR="00EC0A61">
          <w:rPr>
            <w:rFonts w:ascii="Arial" w:eastAsia="Arial" w:hAnsi="Arial" w:cs="Arial"/>
            <w:color w:val="1155CC"/>
            <w:u w:val="single"/>
          </w:rPr>
          <w:t>https://www.lascaux.fr/fr/contenu/66-reglement-general-sur-la-protection-des-donnees</w:t>
        </w:r>
      </w:hyperlink>
      <w:r w:rsidR="00EC0A61">
        <w:rPr>
          <w:rFonts w:ascii="Arial" w:eastAsia="Arial" w:hAnsi="Arial" w:cs="Arial"/>
        </w:rPr>
        <w:t>).</w:t>
      </w:r>
    </w:p>
    <w:p w14:paraId="1FF98937" w14:textId="688A54C4" w:rsidR="00EC0A61" w:rsidRDefault="00EC0A61" w:rsidP="00A163E8">
      <w:pPr>
        <w:spacing w:before="120" w:after="120" w:line="240" w:lineRule="auto"/>
        <w:jc w:val="both"/>
        <w:rPr>
          <w:rFonts w:ascii="Arial" w:eastAsia="Arial" w:hAnsi="Arial" w:cs="Arial"/>
        </w:rPr>
      </w:pPr>
      <w:r>
        <w:rPr>
          <w:rFonts w:ascii="Arial" w:eastAsia="Arial" w:hAnsi="Arial" w:cs="Arial"/>
        </w:rPr>
        <w:t>Il est possible de demander dans un sujet l’adaptation d’un schéma de données à un nouveau besoin ou la modification d’un schéma de données qui répond à des exigences de qualité ou de sécurité</w:t>
      </w:r>
      <w:r w:rsidR="00A163E8">
        <w:rPr>
          <w:rFonts w:ascii="Arial" w:eastAsia="Arial" w:hAnsi="Arial" w:cs="Arial"/>
        </w:rPr>
        <w:t> : dans ce dossier</w:t>
      </w:r>
      <w:r>
        <w:rPr>
          <w:rFonts w:ascii="Arial" w:eastAsia="Arial" w:hAnsi="Arial" w:cs="Arial"/>
        </w:rPr>
        <w:t xml:space="preserve"> a été implémentée une règle de sécurité impliquant une modification qui touche le schéma conceptuel des données</w:t>
      </w:r>
      <w:r w:rsidR="00E00409">
        <w:rPr>
          <w:rFonts w:ascii="Arial" w:eastAsia="Arial" w:hAnsi="Arial" w:cs="Arial"/>
        </w:rPr>
        <w:t>.</w:t>
      </w:r>
    </w:p>
    <w:p w14:paraId="4311B602" w14:textId="1ECD9726" w:rsidR="00EC0A61" w:rsidRDefault="00EC0A61" w:rsidP="000805BF">
      <w:pPr>
        <w:spacing w:before="120" w:after="120" w:line="240" w:lineRule="auto"/>
        <w:jc w:val="both"/>
        <w:rPr>
          <w:rFonts w:ascii="Arial" w:eastAsia="Arial" w:hAnsi="Arial" w:cs="Arial"/>
        </w:rPr>
      </w:pPr>
      <w:r>
        <w:rPr>
          <w:rFonts w:ascii="Arial" w:eastAsia="Arial" w:hAnsi="Arial" w:cs="Arial"/>
        </w:rPr>
        <w:t xml:space="preserve">Le </w:t>
      </w:r>
      <w:r w:rsidR="00A163E8">
        <w:rPr>
          <w:rFonts w:ascii="Arial" w:eastAsia="Arial" w:hAnsi="Arial" w:cs="Arial"/>
        </w:rPr>
        <w:t xml:space="preserve">questionnement sur le </w:t>
      </w:r>
      <w:r>
        <w:rPr>
          <w:rFonts w:ascii="Arial" w:eastAsia="Arial" w:hAnsi="Arial" w:cs="Arial"/>
        </w:rPr>
        <w:t>choix du mot de passe peut être discutable. Les infrastructures logicielles (</w:t>
      </w:r>
      <w:proofErr w:type="spellStart"/>
      <w:r w:rsidR="00BF0531">
        <w:rPr>
          <w:rFonts w:ascii="Arial" w:eastAsia="Arial" w:hAnsi="Arial" w:cs="Arial"/>
          <w:i/>
        </w:rPr>
        <w:t>f</w:t>
      </w:r>
      <w:r>
        <w:rPr>
          <w:rFonts w:ascii="Arial" w:eastAsia="Arial" w:hAnsi="Arial" w:cs="Arial"/>
          <w:i/>
        </w:rPr>
        <w:t>rameworks</w:t>
      </w:r>
      <w:proofErr w:type="spellEnd"/>
      <w:r>
        <w:rPr>
          <w:rFonts w:ascii="Arial" w:eastAsia="Arial" w:hAnsi="Arial" w:cs="Arial"/>
        </w:rPr>
        <w:t xml:space="preserve">) d’authentification prennent en charge beaucoup de fonctions associées aux mots de passe. Mais ce n’est pas dans le cadre d’une étude de cas qu’on peut interroger sur des outils aussi complexes.  </w:t>
      </w:r>
    </w:p>
    <w:p w14:paraId="198038F4" w14:textId="60650DCD" w:rsidR="00EC0A61" w:rsidRDefault="00EC0A61" w:rsidP="000805BF">
      <w:pPr>
        <w:spacing w:before="120" w:after="120" w:line="240" w:lineRule="auto"/>
        <w:jc w:val="both"/>
        <w:rPr>
          <w:rFonts w:ascii="Arial" w:eastAsia="Arial" w:hAnsi="Arial" w:cs="Arial"/>
        </w:rPr>
      </w:pPr>
      <w:r>
        <w:rPr>
          <w:rFonts w:ascii="Arial" w:eastAsia="Arial" w:hAnsi="Arial" w:cs="Arial"/>
        </w:rPr>
        <w:t xml:space="preserve">Cependant, rien </w:t>
      </w:r>
      <w:r w:rsidR="007306DA">
        <w:rPr>
          <w:rFonts w:ascii="Arial" w:eastAsia="Arial" w:hAnsi="Arial" w:cs="Arial"/>
        </w:rPr>
        <w:t>n’</w:t>
      </w:r>
      <w:r>
        <w:rPr>
          <w:rFonts w:ascii="Arial" w:eastAsia="Arial" w:hAnsi="Arial" w:cs="Arial"/>
        </w:rPr>
        <w:t xml:space="preserve">interdit de faire implémenter ces fonctionnalités simplement si cela </w:t>
      </w:r>
      <w:r w:rsidR="001A09B8">
        <w:rPr>
          <w:rFonts w:ascii="Arial" w:eastAsia="Arial" w:hAnsi="Arial" w:cs="Arial"/>
        </w:rPr>
        <w:t xml:space="preserve">semble </w:t>
      </w:r>
      <w:r>
        <w:rPr>
          <w:rFonts w:ascii="Arial" w:eastAsia="Arial" w:hAnsi="Arial" w:cs="Arial"/>
        </w:rPr>
        <w:t>pertinent du point de vue de la compétence métier évaluée (principe de hachage, jetons, salage, etc.).</w:t>
      </w:r>
    </w:p>
    <w:p w14:paraId="6715B464" w14:textId="1FCF5F9F" w:rsidR="00EC0A61" w:rsidRDefault="001A09B8" w:rsidP="000805BF">
      <w:pPr>
        <w:spacing w:before="120" w:after="120" w:line="240" w:lineRule="auto"/>
        <w:jc w:val="both"/>
        <w:rPr>
          <w:rFonts w:ascii="Arial" w:eastAsia="Arial" w:hAnsi="Arial" w:cs="Arial"/>
        </w:rPr>
      </w:pPr>
      <w:r>
        <w:rPr>
          <w:rFonts w:ascii="Arial" w:eastAsia="Arial" w:hAnsi="Arial" w:cs="Arial"/>
        </w:rPr>
        <w:t>Dans ce dossier</w:t>
      </w:r>
      <w:r w:rsidR="00EC0A61">
        <w:rPr>
          <w:rFonts w:ascii="Arial" w:eastAsia="Arial" w:hAnsi="Arial" w:cs="Arial"/>
        </w:rPr>
        <w:t>, la gestion d’un historique des mots de passe évalue la capacité à prendre en charge cette fonctionnalité de manière normalisée dans une base.</w:t>
      </w:r>
    </w:p>
    <w:p w14:paraId="46B652AB" w14:textId="71940AAF" w:rsidR="00EC0A61" w:rsidRDefault="00EC0A61" w:rsidP="000805BF">
      <w:pPr>
        <w:spacing w:before="120" w:after="120" w:line="240" w:lineRule="auto"/>
        <w:jc w:val="both"/>
        <w:rPr>
          <w:rFonts w:ascii="Arial" w:eastAsia="Arial" w:hAnsi="Arial" w:cs="Arial"/>
        </w:rPr>
      </w:pPr>
      <w:r>
        <w:rPr>
          <w:rFonts w:ascii="Arial" w:eastAsia="Arial" w:hAnsi="Arial" w:cs="Arial"/>
        </w:rPr>
        <w:t>Puis, est implémentée une nouvelle fonctionnalité associée au handicap du visiteur dont la première prise en charge ne respecte pas le RGPD et oblige à une modification.</w:t>
      </w:r>
    </w:p>
    <w:p w14:paraId="5B8E4B01" w14:textId="576AD70E" w:rsidR="00EC0A61" w:rsidRDefault="00EC0A61" w:rsidP="000805BF">
      <w:pPr>
        <w:spacing w:before="120" w:after="120" w:line="240" w:lineRule="auto"/>
        <w:jc w:val="both"/>
        <w:rPr>
          <w:rFonts w:ascii="Arial" w:eastAsia="Arial" w:hAnsi="Arial" w:cs="Arial"/>
        </w:rPr>
      </w:pPr>
      <w:r>
        <w:rPr>
          <w:rFonts w:ascii="Arial" w:eastAsia="Arial" w:hAnsi="Arial" w:cs="Arial"/>
        </w:rPr>
        <w:t>C’est encore une fois une source de questionnement très riche qui permet aussi, ici, d’introduire la tenue d’un registre de données.</w:t>
      </w:r>
      <w:r w:rsidR="00E00409">
        <w:rPr>
          <w:rFonts w:ascii="Arial" w:eastAsia="Arial" w:hAnsi="Arial" w:cs="Arial"/>
        </w:rPr>
        <w:t xml:space="preserve"> Ce dossier porte notamment sur des compétences mobilisant des savoirs économiques, juridiques ou managériaux.</w:t>
      </w:r>
    </w:p>
    <w:p w14:paraId="6D871288" w14:textId="303441B7" w:rsidR="00EA2DEF" w:rsidRDefault="00EA2DEF" w:rsidP="000805BF">
      <w:pPr>
        <w:spacing w:before="120" w:after="120" w:line="240" w:lineRule="auto"/>
        <w:jc w:val="both"/>
        <w:rPr>
          <w:rFonts w:ascii="Arial" w:eastAsia="Arial" w:hAnsi="Arial" w:cs="Arial"/>
        </w:rPr>
      </w:pPr>
      <w:r>
        <w:rPr>
          <w:rFonts w:ascii="Arial" w:eastAsia="Arial" w:hAnsi="Arial" w:cs="Arial"/>
        </w:rPr>
        <w:t>Des c</w:t>
      </w:r>
      <w:r w:rsidR="00EC0A61">
        <w:rPr>
          <w:rFonts w:ascii="Arial" w:eastAsia="Arial" w:hAnsi="Arial" w:cs="Arial"/>
        </w:rPr>
        <w:t xml:space="preserve">hoix </w:t>
      </w:r>
      <w:r>
        <w:rPr>
          <w:rFonts w:ascii="Arial" w:eastAsia="Arial" w:hAnsi="Arial" w:cs="Arial"/>
        </w:rPr>
        <w:t xml:space="preserve">ont été opérés quant à la représentation de l’organisation des données </w:t>
      </w:r>
      <w:r w:rsidR="00EC0A61">
        <w:rPr>
          <w:rFonts w:ascii="Arial" w:eastAsia="Arial" w:hAnsi="Arial" w:cs="Arial"/>
        </w:rPr>
        <w:t xml:space="preserve">: </w:t>
      </w:r>
    </w:p>
    <w:p w14:paraId="7CE039E1" w14:textId="14015751" w:rsidR="00EC0A61" w:rsidRPr="00AB1B59" w:rsidRDefault="00AB1B59" w:rsidP="00AB1B59">
      <w:pPr>
        <w:pStyle w:val="Paragraphedeliste"/>
        <w:numPr>
          <w:ilvl w:val="0"/>
          <w:numId w:val="51"/>
        </w:numPr>
        <w:spacing w:before="120" w:after="120" w:line="240" w:lineRule="auto"/>
        <w:jc w:val="both"/>
        <w:rPr>
          <w:rFonts w:ascii="Arial" w:eastAsia="Arial" w:hAnsi="Arial" w:cs="Arial"/>
        </w:rPr>
      </w:pPr>
      <w:r>
        <w:rPr>
          <w:rFonts w:ascii="Arial" w:eastAsia="Arial" w:hAnsi="Arial" w:cs="Arial"/>
        </w:rPr>
        <w:t>L</w:t>
      </w:r>
      <w:r w:rsidR="00EC0A61" w:rsidRPr="00AB1B59">
        <w:rPr>
          <w:rFonts w:ascii="Arial" w:eastAsia="Arial" w:hAnsi="Arial" w:cs="Arial"/>
        </w:rPr>
        <w:t xml:space="preserve">orsque les missions interrogent la dimension conceptuelle, le diagramme de classes UML et le </w:t>
      </w:r>
      <w:r w:rsidR="00EA2DEF">
        <w:rPr>
          <w:rFonts w:ascii="Arial" w:eastAsia="Arial" w:hAnsi="Arial" w:cs="Arial"/>
        </w:rPr>
        <w:t>schéma entité-association</w:t>
      </w:r>
      <w:r w:rsidR="00A1466C">
        <w:rPr>
          <w:rFonts w:ascii="Arial" w:eastAsia="Arial" w:hAnsi="Arial" w:cs="Arial"/>
        </w:rPr>
        <w:t xml:space="preserve"> sont présentés</w:t>
      </w:r>
      <w:r w:rsidR="00EC0A61" w:rsidRPr="00AB1B59">
        <w:rPr>
          <w:rFonts w:ascii="Arial" w:eastAsia="Arial" w:hAnsi="Arial" w:cs="Arial"/>
        </w:rPr>
        <w:t>.</w:t>
      </w:r>
    </w:p>
    <w:p w14:paraId="411968BF" w14:textId="138E01E4" w:rsidR="00EC0A61" w:rsidRPr="00AB1B59" w:rsidRDefault="00EC0A61" w:rsidP="00AB1B59">
      <w:pPr>
        <w:pStyle w:val="Paragraphedeliste"/>
        <w:numPr>
          <w:ilvl w:val="0"/>
          <w:numId w:val="51"/>
        </w:numPr>
        <w:spacing w:before="120" w:after="120" w:line="240" w:lineRule="auto"/>
        <w:jc w:val="both"/>
        <w:rPr>
          <w:rFonts w:ascii="Arial" w:eastAsia="Arial" w:hAnsi="Arial" w:cs="Arial"/>
        </w:rPr>
      </w:pPr>
      <w:r w:rsidRPr="00AB1B59">
        <w:rPr>
          <w:rFonts w:ascii="Arial" w:eastAsia="Arial" w:hAnsi="Arial" w:cs="Arial"/>
        </w:rPr>
        <w:t>Pour les manipulation</w:t>
      </w:r>
      <w:r w:rsidR="00873C52" w:rsidRPr="00AB1B59">
        <w:rPr>
          <w:rFonts w:ascii="Arial" w:eastAsia="Arial" w:hAnsi="Arial" w:cs="Arial"/>
        </w:rPr>
        <w:t>s</w:t>
      </w:r>
      <w:r w:rsidRPr="00AB1B59">
        <w:rPr>
          <w:rFonts w:ascii="Arial" w:eastAsia="Arial" w:hAnsi="Arial" w:cs="Arial"/>
        </w:rPr>
        <w:t xml:space="preserve"> de la </w:t>
      </w:r>
      <w:r w:rsidR="00873C52" w:rsidRPr="00AB1B59">
        <w:rPr>
          <w:rFonts w:ascii="Arial" w:eastAsia="Arial" w:hAnsi="Arial" w:cs="Arial"/>
        </w:rPr>
        <w:t>base de données</w:t>
      </w:r>
      <w:r w:rsidRPr="00AB1B59">
        <w:rPr>
          <w:rFonts w:ascii="Arial" w:eastAsia="Arial" w:hAnsi="Arial" w:cs="Arial"/>
        </w:rPr>
        <w:t xml:space="preserve">, le schéma relationnel </w:t>
      </w:r>
      <w:r w:rsidR="00EA2DEF">
        <w:rPr>
          <w:rFonts w:ascii="Arial" w:eastAsia="Arial" w:hAnsi="Arial" w:cs="Arial"/>
        </w:rPr>
        <w:t xml:space="preserve">est fourni à la fois sous </w:t>
      </w:r>
      <w:r w:rsidR="009A0612">
        <w:rPr>
          <w:rFonts w:ascii="Arial" w:eastAsia="Arial" w:hAnsi="Arial" w:cs="Arial"/>
        </w:rPr>
        <w:t xml:space="preserve">formes </w:t>
      </w:r>
      <w:r w:rsidRPr="00AB1B59">
        <w:rPr>
          <w:rFonts w:ascii="Arial" w:eastAsia="Arial" w:hAnsi="Arial" w:cs="Arial"/>
        </w:rPr>
        <w:t>graphique et textuelle.</w:t>
      </w:r>
    </w:p>
    <w:p w14:paraId="10E92655" w14:textId="77777777" w:rsidR="001E2917" w:rsidRDefault="001E2917">
      <w:pPr>
        <w:spacing w:after="0" w:line="240" w:lineRule="auto"/>
        <w:rPr>
          <w:rFonts w:ascii="Arial" w:eastAsia="Arial" w:hAnsi="Arial" w:cs="Arial"/>
          <w:b/>
          <w:bCs/>
          <w:color w:val="365F91" w:themeColor="accent1" w:themeShade="BF"/>
          <w:sz w:val="28"/>
          <w:szCs w:val="28"/>
          <w:u w:val="single"/>
        </w:rPr>
      </w:pPr>
      <w:r>
        <w:rPr>
          <w:rFonts w:ascii="Arial" w:eastAsia="Arial" w:hAnsi="Arial" w:cs="Arial"/>
          <w:u w:val="single"/>
        </w:rPr>
        <w:br w:type="page"/>
      </w:r>
    </w:p>
    <w:p w14:paraId="15A3B918" w14:textId="2DB4ECB2" w:rsidR="00EC0A61" w:rsidRPr="001E2917" w:rsidRDefault="00EC0A61" w:rsidP="001E2917">
      <w:pPr>
        <w:pStyle w:val="Titre1"/>
        <w:spacing w:before="400" w:after="240" w:line="240" w:lineRule="auto"/>
        <w:jc w:val="both"/>
        <w:rPr>
          <w:rFonts w:ascii="Arial" w:eastAsia="Arial" w:hAnsi="Arial" w:cs="Arial"/>
          <w:u w:val="single"/>
        </w:rPr>
      </w:pPr>
      <w:r w:rsidRPr="001E2917">
        <w:rPr>
          <w:rFonts w:ascii="Arial" w:eastAsia="Arial" w:hAnsi="Arial" w:cs="Arial"/>
          <w:u w:val="single"/>
        </w:rPr>
        <w:lastRenderedPageBreak/>
        <w:t>Dossier  C</w:t>
      </w:r>
    </w:p>
    <w:p w14:paraId="450082D8" w14:textId="363763CF" w:rsidR="00EC0A61" w:rsidRDefault="00962437" w:rsidP="000805BF">
      <w:pPr>
        <w:spacing w:before="120" w:after="120" w:line="240" w:lineRule="auto"/>
        <w:jc w:val="both"/>
        <w:rPr>
          <w:rFonts w:ascii="Arial" w:eastAsia="Arial" w:hAnsi="Arial" w:cs="Arial"/>
        </w:rPr>
      </w:pPr>
      <w:r>
        <w:rPr>
          <w:rFonts w:ascii="Arial" w:eastAsia="Arial" w:hAnsi="Arial" w:cs="Arial"/>
        </w:rPr>
        <w:t>Ce</w:t>
      </w:r>
      <w:r w:rsidR="00EC0A61">
        <w:rPr>
          <w:rFonts w:ascii="Arial" w:eastAsia="Arial" w:hAnsi="Arial" w:cs="Arial"/>
        </w:rPr>
        <w:t xml:space="preserve"> dossier</w:t>
      </w:r>
      <w:r>
        <w:rPr>
          <w:rFonts w:ascii="Arial" w:eastAsia="Arial" w:hAnsi="Arial" w:cs="Arial"/>
        </w:rPr>
        <w:t xml:space="preserve"> est</w:t>
      </w:r>
      <w:r w:rsidR="00EC0A61">
        <w:rPr>
          <w:rFonts w:ascii="Arial" w:eastAsia="Arial" w:hAnsi="Arial" w:cs="Arial"/>
        </w:rPr>
        <w:t xml:space="preserve"> très orienté applicatif client et bien centré sur le cœur de métier de l’option SLAM</w:t>
      </w:r>
      <w:r w:rsidR="0087217B">
        <w:rPr>
          <w:rFonts w:ascii="Arial" w:eastAsia="Arial" w:hAnsi="Arial" w:cs="Arial"/>
        </w:rPr>
        <w:t>,</w:t>
      </w:r>
      <w:r w:rsidR="00EC0A61">
        <w:rPr>
          <w:rFonts w:ascii="Arial" w:eastAsia="Arial" w:hAnsi="Arial" w:cs="Arial"/>
        </w:rPr>
        <w:t xml:space="preserve"> à savoir le codage.</w:t>
      </w:r>
    </w:p>
    <w:p w14:paraId="3FA869FE" w14:textId="4EF03062" w:rsidR="00EC0A61" w:rsidRDefault="00EC0A61" w:rsidP="000805BF">
      <w:pPr>
        <w:spacing w:before="120" w:after="120" w:line="240" w:lineRule="auto"/>
        <w:jc w:val="both"/>
        <w:rPr>
          <w:rFonts w:ascii="Arial" w:eastAsia="Arial" w:hAnsi="Arial" w:cs="Arial"/>
        </w:rPr>
      </w:pPr>
      <w:r>
        <w:rPr>
          <w:rFonts w:ascii="Arial" w:eastAsia="Arial" w:hAnsi="Arial" w:cs="Arial"/>
        </w:rPr>
        <w:t>Une remarque préalable s’impose. L'application n’a pas été écrite en utilisant une infrastructure logicielle</w:t>
      </w:r>
      <w:r w:rsidR="001819C1">
        <w:rPr>
          <w:rFonts w:ascii="Arial" w:eastAsia="Arial" w:hAnsi="Arial" w:cs="Arial"/>
        </w:rPr>
        <w:t xml:space="preserve"> </w:t>
      </w:r>
      <w:r>
        <w:rPr>
          <w:rFonts w:ascii="Arial" w:eastAsia="Arial" w:hAnsi="Arial" w:cs="Arial"/>
        </w:rPr>
        <w:t>(</w:t>
      </w:r>
      <w:proofErr w:type="spellStart"/>
      <w:r>
        <w:rPr>
          <w:rFonts w:ascii="Arial" w:eastAsia="Arial" w:hAnsi="Arial" w:cs="Arial"/>
          <w:i/>
        </w:rPr>
        <w:t>framework</w:t>
      </w:r>
      <w:proofErr w:type="spellEnd"/>
      <w:r>
        <w:rPr>
          <w:rFonts w:ascii="Arial" w:eastAsia="Arial" w:hAnsi="Arial" w:cs="Arial"/>
        </w:rPr>
        <w:t>). L’étude de cas évalue des compétences bloc 3 et non bloc 2. Le bloc 2 est évalué par une épreuve pratique reposant sur les outils utilisés dans la formation. Il est difficile de reproduire cela dans une épreuve écrite</w:t>
      </w:r>
      <w:r w:rsidR="00873C52">
        <w:rPr>
          <w:rFonts w:ascii="Arial" w:eastAsia="Arial" w:hAnsi="Arial" w:cs="Arial"/>
        </w:rPr>
        <w:t xml:space="preserve">. </w:t>
      </w:r>
      <w:r w:rsidR="0087217B">
        <w:rPr>
          <w:rFonts w:ascii="Arial" w:eastAsia="Arial" w:hAnsi="Arial" w:cs="Arial"/>
        </w:rPr>
        <w:t>Le questionnement vise</w:t>
      </w:r>
      <w:r>
        <w:rPr>
          <w:rFonts w:ascii="Arial" w:eastAsia="Arial" w:hAnsi="Arial" w:cs="Arial"/>
        </w:rPr>
        <w:t>, dans le cadre du code existant, et à travers une programmation standard et des architectures “simples” à évaluer la compréhension des concepts de sécurité de base. Ces concepts sont dans la réalité implémentés via des infrastructures applicatives</w:t>
      </w:r>
      <w:r>
        <w:rPr>
          <w:rFonts w:ascii="Arial" w:eastAsia="Arial" w:hAnsi="Arial" w:cs="Arial"/>
          <w:i/>
        </w:rPr>
        <w:t xml:space="preserve"> (</w:t>
      </w:r>
      <w:proofErr w:type="spellStart"/>
      <w:r>
        <w:rPr>
          <w:rFonts w:ascii="Arial" w:eastAsia="Arial" w:hAnsi="Arial" w:cs="Arial"/>
          <w:i/>
        </w:rPr>
        <w:t>framework</w:t>
      </w:r>
      <w:proofErr w:type="spellEnd"/>
      <w:r>
        <w:rPr>
          <w:rFonts w:ascii="Arial" w:eastAsia="Arial" w:hAnsi="Arial" w:cs="Arial"/>
          <w:i/>
        </w:rPr>
        <w:t xml:space="preserve">) </w:t>
      </w:r>
      <w:r>
        <w:rPr>
          <w:rFonts w:ascii="Arial" w:eastAsia="Arial" w:hAnsi="Arial" w:cs="Arial"/>
        </w:rPr>
        <w:t xml:space="preserve">et donc souvent transparents. </w:t>
      </w:r>
      <w:r w:rsidR="0087217B">
        <w:rPr>
          <w:rFonts w:ascii="Arial" w:eastAsia="Arial" w:hAnsi="Arial" w:cs="Arial"/>
        </w:rPr>
        <w:t>Ici ils sont rendus</w:t>
      </w:r>
      <w:r>
        <w:rPr>
          <w:rFonts w:ascii="Arial" w:eastAsia="Arial" w:hAnsi="Arial" w:cs="Arial"/>
        </w:rPr>
        <w:t xml:space="preserve"> visibles. </w:t>
      </w:r>
    </w:p>
    <w:p w14:paraId="3AF700BA" w14:textId="51CBE78E" w:rsidR="00EC0A61" w:rsidRDefault="00EC0A61" w:rsidP="000805BF">
      <w:pPr>
        <w:spacing w:before="120" w:after="120" w:line="240" w:lineRule="auto"/>
        <w:jc w:val="both"/>
        <w:rPr>
          <w:rFonts w:ascii="Arial" w:eastAsia="Arial" w:hAnsi="Arial" w:cs="Arial"/>
        </w:rPr>
      </w:pPr>
      <w:r>
        <w:rPr>
          <w:rFonts w:ascii="Arial" w:eastAsia="Arial" w:hAnsi="Arial" w:cs="Arial"/>
        </w:rPr>
        <w:t xml:space="preserve">La mission 1 </w:t>
      </w:r>
      <w:r w:rsidR="00AF2E31">
        <w:rPr>
          <w:rFonts w:ascii="Arial" w:eastAsia="Arial" w:hAnsi="Arial" w:cs="Arial"/>
        </w:rPr>
        <w:t>s’intéresse à</w:t>
      </w:r>
      <w:r>
        <w:rPr>
          <w:rFonts w:ascii="Arial" w:eastAsia="Arial" w:hAnsi="Arial" w:cs="Arial"/>
        </w:rPr>
        <w:t xml:space="preserve"> la sécurité du code </w:t>
      </w:r>
      <w:r w:rsidRPr="009F3483">
        <w:rPr>
          <w:rFonts w:ascii="Arial" w:eastAsia="Arial" w:hAnsi="Arial" w:cs="Arial"/>
          <w:i/>
        </w:rPr>
        <w:t>PHP</w:t>
      </w:r>
      <w:r>
        <w:rPr>
          <w:rFonts w:ascii="Arial" w:eastAsia="Arial" w:hAnsi="Arial" w:cs="Arial"/>
        </w:rPr>
        <w:t xml:space="preserve"> mais au-delà </w:t>
      </w:r>
      <w:r w:rsidR="00EF35A1">
        <w:rPr>
          <w:rFonts w:ascii="Arial" w:eastAsia="Arial" w:hAnsi="Arial" w:cs="Arial"/>
        </w:rPr>
        <w:t>aux</w:t>
      </w:r>
      <w:r>
        <w:rPr>
          <w:rFonts w:ascii="Arial" w:eastAsia="Arial" w:hAnsi="Arial" w:cs="Arial"/>
        </w:rPr>
        <w:t xml:space="preserve"> principes de sécurisation communs à tous les langages (et </w:t>
      </w:r>
      <w:r w:rsidR="00425D60">
        <w:rPr>
          <w:rFonts w:ascii="Arial" w:eastAsia="Arial" w:hAnsi="Arial" w:cs="Arial"/>
        </w:rPr>
        <w:t>infrastructures applicatives</w:t>
      </w:r>
      <w:r w:rsidR="00425D60">
        <w:rPr>
          <w:rFonts w:ascii="Arial" w:eastAsia="Arial" w:hAnsi="Arial" w:cs="Arial"/>
          <w:i/>
        </w:rPr>
        <w:t xml:space="preserve"> –</w:t>
      </w:r>
      <w:proofErr w:type="spellStart"/>
      <w:r w:rsidR="0056626A">
        <w:rPr>
          <w:rFonts w:ascii="Arial" w:eastAsia="Arial" w:hAnsi="Arial" w:cs="Arial"/>
          <w:i/>
        </w:rPr>
        <w:t>f</w:t>
      </w:r>
      <w:r>
        <w:rPr>
          <w:rFonts w:ascii="Arial" w:eastAsia="Arial" w:hAnsi="Arial" w:cs="Arial"/>
          <w:i/>
        </w:rPr>
        <w:t>ramework</w:t>
      </w:r>
      <w:proofErr w:type="spellEnd"/>
      <w:r w:rsidR="00425D60">
        <w:rPr>
          <w:rFonts w:ascii="Arial" w:eastAsia="Arial" w:hAnsi="Arial" w:cs="Arial"/>
          <w:i/>
        </w:rPr>
        <w:t>-</w:t>
      </w:r>
      <w:r>
        <w:rPr>
          <w:rFonts w:ascii="Arial" w:eastAsia="Arial" w:hAnsi="Arial" w:cs="Arial"/>
        </w:rPr>
        <w:t xml:space="preserve">). L’architecture ici est celle du </w:t>
      </w:r>
      <w:r>
        <w:rPr>
          <w:rFonts w:ascii="Arial" w:eastAsia="Arial" w:hAnsi="Arial" w:cs="Arial"/>
          <w:i/>
        </w:rPr>
        <w:t>Web</w:t>
      </w:r>
      <w:r>
        <w:rPr>
          <w:rFonts w:ascii="Arial" w:eastAsia="Arial" w:hAnsi="Arial" w:cs="Arial"/>
        </w:rPr>
        <w:t>.</w:t>
      </w:r>
    </w:p>
    <w:p w14:paraId="30E3B60A" w14:textId="167F25C1" w:rsidR="00EC0A61" w:rsidRDefault="00EC0A61" w:rsidP="000805BF">
      <w:pPr>
        <w:spacing w:before="120" w:after="120" w:line="240" w:lineRule="auto"/>
        <w:jc w:val="both"/>
        <w:rPr>
          <w:rFonts w:ascii="Arial" w:eastAsia="Arial" w:hAnsi="Arial" w:cs="Arial"/>
        </w:rPr>
      </w:pPr>
      <w:r>
        <w:rPr>
          <w:rFonts w:ascii="Arial" w:eastAsia="Arial" w:hAnsi="Arial" w:cs="Arial"/>
        </w:rPr>
        <w:t xml:space="preserve">La requête préparée permet d’aborder la problématique de l’injection </w:t>
      </w:r>
      <w:r>
        <w:rPr>
          <w:rFonts w:ascii="Arial" w:eastAsia="Arial" w:hAnsi="Arial" w:cs="Arial"/>
          <w:i/>
        </w:rPr>
        <w:t>SQL</w:t>
      </w:r>
      <w:r>
        <w:rPr>
          <w:rFonts w:ascii="Arial" w:eastAsia="Arial" w:hAnsi="Arial" w:cs="Arial"/>
        </w:rPr>
        <w:t xml:space="preserve"> et de la qualité du code à partir de documents simples sollicitant </w:t>
      </w:r>
      <w:r w:rsidR="004D4038">
        <w:rPr>
          <w:rFonts w:ascii="Arial" w:eastAsia="Arial" w:hAnsi="Arial" w:cs="Arial"/>
        </w:rPr>
        <w:t xml:space="preserve">la personne candidate </w:t>
      </w:r>
      <w:r>
        <w:rPr>
          <w:rFonts w:ascii="Arial" w:eastAsia="Arial" w:hAnsi="Arial" w:cs="Arial"/>
        </w:rPr>
        <w:t xml:space="preserve">sur ses compétences métiers. </w:t>
      </w:r>
    </w:p>
    <w:p w14:paraId="2ACB68A3" w14:textId="26D8178F" w:rsidR="00EC0A61" w:rsidRDefault="00EC0A61" w:rsidP="000805BF">
      <w:pPr>
        <w:spacing w:before="120" w:after="120" w:line="240" w:lineRule="auto"/>
        <w:jc w:val="both"/>
        <w:rPr>
          <w:rFonts w:ascii="Arial" w:eastAsia="Arial" w:hAnsi="Arial" w:cs="Arial"/>
        </w:rPr>
      </w:pPr>
      <w:r>
        <w:rPr>
          <w:rFonts w:ascii="Arial" w:eastAsia="Arial" w:hAnsi="Arial" w:cs="Arial"/>
        </w:rPr>
        <w:t xml:space="preserve">La mission 2 mobilise la programmation orientée objet (POO) en </w:t>
      </w:r>
      <w:r w:rsidRPr="00105EF6">
        <w:rPr>
          <w:rFonts w:ascii="Arial" w:eastAsia="Arial" w:hAnsi="Arial" w:cs="Arial"/>
          <w:i/>
        </w:rPr>
        <w:t>Java</w:t>
      </w:r>
      <w:r>
        <w:rPr>
          <w:rFonts w:ascii="Arial" w:eastAsia="Arial" w:hAnsi="Arial" w:cs="Arial"/>
        </w:rPr>
        <w:t xml:space="preserve"> (</w:t>
      </w:r>
      <w:r w:rsidRPr="00105EF6">
        <w:rPr>
          <w:rFonts w:ascii="Arial" w:eastAsia="Arial" w:hAnsi="Arial" w:cs="Arial"/>
          <w:i/>
        </w:rPr>
        <w:t>Android</w:t>
      </w:r>
      <w:r>
        <w:rPr>
          <w:rFonts w:ascii="Arial" w:eastAsia="Arial" w:hAnsi="Arial" w:cs="Arial"/>
        </w:rPr>
        <w:t xml:space="preserve">). </w:t>
      </w:r>
      <w:proofErr w:type="gramStart"/>
      <w:r>
        <w:rPr>
          <w:rFonts w:ascii="Arial" w:eastAsia="Arial" w:hAnsi="Arial" w:cs="Arial"/>
        </w:rPr>
        <w:t>il</w:t>
      </w:r>
      <w:proofErr w:type="gramEnd"/>
      <w:r>
        <w:rPr>
          <w:rFonts w:ascii="Arial" w:eastAsia="Arial" w:hAnsi="Arial" w:cs="Arial"/>
        </w:rPr>
        <w:t xml:space="preserve"> s’agit de développer un mutateur (</w:t>
      </w:r>
      <w:r>
        <w:rPr>
          <w:rFonts w:ascii="Arial" w:eastAsia="Arial" w:hAnsi="Arial" w:cs="Arial"/>
          <w:i/>
        </w:rPr>
        <w:t>setter</w:t>
      </w:r>
      <w:r>
        <w:rPr>
          <w:rFonts w:ascii="Arial" w:eastAsia="Arial" w:hAnsi="Arial" w:cs="Arial"/>
        </w:rPr>
        <w:t>) prenant en charge une fonction de sécurité, et une méthode renvoyant un booléen.</w:t>
      </w:r>
    </w:p>
    <w:p w14:paraId="587A083C" w14:textId="3CF68644" w:rsidR="00EC0A61" w:rsidRDefault="004B397F" w:rsidP="000805BF">
      <w:pPr>
        <w:spacing w:before="120" w:after="120" w:line="240" w:lineRule="auto"/>
        <w:jc w:val="both"/>
        <w:rPr>
          <w:rFonts w:ascii="Arial" w:eastAsia="Arial" w:hAnsi="Arial" w:cs="Arial"/>
        </w:rPr>
      </w:pPr>
      <w:r>
        <w:rPr>
          <w:rFonts w:ascii="Arial" w:eastAsia="Arial" w:hAnsi="Arial" w:cs="Arial"/>
        </w:rPr>
        <w:t>Interroger sur</w:t>
      </w:r>
      <w:r w:rsidR="00EC0A61">
        <w:rPr>
          <w:rFonts w:ascii="Arial" w:eastAsia="Arial" w:hAnsi="Arial" w:cs="Arial"/>
        </w:rPr>
        <w:t xml:space="preserve"> des contrôles complexes de mot de passe s’appuyant sur des expressions régulières </w:t>
      </w:r>
      <w:r>
        <w:rPr>
          <w:rFonts w:ascii="Arial" w:eastAsia="Arial" w:hAnsi="Arial" w:cs="Arial"/>
        </w:rPr>
        <w:t>est apparu</w:t>
      </w:r>
      <w:r w:rsidR="00EC0A61">
        <w:rPr>
          <w:rFonts w:ascii="Arial" w:eastAsia="Arial" w:hAnsi="Arial" w:cs="Arial"/>
        </w:rPr>
        <w:t xml:space="preserve"> difficile dans ce cadre.</w:t>
      </w:r>
    </w:p>
    <w:p w14:paraId="5C9AC986" w14:textId="3434D84B" w:rsidR="00EC0A61" w:rsidRDefault="00202C8A" w:rsidP="000805BF">
      <w:pPr>
        <w:spacing w:before="120" w:after="120" w:line="240" w:lineRule="auto"/>
        <w:jc w:val="both"/>
        <w:rPr>
          <w:rFonts w:ascii="Arial" w:eastAsia="Arial" w:hAnsi="Arial" w:cs="Arial"/>
        </w:rPr>
      </w:pPr>
      <w:r>
        <w:rPr>
          <w:rFonts w:ascii="Arial" w:eastAsia="Arial" w:hAnsi="Arial" w:cs="Arial"/>
        </w:rPr>
        <w:t>La</w:t>
      </w:r>
      <w:r w:rsidR="00EC0A61">
        <w:rPr>
          <w:rFonts w:ascii="Arial" w:eastAsia="Arial" w:hAnsi="Arial" w:cs="Arial"/>
        </w:rPr>
        <w:t xml:space="preserve"> gestion des exceptions pour la méthode </w:t>
      </w:r>
      <w:proofErr w:type="spellStart"/>
      <w:proofErr w:type="gramStart"/>
      <w:r w:rsidR="00EC0A61">
        <w:rPr>
          <w:rFonts w:ascii="Arial" w:eastAsia="Arial" w:hAnsi="Arial" w:cs="Arial"/>
          <w:i/>
        </w:rPr>
        <w:t>doitChangerMdp</w:t>
      </w:r>
      <w:proofErr w:type="spellEnd"/>
      <w:r w:rsidR="00EC0A61">
        <w:rPr>
          <w:rFonts w:ascii="Arial" w:eastAsia="Arial" w:hAnsi="Arial" w:cs="Arial"/>
          <w:i/>
        </w:rPr>
        <w:t>(</w:t>
      </w:r>
      <w:proofErr w:type="gramEnd"/>
      <w:r w:rsidR="00EC0A61">
        <w:rPr>
          <w:rFonts w:ascii="Arial" w:eastAsia="Arial" w:hAnsi="Arial" w:cs="Arial"/>
          <w:i/>
        </w:rPr>
        <w:t>)</w:t>
      </w:r>
      <w:r w:rsidR="00EC0A61">
        <w:rPr>
          <w:rFonts w:ascii="Arial" w:eastAsia="Arial" w:hAnsi="Arial" w:cs="Arial"/>
        </w:rPr>
        <w:t xml:space="preserve"> </w:t>
      </w:r>
      <w:r>
        <w:rPr>
          <w:rFonts w:ascii="Arial" w:eastAsia="Arial" w:hAnsi="Arial" w:cs="Arial"/>
        </w:rPr>
        <w:t>n’a pas été mobilisée mais a fait débat</w:t>
      </w:r>
      <w:r w:rsidR="00EC0A61">
        <w:rPr>
          <w:rFonts w:ascii="Arial" w:eastAsia="Arial" w:hAnsi="Arial" w:cs="Arial"/>
        </w:rPr>
        <w:t xml:space="preserve"> : fallait-il ici lever une exception ou retourner un booléen ? Les bonnes pratiques semblent pencher pour le booléen ici.</w:t>
      </w:r>
    </w:p>
    <w:p w14:paraId="393210D1" w14:textId="2D64255C" w:rsidR="00EC0A61" w:rsidRDefault="00EC0A61" w:rsidP="000805BF">
      <w:pPr>
        <w:spacing w:before="120" w:after="120" w:line="240" w:lineRule="auto"/>
        <w:jc w:val="both"/>
        <w:rPr>
          <w:rFonts w:ascii="Arial" w:eastAsia="Arial" w:hAnsi="Arial" w:cs="Arial"/>
        </w:rPr>
      </w:pPr>
      <w:r>
        <w:rPr>
          <w:rFonts w:ascii="Arial" w:eastAsia="Arial" w:hAnsi="Arial" w:cs="Arial"/>
        </w:rPr>
        <w:t>Encore une fois la question des infrastructures logicielles (</w:t>
      </w:r>
      <w:proofErr w:type="spellStart"/>
      <w:r w:rsidR="0056626A">
        <w:rPr>
          <w:rFonts w:ascii="Arial" w:eastAsia="Arial" w:hAnsi="Arial" w:cs="Arial"/>
          <w:i/>
        </w:rPr>
        <w:t>f</w:t>
      </w:r>
      <w:r>
        <w:rPr>
          <w:rFonts w:ascii="Arial" w:eastAsia="Arial" w:hAnsi="Arial" w:cs="Arial"/>
          <w:i/>
        </w:rPr>
        <w:t>ramework</w:t>
      </w:r>
      <w:proofErr w:type="spellEnd"/>
      <w:r>
        <w:rPr>
          <w:rFonts w:ascii="Arial" w:eastAsia="Arial" w:hAnsi="Arial" w:cs="Arial"/>
        </w:rPr>
        <w:t>) d’authentification se pose. Mais il s’agit ici d’une itération (</w:t>
      </w:r>
      <w:r>
        <w:rPr>
          <w:rFonts w:ascii="Arial" w:eastAsia="Arial" w:hAnsi="Arial" w:cs="Arial"/>
          <w:i/>
        </w:rPr>
        <w:t>sprint)</w:t>
      </w:r>
      <w:r>
        <w:rPr>
          <w:rFonts w:ascii="Arial" w:eastAsia="Arial" w:hAnsi="Arial" w:cs="Arial"/>
        </w:rPr>
        <w:t xml:space="preserve"> en phase de développement. </w:t>
      </w:r>
      <w:r w:rsidR="00467619">
        <w:rPr>
          <w:rFonts w:ascii="Arial" w:eastAsia="Arial" w:hAnsi="Arial" w:cs="Arial"/>
        </w:rPr>
        <w:t>Il s’agit</w:t>
      </w:r>
      <w:r>
        <w:rPr>
          <w:rFonts w:ascii="Arial" w:eastAsia="Arial" w:hAnsi="Arial" w:cs="Arial"/>
        </w:rPr>
        <w:t xml:space="preserve"> d’abord à valider certaines fonctions, avant de produire une implémentation définitive. Scénariser à partir du mot de passe s’est imposé </w:t>
      </w:r>
      <w:r w:rsidR="00AE7F94">
        <w:rPr>
          <w:rFonts w:ascii="Arial" w:eastAsia="Arial" w:hAnsi="Arial" w:cs="Arial"/>
        </w:rPr>
        <w:t>car l’équipe disposait</w:t>
      </w:r>
      <w:r>
        <w:rPr>
          <w:rFonts w:ascii="Arial" w:eastAsia="Arial" w:hAnsi="Arial" w:cs="Arial"/>
        </w:rPr>
        <w:t xml:space="preserve"> des documents permettant de le faire. </w:t>
      </w:r>
    </w:p>
    <w:p w14:paraId="50BBF46C" w14:textId="42A3E03E" w:rsidR="00EC0A61" w:rsidRDefault="003D601F" w:rsidP="000805BF">
      <w:pPr>
        <w:spacing w:before="120" w:after="120" w:line="240" w:lineRule="auto"/>
        <w:jc w:val="both"/>
        <w:rPr>
          <w:rFonts w:ascii="Arial" w:eastAsia="Arial" w:hAnsi="Arial" w:cs="Arial"/>
        </w:rPr>
      </w:pPr>
      <w:r>
        <w:rPr>
          <w:rFonts w:ascii="Arial" w:eastAsia="Arial" w:hAnsi="Arial" w:cs="Arial"/>
        </w:rPr>
        <w:t>U</w:t>
      </w:r>
      <w:r w:rsidR="00EC0A61">
        <w:rPr>
          <w:rFonts w:ascii="Arial" w:eastAsia="Arial" w:hAnsi="Arial" w:cs="Arial"/>
        </w:rPr>
        <w:t>n autre scénario</w:t>
      </w:r>
      <w:r>
        <w:rPr>
          <w:rFonts w:ascii="Arial" w:eastAsia="Arial" w:hAnsi="Arial" w:cs="Arial"/>
        </w:rPr>
        <w:t xml:space="preserve"> aurait pu être proposé</w:t>
      </w:r>
      <w:r w:rsidR="00EC0A61">
        <w:rPr>
          <w:rFonts w:ascii="Arial" w:eastAsia="Arial" w:hAnsi="Arial" w:cs="Arial"/>
        </w:rPr>
        <w:t xml:space="preserve"> autour de la malveillance d’un guide dont les habilitations lui permettaient de désorganiser les visites en affectant le “mauvais” guide à des groupes de personnes. Si l’implémentation n’était pas possible en respectant les délais, </w:t>
      </w:r>
      <w:r>
        <w:rPr>
          <w:rFonts w:ascii="Arial" w:eastAsia="Arial" w:hAnsi="Arial" w:cs="Arial"/>
        </w:rPr>
        <w:t>c’est une</w:t>
      </w:r>
      <w:r w:rsidR="00EC0A61">
        <w:rPr>
          <w:rFonts w:ascii="Arial" w:eastAsia="Arial" w:hAnsi="Arial" w:cs="Arial"/>
        </w:rPr>
        <w:t xml:space="preserve"> des pistes </w:t>
      </w:r>
      <w:r>
        <w:rPr>
          <w:rFonts w:ascii="Arial" w:eastAsia="Arial" w:hAnsi="Arial" w:cs="Arial"/>
        </w:rPr>
        <w:t>possibles pour traiter de</w:t>
      </w:r>
      <w:r w:rsidR="00EC0A61">
        <w:rPr>
          <w:rFonts w:ascii="Arial" w:eastAsia="Arial" w:hAnsi="Arial" w:cs="Arial"/>
        </w:rPr>
        <w:t xml:space="preserve"> la malveillance.</w:t>
      </w:r>
    </w:p>
    <w:p w14:paraId="559CAC8C" w14:textId="50CAA285" w:rsidR="00EC0A61" w:rsidRDefault="00EC0A61" w:rsidP="000805BF">
      <w:pPr>
        <w:spacing w:before="120" w:after="120" w:line="240" w:lineRule="auto"/>
        <w:jc w:val="both"/>
        <w:rPr>
          <w:rFonts w:ascii="Arial" w:eastAsia="Arial" w:hAnsi="Arial" w:cs="Arial"/>
        </w:rPr>
      </w:pPr>
      <w:r>
        <w:rPr>
          <w:rFonts w:ascii="Arial" w:eastAsia="Arial" w:hAnsi="Arial" w:cs="Arial"/>
        </w:rPr>
        <w:t>Enfin la dernière question</w:t>
      </w:r>
      <w:r w:rsidR="00F77864">
        <w:rPr>
          <w:rFonts w:ascii="Arial" w:eastAsia="Arial" w:hAnsi="Arial" w:cs="Arial"/>
        </w:rPr>
        <w:t xml:space="preserve"> de la mission 1 </w:t>
      </w:r>
      <w:r>
        <w:rPr>
          <w:rFonts w:ascii="Arial" w:eastAsia="Arial" w:hAnsi="Arial" w:cs="Arial"/>
        </w:rPr>
        <w:t xml:space="preserve">est intéressante car elle repose sur un acte délictueux simple qui ne s’attaque pas frontalement au système d’information mais peut entraîner une désorganisation préjudiciable du processus des visites. </w:t>
      </w:r>
      <w:r w:rsidR="0071086C">
        <w:rPr>
          <w:rFonts w:ascii="Arial" w:eastAsia="Arial" w:hAnsi="Arial" w:cs="Arial"/>
        </w:rPr>
        <w:t xml:space="preserve">On notera ici que le code </w:t>
      </w:r>
      <w:r w:rsidR="0071086C" w:rsidRPr="00105EF6">
        <w:rPr>
          <w:rFonts w:ascii="Arial" w:eastAsia="Arial" w:hAnsi="Arial" w:cs="Arial"/>
          <w:i/>
        </w:rPr>
        <w:t>Android</w:t>
      </w:r>
      <w:r w:rsidR="0071086C">
        <w:rPr>
          <w:rFonts w:ascii="Arial" w:eastAsia="Arial" w:hAnsi="Arial" w:cs="Arial"/>
        </w:rPr>
        <w:t xml:space="preserve"> fournit dans le dossier documentaire utilise une</w:t>
      </w:r>
      <w:r w:rsidR="001819C1">
        <w:rPr>
          <w:rFonts w:ascii="Arial" w:eastAsia="Arial" w:hAnsi="Arial" w:cs="Arial"/>
        </w:rPr>
        <w:t xml:space="preserve"> classe anonyme</w:t>
      </w:r>
      <w:r w:rsidR="0071086C">
        <w:rPr>
          <w:rFonts w:ascii="Arial" w:eastAsia="Arial" w:hAnsi="Arial" w:cs="Arial"/>
        </w:rPr>
        <w:t>.</w:t>
      </w:r>
    </w:p>
    <w:p w14:paraId="7694647A" w14:textId="37FABDA2" w:rsidR="00EC0A61" w:rsidRDefault="00EC0A61" w:rsidP="000805BF">
      <w:pPr>
        <w:spacing w:before="120" w:after="120" w:line="240" w:lineRule="auto"/>
        <w:jc w:val="both"/>
        <w:rPr>
          <w:rFonts w:ascii="Arial" w:eastAsia="Arial" w:hAnsi="Arial" w:cs="Arial"/>
        </w:rPr>
      </w:pPr>
      <w:r>
        <w:rPr>
          <w:rFonts w:ascii="Arial" w:eastAsia="Arial" w:hAnsi="Arial" w:cs="Arial"/>
        </w:rPr>
        <w:t xml:space="preserve">On peut rapprocher cela des « événements redoutés » (voir dossier A) qui ne sont pas toujours des vulnérabilités exploitées bloquant un système informatique mais tout simplement des failles d’analyse conduisant à désorganiser des processus de gestion (voir à ce sujet l’exemple de l'ANSSI sur la gestion des taxis). </w:t>
      </w:r>
    </w:p>
    <w:p w14:paraId="35DF928F" w14:textId="2949BE4E" w:rsidR="00EC0A61" w:rsidRDefault="000D70CE" w:rsidP="000805BF">
      <w:pPr>
        <w:spacing w:before="120" w:after="120" w:line="240" w:lineRule="auto"/>
        <w:jc w:val="both"/>
        <w:rPr>
          <w:rFonts w:ascii="Arial" w:eastAsia="Arial" w:hAnsi="Arial" w:cs="Arial"/>
        </w:rPr>
      </w:pPr>
      <w:r>
        <w:rPr>
          <w:rFonts w:ascii="Arial" w:eastAsia="Arial" w:hAnsi="Arial" w:cs="Arial"/>
        </w:rPr>
        <w:t>Voici</w:t>
      </w:r>
      <w:r w:rsidR="00EC0A61">
        <w:rPr>
          <w:rFonts w:ascii="Arial" w:eastAsia="Arial" w:hAnsi="Arial" w:cs="Arial"/>
        </w:rPr>
        <w:t xml:space="preserve"> une piste sérieuse et simple de questionnement qui ne repose pas sur des techniques sophistiquées mais sur des traitements classiques (ici un simple booléen) empêchant l’acte malveillant de se produire.   </w:t>
      </w:r>
    </w:p>
    <w:p w14:paraId="7EE67A44" w14:textId="77777777" w:rsidR="001E2917" w:rsidRDefault="001E2917">
      <w:pPr>
        <w:spacing w:after="0" w:line="240" w:lineRule="auto"/>
        <w:rPr>
          <w:rFonts w:ascii="Arial" w:eastAsia="Arial" w:hAnsi="Arial" w:cs="Arial"/>
          <w:b/>
          <w:bCs/>
          <w:color w:val="365F91" w:themeColor="accent1" w:themeShade="BF"/>
          <w:sz w:val="28"/>
          <w:szCs w:val="28"/>
          <w:u w:val="single"/>
        </w:rPr>
      </w:pPr>
      <w:r>
        <w:rPr>
          <w:rFonts w:ascii="Arial" w:eastAsia="Arial" w:hAnsi="Arial" w:cs="Arial"/>
          <w:u w:val="single"/>
        </w:rPr>
        <w:br w:type="page"/>
      </w:r>
    </w:p>
    <w:p w14:paraId="5D0643B3" w14:textId="5B705129" w:rsidR="00EC0A61" w:rsidRPr="001E2917" w:rsidRDefault="00EC0A61" w:rsidP="001E2917">
      <w:pPr>
        <w:pStyle w:val="Titre1"/>
        <w:spacing w:before="400" w:after="240" w:line="240" w:lineRule="auto"/>
        <w:jc w:val="both"/>
        <w:rPr>
          <w:rFonts w:ascii="Arial" w:eastAsia="Arial" w:hAnsi="Arial" w:cs="Arial"/>
          <w:u w:val="single"/>
        </w:rPr>
      </w:pPr>
      <w:r w:rsidRPr="001E2917">
        <w:rPr>
          <w:rFonts w:ascii="Arial" w:eastAsia="Arial" w:hAnsi="Arial" w:cs="Arial"/>
          <w:u w:val="single"/>
        </w:rPr>
        <w:lastRenderedPageBreak/>
        <w:t>Dossier D</w:t>
      </w:r>
    </w:p>
    <w:p w14:paraId="54601C5E" w14:textId="0D1670A2" w:rsidR="00EC0A61" w:rsidRDefault="00B13752" w:rsidP="000805BF">
      <w:pPr>
        <w:spacing w:before="120" w:after="120" w:line="240" w:lineRule="auto"/>
        <w:jc w:val="both"/>
        <w:rPr>
          <w:rFonts w:ascii="Arial" w:eastAsia="Arial" w:hAnsi="Arial" w:cs="Arial"/>
        </w:rPr>
      </w:pPr>
      <w:r>
        <w:rPr>
          <w:rFonts w:ascii="Arial" w:eastAsia="Arial" w:hAnsi="Arial" w:cs="Arial"/>
        </w:rPr>
        <w:t>Il peut être considéré comme surprenant</w:t>
      </w:r>
      <w:r w:rsidR="00EC0A61">
        <w:rPr>
          <w:rFonts w:ascii="Arial" w:eastAsia="Arial" w:hAnsi="Arial" w:cs="Arial"/>
        </w:rPr>
        <w:t xml:space="preserve"> de trouver l’itération zéro (le </w:t>
      </w:r>
      <w:r w:rsidR="00EC0A61">
        <w:rPr>
          <w:rFonts w:ascii="Arial" w:eastAsia="Arial" w:hAnsi="Arial" w:cs="Arial"/>
          <w:i/>
        </w:rPr>
        <w:t>sprint</w:t>
      </w:r>
      <w:r w:rsidR="00EC0A61">
        <w:rPr>
          <w:rFonts w:ascii="Arial" w:eastAsia="Arial" w:hAnsi="Arial" w:cs="Arial"/>
        </w:rPr>
        <w:t xml:space="preserve"> 0) en fin de sujet. C’est un choix assumé.</w:t>
      </w:r>
    </w:p>
    <w:p w14:paraId="062D2309" w14:textId="79D8F151" w:rsidR="00EC0A61" w:rsidRDefault="00567B30" w:rsidP="000805BF">
      <w:pPr>
        <w:spacing w:before="120" w:after="120" w:line="240" w:lineRule="auto"/>
        <w:jc w:val="both"/>
        <w:rPr>
          <w:rFonts w:ascii="Arial" w:eastAsia="Arial" w:hAnsi="Arial" w:cs="Arial"/>
        </w:rPr>
      </w:pPr>
      <w:r>
        <w:rPr>
          <w:rFonts w:ascii="Arial" w:eastAsia="Arial" w:hAnsi="Arial" w:cs="Arial"/>
        </w:rPr>
        <w:t>Un séquencement</w:t>
      </w:r>
      <w:r w:rsidR="00EC0A61">
        <w:rPr>
          <w:rFonts w:ascii="Arial" w:eastAsia="Arial" w:hAnsi="Arial" w:cs="Arial"/>
        </w:rPr>
        <w:t xml:space="preserve"> temporel</w:t>
      </w:r>
      <w:r>
        <w:rPr>
          <w:rFonts w:ascii="Arial" w:eastAsia="Arial" w:hAnsi="Arial" w:cs="Arial"/>
        </w:rPr>
        <w:t xml:space="preserve"> n’a pas été privilégié</w:t>
      </w:r>
      <w:r w:rsidR="00EC0A61">
        <w:rPr>
          <w:rFonts w:ascii="Arial" w:eastAsia="Arial" w:hAnsi="Arial" w:cs="Arial"/>
        </w:rPr>
        <w:t xml:space="preserve"> mais plutôt le regroupement de préoccupations proposées à l’évaluation</w:t>
      </w:r>
      <w:r w:rsidR="0091468E">
        <w:rPr>
          <w:rFonts w:ascii="Arial" w:eastAsia="Arial" w:hAnsi="Arial" w:cs="Arial"/>
        </w:rPr>
        <w:t>. Ainsi</w:t>
      </w:r>
      <w:r w:rsidR="00EC0A61">
        <w:rPr>
          <w:rFonts w:ascii="Arial" w:eastAsia="Arial" w:hAnsi="Arial" w:cs="Arial"/>
        </w:rPr>
        <w:t xml:space="preserve"> des questions plutôt orientées système/réseau </w:t>
      </w:r>
      <w:r w:rsidR="0091468E">
        <w:rPr>
          <w:rFonts w:ascii="Arial" w:eastAsia="Arial" w:hAnsi="Arial" w:cs="Arial"/>
        </w:rPr>
        <w:t xml:space="preserve">sont </w:t>
      </w:r>
      <w:r w:rsidR="00EC0A61">
        <w:rPr>
          <w:rFonts w:ascii="Arial" w:eastAsia="Arial" w:hAnsi="Arial" w:cs="Arial"/>
        </w:rPr>
        <w:t xml:space="preserve">en fin de sujet. </w:t>
      </w:r>
    </w:p>
    <w:p w14:paraId="0CA5BE6E" w14:textId="17AB81A5" w:rsidR="00EC0A61" w:rsidRDefault="009706B7" w:rsidP="000805BF">
      <w:pPr>
        <w:spacing w:before="120" w:after="120" w:line="240" w:lineRule="auto"/>
        <w:jc w:val="both"/>
        <w:rPr>
          <w:rFonts w:ascii="Arial" w:eastAsia="Arial" w:hAnsi="Arial" w:cs="Arial"/>
        </w:rPr>
      </w:pPr>
      <w:r>
        <w:rPr>
          <w:rFonts w:ascii="Arial" w:eastAsia="Arial" w:hAnsi="Arial" w:cs="Arial"/>
        </w:rPr>
        <w:t>En effet</w:t>
      </w:r>
      <w:r w:rsidR="00873C52">
        <w:rPr>
          <w:rFonts w:ascii="Arial" w:eastAsia="Arial" w:hAnsi="Arial" w:cs="Arial"/>
        </w:rPr>
        <w:t xml:space="preserve"> le </w:t>
      </w:r>
      <w:r w:rsidR="00467309" w:rsidRPr="009706B7">
        <w:rPr>
          <w:rFonts w:ascii="Arial" w:eastAsia="Arial" w:hAnsi="Arial" w:cs="Arial"/>
        </w:rPr>
        <w:t>cœur</w:t>
      </w:r>
      <w:r w:rsidR="00EC0A61">
        <w:rPr>
          <w:rFonts w:ascii="Arial" w:eastAsia="Arial" w:hAnsi="Arial" w:cs="Arial"/>
        </w:rPr>
        <w:t xml:space="preserve"> du métier n’est pas de faire des préconisations précises sur les éléments en production</w:t>
      </w:r>
      <w:r>
        <w:rPr>
          <w:rFonts w:ascii="Arial" w:eastAsia="Arial" w:hAnsi="Arial" w:cs="Arial"/>
        </w:rPr>
        <w:t> : les candidats</w:t>
      </w:r>
      <w:r w:rsidR="00EC0A61">
        <w:rPr>
          <w:rFonts w:ascii="Arial" w:eastAsia="Arial" w:hAnsi="Arial" w:cs="Arial"/>
        </w:rPr>
        <w:t xml:space="preserve"> </w:t>
      </w:r>
      <w:r>
        <w:rPr>
          <w:rFonts w:ascii="Arial" w:eastAsia="Arial" w:hAnsi="Arial" w:cs="Arial"/>
        </w:rPr>
        <w:t>n’ont pas une pratique</w:t>
      </w:r>
      <w:r w:rsidR="00EC0A61">
        <w:rPr>
          <w:rFonts w:ascii="Arial" w:eastAsia="Arial" w:hAnsi="Arial" w:cs="Arial"/>
        </w:rPr>
        <w:t xml:space="preserve"> « </w:t>
      </w:r>
      <w:proofErr w:type="spellStart"/>
      <w:r w:rsidR="00EC0A61" w:rsidRPr="009F3483">
        <w:rPr>
          <w:rFonts w:ascii="Arial" w:eastAsia="Arial" w:hAnsi="Arial" w:cs="Arial"/>
          <w:i/>
        </w:rPr>
        <w:t>devops</w:t>
      </w:r>
      <w:proofErr w:type="spellEnd"/>
      <w:r w:rsidR="00EC0A61">
        <w:rPr>
          <w:rFonts w:ascii="Arial" w:eastAsia="Arial" w:hAnsi="Arial" w:cs="Arial"/>
        </w:rPr>
        <w:t xml:space="preserve"> » à ce stade de </w:t>
      </w:r>
      <w:r>
        <w:rPr>
          <w:rFonts w:ascii="Arial" w:eastAsia="Arial" w:hAnsi="Arial" w:cs="Arial"/>
        </w:rPr>
        <w:t>qualification</w:t>
      </w:r>
      <w:r w:rsidR="00EC0A61">
        <w:rPr>
          <w:rFonts w:ascii="Arial" w:eastAsia="Arial" w:hAnsi="Arial" w:cs="Arial"/>
        </w:rPr>
        <w:t>.</w:t>
      </w:r>
    </w:p>
    <w:p w14:paraId="4D87313D" w14:textId="77777777" w:rsidR="00EC0A61" w:rsidRDefault="00EC0A61" w:rsidP="000805BF">
      <w:pPr>
        <w:spacing w:before="120" w:after="120" w:line="240" w:lineRule="auto"/>
        <w:jc w:val="both"/>
        <w:rPr>
          <w:rFonts w:ascii="Arial" w:eastAsia="Arial" w:hAnsi="Arial" w:cs="Arial"/>
        </w:rPr>
      </w:pPr>
      <w:r>
        <w:rPr>
          <w:rFonts w:ascii="Arial" w:eastAsia="Arial" w:hAnsi="Arial" w:cs="Arial"/>
        </w:rPr>
        <w:t xml:space="preserve">En revanche ils doivent pouvoir participer aux choix généraux des environnements cibles et surtout à la sécurisation des environnements de développement et de test en intégrant éventuellement des sous-traitants.  </w:t>
      </w:r>
    </w:p>
    <w:p w14:paraId="5678E29A" w14:textId="77777777" w:rsidR="00EC0A61" w:rsidRDefault="00EC0A61" w:rsidP="000805BF">
      <w:pPr>
        <w:spacing w:before="120" w:after="120" w:line="240" w:lineRule="auto"/>
        <w:jc w:val="both"/>
        <w:rPr>
          <w:rFonts w:ascii="Arial" w:eastAsia="Arial" w:hAnsi="Arial" w:cs="Arial"/>
        </w:rPr>
      </w:pPr>
      <w:r>
        <w:rPr>
          <w:rFonts w:ascii="Arial" w:eastAsia="Arial" w:hAnsi="Arial" w:cs="Arial"/>
        </w:rPr>
        <w:t xml:space="preserve">Les deux missions correspondent à ces préoccupations. </w:t>
      </w:r>
    </w:p>
    <w:p w14:paraId="769A07EE" w14:textId="77777777" w:rsidR="00EC0A61" w:rsidRPr="000805BF" w:rsidRDefault="00EC0A61" w:rsidP="001819C1">
      <w:pPr>
        <w:spacing w:after="0" w:line="240" w:lineRule="auto"/>
        <w:jc w:val="both"/>
        <w:rPr>
          <w:rFonts w:ascii="Arial" w:eastAsia="Times New Roman" w:hAnsi="Arial" w:cs="Arial"/>
          <w:b/>
          <w:bCs/>
          <w:i/>
          <w:iCs/>
          <w:lang w:eastAsia="zh-CN"/>
        </w:rPr>
      </w:pPr>
      <w:r w:rsidRPr="000805BF">
        <w:rPr>
          <w:rFonts w:ascii="Arial" w:eastAsia="Times New Roman" w:hAnsi="Arial" w:cs="Arial"/>
          <w:b/>
          <w:bCs/>
          <w:i/>
          <w:iCs/>
          <w:lang w:eastAsia="zh-CN"/>
        </w:rPr>
        <w:br w:type="page"/>
      </w:r>
    </w:p>
    <w:p w14:paraId="7AA66774" w14:textId="77777777" w:rsidR="00E00409" w:rsidRDefault="00E00409" w:rsidP="00E00409">
      <w:pPr>
        <w:pStyle w:val="Normal1"/>
        <w:spacing w:before="100" w:beforeAutospacing="1"/>
        <w:jc w:val="center"/>
        <w:rPr>
          <w:rFonts w:ascii="Arial" w:eastAsia="Arial" w:hAnsi="Arial" w:cs="Arial"/>
          <w:sz w:val="32"/>
          <w:szCs w:val="32"/>
        </w:rPr>
      </w:pPr>
      <w:r>
        <w:rPr>
          <w:rFonts w:ascii="Arial" w:eastAsia="Arial" w:hAnsi="Arial" w:cs="Arial"/>
          <w:sz w:val="32"/>
          <w:szCs w:val="32"/>
        </w:rPr>
        <w:lastRenderedPageBreak/>
        <w:t>BTS SIO – ÉPREUVE E6 SLAM - SUJET ZÉRO</w:t>
      </w:r>
    </w:p>
    <w:p w14:paraId="2FF4FC3F" w14:textId="77777777" w:rsidR="00A72AAB" w:rsidRDefault="00A72AAB" w:rsidP="00E00409">
      <w:pPr>
        <w:pStyle w:val="Normal1"/>
        <w:spacing w:before="100" w:beforeAutospacing="1"/>
        <w:jc w:val="center"/>
        <w:rPr>
          <w:rFonts w:ascii="Arial" w:eastAsia="Arial" w:hAnsi="Arial" w:cs="Arial"/>
          <w:sz w:val="32"/>
          <w:szCs w:val="32"/>
        </w:rPr>
      </w:pPr>
    </w:p>
    <w:p w14:paraId="78D729E6" w14:textId="77777777" w:rsidR="00E00409" w:rsidRDefault="00E00409" w:rsidP="00E00409">
      <w:pPr>
        <w:pStyle w:val="Normal1"/>
        <w:spacing w:before="100" w:beforeAutospacing="1"/>
        <w:jc w:val="center"/>
        <w:rPr>
          <w:rFonts w:ascii="Arial" w:eastAsia="Arial" w:hAnsi="Arial" w:cs="Arial"/>
          <w:sz w:val="32"/>
          <w:szCs w:val="32"/>
        </w:rPr>
      </w:pPr>
      <w:r>
        <w:rPr>
          <w:rFonts w:ascii="Arial" w:eastAsia="Arial" w:hAnsi="Arial" w:cs="Arial"/>
          <w:sz w:val="32"/>
          <w:szCs w:val="32"/>
        </w:rPr>
        <w:t>CAS Lascaux IV</w:t>
      </w:r>
    </w:p>
    <w:p w14:paraId="12F41DC3" w14:textId="77777777" w:rsidR="00A72AAB" w:rsidRDefault="00E00409" w:rsidP="00E00409">
      <w:pPr>
        <w:spacing w:after="0"/>
        <w:jc w:val="both"/>
        <w:rPr>
          <w:rFonts w:ascii="Arial" w:eastAsia="Times New Roman" w:hAnsi="Arial" w:cs="Arial"/>
          <w:b/>
          <w:bCs/>
          <w:color w:val="000000"/>
        </w:rPr>
      </w:pPr>
      <w:r>
        <w:rPr>
          <w:rFonts w:ascii="Arial" w:eastAsia="Times New Roman" w:hAnsi="Arial" w:cs="Arial"/>
          <w:b/>
          <w:bCs/>
          <w:color w:val="000000"/>
        </w:rPr>
        <w:t xml:space="preserve"> </w:t>
      </w:r>
    </w:p>
    <w:p w14:paraId="72833E2B" w14:textId="77777777" w:rsidR="00A72AAB" w:rsidRDefault="00A72AAB" w:rsidP="00E00409">
      <w:pPr>
        <w:spacing w:after="0"/>
        <w:jc w:val="both"/>
        <w:rPr>
          <w:rFonts w:ascii="Arial" w:eastAsia="Times New Roman" w:hAnsi="Arial" w:cs="Arial"/>
          <w:b/>
          <w:bCs/>
          <w:color w:val="000000"/>
        </w:rPr>
      </w:pPr>
    </w:p>
    <w:p w14:paraId="489931BD" w14:textId="3A26832E" w:rsidR="00E47340" w:rsidRPr="00F4238E" w:rsidRDefault="00E47340" w:rsidP="00E00409">
      <w:pPr>
        <w:spacing w:after="0"/>
        <w:jc w:val="both"/>
        <w:rPr>
          <w:rFonts w:ascii="Arial" w:eastAsia="Times New Roman" w:hAnsi="Arial" w:cs="Arial"/>
          <w:b/>
          <w:bCs/>
          <w:color w:val="000000"/>
        </w:rPr>
      </w:pPr>
      <w:r>
        <w:rPr>
          <w:rFonts w:ascii="Arial" w:eastAsia="Times New Roman" w:hAnsi="Arial" w:cs="Arial"/>
          <w:b/>
          <w:bCs/>
          <w:color w:val="000000"/>
        </w:rPr>
        <w:t>Dossier d</w:t>
      </w:r>
      <w:r w:rsidRPr="00E47340">
        <w:rPr>
          <w:rFonts w:ascii="Arial" w:eastAsia="Times New Roman" w:hAnsi="Arial" w:cs="Arial"/>
          <w:b/>
          <w:bCs/>
          <w:color w:val="000000"/>
        </w:rPr>
        <w:t>ocumenta</w:t>
      </w:r>
      <w:r>
        <w:rPr>
          <w:rFonts w:ascii="Arial" w:eastAsia="Times New Roman" w:hAnsi="Arial" w:cs="Arial"/>
          <w:b/>
          <w:bCs/>
          <w:color w:val="000000"/>
        </w:rPr>
        <w:t>ire</w:t>
      </w:r>
    </w:p>
    <w:p w14:paraId="358816DE" w14:textId="77777777" w:rsidR="00020FE9" w:rsidRDefault="00F4238E">
      <w:pPr>
        <w:pStyle w:val="TM1"/>
        <w:rPr>
          <w:rFonts w:asciiTheme="minorHAnsi" w:eastAsiaTheme="minorEastAsia" w:hAnsiTheme="minorHAnsi" w:cstheme="minorBidi"/>
          <w:noProof/>
        </w:rPr>
      </w:pPr>
      <w:r w:rsidRPr="00D6143F">
        <w:rPr>
          <w:rFonts w:eastAsia="Times New Roman"/>
        </w:rPr>
        <w:fldChar w:fldCharType="begin"/>
      </w:r>
      <w:r w:rsidRPr="00D6143F">
        <w:rPr>
          <w:rFonts w:eastAsia="Times New Roman"/>
        </w:rPr>
        <w:instrText xml:space="preserve"> TOC \h \z \t "Partie-Documentaire;1;Titre-Document;2" </w:instrText>
      </w:r>
      <w:r w:rsidRPr="00D6143F">
        <w:rPr>
          <w:rFonts w:eastAsia="Times New Roman"/>
        </w:rPr>
        <w:fldChar w:fldCharType="separate"/>
      </w:r>
      <w:hyperlink w:anchor="_Toc41659320" w:history="1">
        <w:r w:rsidR="00020FE9" w:rsidRPr="009705F7">
          <w:rPr>
            <w:rStyle w:val="Lienhypertexte"/>
            <w:noProof/>
          </w:rPr>
          <w:t>Documents associés au dossier A</w:t>
        </w:r>
        <w:r w:rsidR="00020FE9">
          <w:rPr>
            <w:noProof/>
            <w:webHidden/>
          </w:rPr>
          <w:tab/>
        </w:r>
        <w:r w:rsidR="00020FE9">
          <w:rPr>
            <w:noProof/>
            <w:webHidden/>
          </w:rPr>
          <w:fldChar w:fldCharType="begin"/>
        </w:r>
        <w:r w:rsidR="00020FE9">
          <w:rPr>
            <w:noProof/>
            <w:webHidden/>
          </w:rPr>
          <w:instrText xml:space="preserve"> PAGEREF _Toc41659320 \h </w:instrText>
        </w:r>
        <w:r w:rsidR="00020FE9">
          <w:rPr>
            <w:noProof/>
            <w:webHidden/>
          </w:rPr>
        </w:r>
        <w:r w:rsidR="00020FE9">
          <w:rPr>
            <w:noProof/>
            <w:webHidden/>
          </w:rPr>
          <w:fldChar w:fldCharType="separate"/>
        </w:r>
        <w:r w:rsidR="00020FE9">
          <w:rPr>
            <w:noProof/>
            <w:webHidden/>
          </w:rPr>
          <w:t>18</w:t>
        </w:r>
        <w:r w:rsidR="00020FE9">
          <w:rPr>
            <w:noProof/>
            <w:webHidden/>
          </w:rPr>
          <w:fldChar w:fldCharType="end"/>
        </w:r>
      </w:hyperlink>
    </w:p>
    <w:p w14:paraId="40E21343" w14:textId="77777777" w:rsidR="00020FE9" w:rsidRDefault="00F9392B">
      <w:pPr>
        <w:pStyle w:val="TM2"/>
        <w:rPr>
          <w:rFonts w:asciiTheme="minorHAnsi" w:eastAsiaTheme="minorEastAsia" w:hAnsiTheme="minorHAnsi" w:cstheme="minorBidi"/>
          <w:noProof/>
        </w:rPr>
      </w:pPr>
      <w:hyperlink w:anchor="_Toc41659321" w:history="1">
        <w:r w:rsidR="00020FE9" w:rsidRPr="009705F7">
          <w:rPr>
            <w:rStyle w:val="Lienhypertexte"/>
            <w:noProof/>
          </w:rPr>
          <w:t xml:space="preserve">Document A1 : </w:t>
        </w:r>
        <w:r w:rsidR="00020FE9" w:rsidRPr="009705F7">
          <w:rPr>
            <w:rStyle w:val="Lienhypertexte"/>
            <w:rFonts w:eastAsia="Liberation Sans"/>
            <w:noProof/>
          </w:rPr>
          <w:t>Besoins de sécurité pour les récits utilisateur</w:t>
        </w:r>
        <w:r w:rsidR="00020FE9" w:rsidRPr="009705F7">
          <w:rPr>
            <w:rStyle w:val="Lienhypertexte"/>
            <w:noProof/>
          </w:rPr>
          <w:t>s</w:t>
        </w:r>
        <w:r w:rsidR="00020FE9" w:rsidRPr="009705F7">
          <w:rPr>
            <w:rStyle w:val="Lienhypertexte"/>
            <w:rFonts w:eastAsia="Liberation Sans"/>
            <w:noProof/>
          </w:rPr>
          <w:t xml:space="preserve"> (</w:t>
        </w:r>
        <w:r w:rsidR="00020FE9" w:rsidRPr="00020FE9">
          <w:rPr>
            <w:rStyle w:val="Lienhypertexte"/>
            <w:rFonts w:eastAsia="Liberation Sans"/>
            <w:i/>
            <w:noProof/>
          </w:rPr>
          <w:t>user stor</w:t>
        </w:r>
        <w:r w:rsidR="00020FE9" w:rsidRPr="00020FE9">
          <w:rPr>
            <w:rStyle w:val="Lienhypertexte"/>
            <w:i/>
            <w:noProof/>
          </w:rPr>
          <w:t>ies</w:t>
        </w:r>
        <w:r w:rsidR="00020FE9" w:rsidRPr="009705F7">
          <w:rPr>
            <w:rStyle w:val="Lienhypertexte"/>
            <w:rFonts w:eastAsia="Liberation Sans"/>
            <w:noProof/>
          </w:rPr>
          <w:t xml:space="preserve">) de la première itération de l’application gestion des billets et des visites sur le site </w:t>
        </w:r>
        <w:r w:rsidR="00020FE9" w:rsidRPr="00020FE9">
          <w:rPr>
            <w:rStyle w:val="Lienhypertexte"/>
            <w:i/>
            <w:noProof/>
          </w:rPr>
          <w:t>Web</w:t>
        </w:r>
        <w:r w:rsidR="00020FE9" w:rsidRPr="009705F7">
          <w:rPr>
            <w:rStyle w:val="Lienhypertexte"/>
            <w:rFonts w:eastAsia="Liberation Sans"/>
            <w:noProof/>
          </w:rPr>
          <w:t xml:space="preserve"> (extraits)</w:t>
        </w:r>
        <w:r w:rsidR="00020FE9">
          <w:rPr>
            <w:noProof/>
            <w:webHidden/>
          </w:rPr>
          <w:tab/>
        </w:r>
        <w:r w:rsidR="00020FE9">
          <w:rPr>
            <w:noProof/>
            <w:webHidden/>
          </w:rPr>
          <w:fldChar w:fldCharType="begin"/>
        </w:r>
        <w:r w:rsidR="00020FE9">
          <w:rPr>
            <w:noProof/>
            <w:webHidden/>
          </w:rPr>
          <w:instrText xml:space="preserve"> PAGEREF _Toc41659321 \h </w:instrText>
        </w:r>
        <w:r w:rsidR="00020FE9">
          <w:rPr>
            <w:noProof/>
            <w:webHidden/>
          </w:rPr>
        </w:r>
        <w:r w:rsidR="00020FE9">
          <w:rPr>
            <w:noProof/>
            <w:webHidden/>
          </w:rPr>
          <w:fldChar w:fldCharType="separate"/>
        </w:r>
        <w:r w:rsidR="00020FE9">
          <w:rPr>
            <w:noProof/>
            <w:webHidden/>
          </w:rPr>
          <w:t>18</w:t>
        </w:r>
        <w:r w:rsidR="00020FE9">
          <w:rPr>
            <w:noProof/>
            <w:webHidden/>
          </w:rPr>
          <w:fldChar w:fldCharType="end"/>
        </w:r>
      </w:hyperlink>
    </w:p>
    <w:p w14:paraId="3C09CCFA" w14:textId="77777777" w:rsidR="00020FE9" w:rsidRDefault="00F9392B">
      <w:pPr>
        <w:pStyle w:val="TM2"/>
        <w:rPr>
          <w:rFonts w:asciiTheme="minorHAnsi" w:eastAsiaTheme="minorEastAsia" w:hAnsiTheme="minorHAnsi" w:cstheme="minorBidi"/>
          <w:noProof/>
        </w:rPr>
      </w:pPr>
      <w:hyperlink w:anchor="_Toc41659322" w:history="1">
        <w:r w:rsidR="00020FE9" w:rsidRPr="009705F7">
          <w:rPr>
            <w:rStyle w:val="Lienhypertexte"/>
            <w:noProof/>
          </w:rPr>
          <w:t>Document A2 : Extrait de l’analyse des risques et menaces de l’environnement</w:t>
        </w:r>
        <w:r w:rsidR="00020FE9">
          <w:rPr>
            <w:noProof/>
            <w:webHidden/>
          </w:rPr>
          <w:tab/>
        </w:r>
        <w:r w:rsidR="00020FE9">
          <w:rPr>
            <w:noProof/>
            <w:webHidden/>
          </w:rPr>
          <w:fldChar w:fldCharType="begin"/>
        </w:r>
        <w:r w:rsidR="00020FE9">
          <w:rPr>
            <w:noProof/>
            <w:webHidden/>
          </w:rPr>
          <w:instrText xml:space="preserve"> PAGEREF _Toc41659322 \h </w:instrText>
        </w:r>
        <w:r w:rsidR="00020FE9">
          <w:rPr>
            <w:noProof/>
            <w:webHidden/>
          </w:rPr>
        </w:r>
        <w:r w:rsidR="00020FE9">
          <w:rPr>
            <w:noProof/>
            <w:webHidden/>
          </w:rPr>
          <w:fldChar w:fldCharType="separate"/>
        </w:r>
        <w:r w:rsidR="00020FE9">
          <w:rPr>
            <w:noProof/>
            <w:webHidden/>
          </w:rPr>
          <w:t>19</w:t>
        </w:r>
        <w:r w:rsidR="00020FE9">
          <w:rPr>
            <w:noProof/>
            <w:webHidden/>
          </w:rPr>
          <w:fldChar w:fldCharType="end"/>
        </w:r>
      </w:hyperlink>
    </w:p>
    <w:p w14:paraId="5F097247" w14:textId="77777777" w:rsidR="00020FE9" w:rsidRDefault="00F9392B">
      <w:pPr>
        <w:pStyle w:val="TM1"/>
        <w:rPr>
          <w:rFonts w:asciiTheme="minorHAnsi" w:eastAsiaTheme="minorEastAsia" w:hAnsiTheme="minorHAnsi" w:cstheme="minorBidi"/>
          <w:noProof/>
        </w:rPr>
      </w:pPr>
      <w:hyperlink w:anchor="_Toc41659323" w:history="1">
        <w:r w:rsidR="00020FE9" w:rsidRPr="009705F7">
          <w:rPr>
            <w:rStyle w:val="Lienhypertexte"/>
            <w:noProof/>
          </w:rPr>
          <w:t>Documents associés au dossier B</w:t>
        </w:r>
        <w:r w:rsidR="00020FE9">
          <w:rPr>
            <w:noProof/>
            <w:webHidden/>
          </w:rPr>
          <w:tab/>
        </w:r>
        <w:r w:rsidR="00020FE9">
          <w:rPr>
            <w:noProof/>
            <w:webHidden/>
          </w:rPr>
          <w:fldChar w:fldCharType="begin"/>
        </w:r>
        <w:r w:rsidR="00020FE9">
          <w:rPr>
            <w:noProof/>
            <w:webHidden/>
          </w:rPr>
          <w:instrText xml:space="preserve"> PAGEREF _Toc41659323 \h </w:instrText>
        </w:r>
        <w:r w:rsidR="00020FE9">
          <w:rPr>
            <w:noProof/>
            <w:webHidden/>
          </w:rPr>
        </w:r>
        <w:r w:rsidR="00020FE9">
          <w:rPr>
            <w:noProof/>
            <w:webHidden/>
          </w:rPr>
          <w:fldChar w:fldCharType="separate"/>
        </w:r>
        <w:r w:rsidR="00020FE9">
          <w:rPr>
            <w:noProof/>
            <w:webHidden/>
          </w:rPr>
          <w:t>20</w:t>
        </w:r>
        <w:r w:rsidR="00020FE9">
          <w:rPr>
            <w:noProof/>
            <w:webHidden/>
          </w:rPr>
          <w:fldChar w:fldCharType="end"/>
        </w:r>
      </w:hyperlink>
    </w:p>
    <w:p w14:paraId="0871F75F" w14:textId="77777777" w:rsidR="00020FE9" w:rsidRDefault="00F9392B">
      <w:pPr>
        <w:pStyle w:val="TM2"/>
        <w:rPr>
          <w:rFonts w:asciiTheme="minorHAnsi" w:eastAsiaTheme="minorEastAsia" w:hAnsiTheme="minorHAnsi" w:cstheme="minorBidi"/>
          <w:noProof/>
        </w:rPr>
      </w:pPr>
      <w:hyperlink w:anchor="_Toc41659324" w:history="1">
        <w:r w:rsidR="00020FE9" w:rsidRPr="009705F7">
          <w:rPr>
            <w:rStyle w:val="Lienhypertexte"/>
            <w:rFonts w:eastAsia="Arial"/>
            <w:noProof/>
          </w:rPr>
          <w:t>Document B1 : Récit utilisateur (</w:t>
        </w:r>
        <w:r w:rsidR="00020FE9" w:rsidRPr="00020FE9">
          <w:rPr>
            <w:rStyle w:val="Lienhypertexte"/>
            <w:rFonts w:eastAsia="Arial"/>
            <w:i/>
            <w:noProof/>
          </w:rPr>
          <w:t>user story</w:t>
        </w:r>
        <w:r w:rsidR="00020FE9" w:rsidRPr="009705F7">
          <w:rPr>
            <w:rStyle w:val="Lienhypertexte"/>
            <w:rFonts w:eastAsia="Arial"/>
            <w:noProof/>
          </w:rPr>
          <w:t>) n°1 "Achat des billets en ligne"</w:t>
        </w:r>
        <w:r w:rsidR="00020FE9">
          <w:rPr>
            <w:noProof/>
            <w:webHidden/>
          </w:rPr>
          <w:tab/>
        </w:r>
        <w:r w:rsidR="00020FE9">
          <w:rPr>
            <w:noProof/>
            <w:webHidden/>
          </w:rPr>
          <w:fldChar w:fldCharType="begin"/>
        </w:r>
        <w:r w:rsidR="00020FE9">
          <w:rPr>
            <w:noProof/>
            <w:webHidden/>
          </w:rPr>
          <w:instrText xml:space="preserve"> PAGEREF _Toc41659324 \h </w:instrText>
        </w:r>
        <w:r w:rsidR="00020FE9">
          <w:rPr>
            <w:noProof/>
            <w:webHidden/>
          </w:rPr>
        </w:r>
        <w:r w:rsidR="00020FE9">
          <w:rPr>
            <w:noProof/>
            <w:webHidden/>
          </w:rPr>
          <w:fldChar w:fldCharType="separate"/>
        </w:r>
        <w:r w:rsidR="00020FE9">
          <w:rPr>
            <w:noProof/>
            <w:webHidden/>
          </w:rPr>
          <w:t>20</w:t>
        </w:r>
        <w:r w:rsidR="00020FE9">
          <w:rPr>
            <w:noProof/>
            <w:webHidden/>
          </w:rPr>
          <w:fldChar w:fldCharType="end"/>
        </w:r>
      </w:hyperlink>
    </w:p>
    <w:p w14:paraId="172BA85E" w14:textId="77777777" w:rsidR="00020FE9" w:rsidRDefault="00F9392B">
      <w:pPr>
        <w:pStyle w:val="TM2"/>
        <w:rPr>
          <w:rFonts w:asciiTheme="minorHAnsi" w:eastAsiaTheme="minorEastAsia" w:hAnsiTheme="minorHAnsi" w:cstheme="minorBidi"/>
          <w:noProof/>
        </w:rPr>
      </w:pPr>
      <w:hyperlink w:anchor="_Toc41659325" w:history="1">
        <w:r w:rsidR="00020FE9" w:rsidRPr="009705F7">
          <w:rPr>
            <w:rStyle w:val="Lienhypertexte"/>
            <w:rFonts w:eastAsia="Arial"/>
            <w:noProof/>
          </w:rPr>
          <w:t>Document B2 : Représentation conceptuelle de la base de données</w:t>
        </w:r>
        <w:r w:rsidR="00020FE9">
          <w:rPr>
            <w:noProof/>
            <w:webHidden/>
          </w:rPr>
          <w:tab/>
        </w:r>
        <w:r w:rsidR="00020FE9">
          <w:rPr>
            <w:noProof/>
            <w:webHidden/>
          </w:rPr>
          <w:fldChar w:fldCharType="begin"/>
        </w:r>
        <w:r w:rsidR="00020FE9">
          <w:rPr>
            <w:noProof/>
            <w:webHidden/>
          </w:rPr>
          <w:instrText xml:space="preserve"> PAGEREF _Toc41659325 \h </w:instrText>
        </w:r>
        <w:r w:rsidR="00020FE9">
          <w:rPr>
            <w:noProof/>
            <w:webHidden/>
          </w:rPr>
        </w:r>
        <w:r w:rsidR="00020FE9">
          <w:rPr>
            <w:noProof/>
            <w:webHidden/>
          </w:rPr>
          <w:fldChar w:fldCharType="separate"/>
        </w:r>
        <w:r w:rsidR="00020FE9">
          <w:rPr>
            <w:noProof/>
            <w:webHidden/>
          </w:rPr>
          <w:t>20</w:t>
        </w:r>
        <w:r w:rsidR="00020FE9">
          <w:rPr>
            <w:noProof/>
            <w:webHidden/>
          </w:rPr>
          <w:fldChar w:fldCharType="end"/>
        </w:r>
      </w:hyperlink>
    </w:p>
    <w:p w14:paraId="00E6E21D" w14:textId="77777777" w:rsidR="00020FE9" w:rsidRDefault="00F9392B">
      <w:pPr>
        <w:pStyle w:val="TM2"/>
        <w:rPr>
          <w:rFonts w:asciiTheme="minorHAnsi" w:eastAsiaTheme="minorEastAsia" w:hAnsiTheme="minorHAnsi" w:cstheme="minorBidi"/>
          <w:noProof/>
        </w:rPr>
      </w:pPr>
      <w:hyperlink w:anchor="_Toc41659326" w:history="1">
        <w:r w:rsidR="00020FE9" w:rsidRPr="009705F7">
          <w:rPr>
            <w:rStyle w:val="Lienhypertexte"/>
            <w:rFonts w:eastAsia="Arial"/>
            <w:noProof/>
          </w:rPr>
          <w:t>Document B3 : Extrait du schéma relationnel de la base de données utile aux missions 1 et 2</w:t>
        </w:r>
        <w:r w:rsidR="00020FE9">
          <w:rPr>
            <w:noProof/>
            <w:webHidden/>
          </w:rPr>
          <w:tab/>
        </w:r>
        <w:r w:rsidR="00020FE9">
          <w:rPr>
            <w:noProof/>
            <w:webHidden/>
          </w:rPr>
          <w:fldChar w:fldCharType="begin"/>
        </w:r>
        <w:r w:rsidR="00020FE9">
          <w:rPr>
            <w:noProof/>
            <w:webHidden/>
          </w:rPr>
          <w:instrText xml:space="preserve"> PAGEREF _Toc41659326 \h </w:instrText>
        </w:r>
        <w:r w:rsidR="00020FE9">
          <w:rPr>
            <w:noProof/>
            <w:webHidden/>
          </w:rPr>
        </w:r>
        <w:r w:rsidR="00020FE9">
          <w:rPr>
            <w:noProof/>
            <w:webHidden/>
          </w:rPr>
          <w:fldChar w:fldCharType="separate"/>
        </w:r>
        <w:r w:rsidR="00020FE9">
          <w:rPr>
            <w:noProof/>
            <w:webHidden/>
          </w:rPr>
          <w:t>21</w:t>
        </w:r>
        <w:r w:rsidR="00020FE9">
          <w:rPr>
            <w:noProof/>
            <w:webHidden/>
          </w:rPr>
          <w:fldChar w:fldCharType="end"/>
        </w:r>
      </w:hyperlink>
    </w:p>
    <w:p w14:paraId="347D1C59" w14:textId="77777777" w:rsidR="00020FE9" w:rsidRDefault="00F9392B">
      <w:pPr>
        <w:pStyle w:val="TM2"/>
        <w:rPr>
          <w:rFonts w:asciiTheme="minorHAnsi" w:eastAsiaTheme="minorEastAsia" w:hAnsiTheme="minorHAnsi" w:cstheme="minorBidi"/>
          <w:noProof/>
        </w:rPr>
      </w:pPr>
      <w:hyperlink w:anchor="_Toc41659327" w:history="1">
        <w:r w:rsidR="00020FE9" w:rsidRPr="009705F7">
          <w:rPr>
            <w:rStyle w:val="Lienhypertexte"/>
            <w:rFonts w:eastAsia="Arial"/>
            <w:noProof/>
          </w:rPr>
          <w:t>Document B4 : Contenu de la table Acheteur</w:t>
        </w:r>
        <w:r w:rsidR="00020FE9">
          <w:rPr>
            <w:noProof/>
            <w:webHidden/>
          </w:rPr>
          <w:tab/>
        </w:r>
        <w:r w:rsidR="00020FE9">
          <w:rPr>
            <w:noProof/>
            <w:webHidden/>
          </w:rPr>
          <w:fldChar w:fldCharType="begin"/>
        </w:r>
        <w:r w:rsidR="00020FE9">
          <w:rPr>
            <w:noProof/>
            <w:webHidden/>
          </w:rPr>
          <w:instrText xml:space="preserve"> PAGEREF _Toc41659327 \h </w:instrText>
        </w:r>
        <w:r w:rsidR="00020FE9">
          <w:rPr>
            <w:noProof/>
            <w:webHidden/>
          </w:rPr>
        </w:r>
        <w:r w:rsidR="00020FE9">
          <w:rPr>
            <w:noProof/>
            <w:webHidden/>
          </w:rPr>
          <w:fldChar w:fldCharType="separate"/>
        </w:r>
        <w:r w:rsidR="00020FE9">
          <w:rPr>
            <w:noProof/>
            <w:webHidden/>
          </w:rPr>
          <w:t>22</w:t>
        </w:r>
        <w:r w:rsidR="00020FE9">
          <w:rPr>
            <w:noProof/>
            <w:webHidden/>
          </w:rPr>
          <w:fldChar w:fldCharType="end"/>
        </w:r>
      </w:hyperlink>
    </w:p>
    <w:p w14:paraId="3EB54372" w14:textId="77777777" w:rsidR="00020FE9" w:rsidRDefault="00F9392B">
      <w:pPr>
        <w:pStyle w:val="TM2"/>
        <w:rPr>
          <w:rFonts w:asciiTheme="minorHAnsi" w:eastAsiaTheme="minorEastAsia" w:hAnsiTheme="minorHAnsi" w:cstheme="minorBidi"/>
          <w:noProof/>
        </w:rPr>
      </w:pPr>
      <w:hyperlink w:anchor="_Toc41659328" w:history="1">
        <w:r w:rsidR="00020FE9" w:rsidRPr="009705F7">
          <w:rPr>
            <w:rStyle w:val="Lienhypertexte"/>
            <w:rFonts w:eastAsia="Arial"/>
            <w:noProof/>
          </w:rPr>
          <w:t>Document B5 : Mél de Denise Bradord relatif au test du récit utilisateur (</w:t>
        </w:r>
        <w:r w:rsidR="00020FE9" w:rsidRPr="00020FE9">
          <w:rPr>
            <w:rStyle w:val="Lienhypertexte"/>
            <w:rFonts w:eastAsia="Arial"/>
            <w:i/>
            <w:noProof/>
          </w:rPr>
          <w:t>user story</w:t>
        </w:r>
        <w:r w:rsidR="00020FE9" w:rsidRPr="009705F7">
          <w:rPr>
            <w:rStyle w:val="Lienhypertexte"/>
            <w:rFonts w:eastAsia="Arial"/>
            <w:noProof/>
          </w:rPr>
          <w:t>) n° 5</w:t>
        </w:r>
        <w:r w:rsidR="00020FE9">
          <w:rPr>
            <w:noProof/>
            <w:webHidden/>
          </w:rPr>
          <w:tab/>
        </w:r>
        <w:r w:rsidR="00020FE9">
          <w:rPr>
            <w:noProof/>
            <w:webHidden/>
          </w:rPr>
          <w:fldChar w:fldCharType="begin"/>
        </w:r>
        <w:r w:rsidR="00020FE9">
          <w:rPr>
            <w:noProof/>
            <w:webHidden/>
          </w:rPr>
          <w:instrText xml:space="preserve"> PAGEREF _Toc41659328 \h </w:instrText>
        </w:r>
        <w:r w:rsidR="00020FE9">
          <w:rPr>
            <w:noProof/>
            <w:webHidden/>
          </w:rPr>
        </w:r>
        <w:r w:rsidR="00020FE9">
          <w:rPr>
            <w:noProof/>
            <w:webHidden/>
          </w:rPr>
          <w:fldChar w:fldCharType="separate"/>
        </w:r>
        <w:r w:rsidR="00020FE9">
          <w:rPr>
            <w:noProof/>
            <w:webHidden/>
          </w:rPr>
          <w:t>23</w:t>
        </w:r>
        <w:r w:rsidR="00020FE9">
          <w:rPr>
            <w:noProof/>
            <w:webHidden/>
          </w:rPr>
          <w:fldChar w:fldCharType="end"/>
        </w:r>
      </w:hyperlink>
    </w:p>
    <w:p w14:paraId="4AE94BD6" w14:textId="77777777" w:rsidR="00020FE9" w:rsidRDefault="00F9392B">
      <w:pPr>
        <w:pStyle w:val="TM2"/>
        <w:rPr>
          <w:rFonts w:asciiTheme="minorHAnsi" w:eastAsiaTheme="minorEastAsia" w:hAnsiTheme="minorHAnsi" w:cstheme="minorBidi"/>
          <w:noProof/>
        </w:rPr>
      </w:pPr>
      <w:hyperlink w:anchor="_Toc41659329" w:history="1">
        <w:r w:rsidR="00020FE9" w:rsidRPr="009705F7">
          <w:rPr>
            <w:rStyle w:val="Lienhypertexte"/>
            <w:rFonts w:eastAsia="Arial"/>
            <w:noProof/>
          </w:rPr>
          <w:t xml:space="preserve">Document B6 : Syntaxe </w:t>
        </w:r>
        <w:r w:rsidR="00020FE9" w:rsidRPr="0055522A">
          <w:rPr>
            <w:rStyle w:val="Lienhypertexte"/>
            <w:rFonts w:eastAsia="Arial"/>
            <w:i/>
            <w:noProof/>
          </w:rPr>
          <w:t>MySQL</w:t>
        </w:r>
        <w:r w:rsidR="00020FE9" w:rsidRPr="009705F7">
          <w:rPr>
            <w:rStyle w:val="Lienhypertexte"/>
            <w:rFonts w:eastAsia="Arial"/>
            <w:noProof/>
          </w:rPr>
          <w:t xml:space="preserve"> (extrait du manuel de référence de </w:t>
        </w:r>
        <w:r w:rsidR="00020FE9" w:rsidRPr="0055522A">
          <w:rPr>
            <w:rStyle w:val="Lienhypertexte"/>
            <w:rFonts w:eastAsia="Arial"/>
            <w:i/>
            <w:noProof/>
          </w:rPr>
          <w:t xml:space="preserve">MySQL </w:t>
        </w:r>
        <w:r w:rsidR="00020FE9" w:rsidRPr="009705F7">
          <w:rPr>
            <w:rStyle w:val="Lienhypertexte"/>
            <w:rFonts w:eastAsia="Arial"/>
            <w:noProof/>
          </w:rPr>
          <w:t>8.0)</w:t>
        </w:r>
        <w:r w:rsidR="00020FE9">
          <w:rPr>
            <w:noProof/>
            <w:webHidden/>
          </w:rPr>
          <w:tab/>
        </w:r>
        <w:r w:rsidR="00020FE9">
          <w:rPr>
            <w:noProof/>
            <w:webHidden/>
          </w:rPr>
          <w:fldChar w:fldCharType="begin"/>
        </w:r>
        <w:r w:rsidR="00020FE9">
          <w:rPr>
            <w:noProof/>
            <w:webHidden/>
          </w:rPr>
          <w:instrText xml:space="preserve"> PAGEREF _Toc41659329 \h </w:instrText>
        </w:r>
        <w:r w:rsidR="00020FE9">
          <w:rPr>
            <w:noProof/>
            <w:webHidden/>
          </w:rPr>
        </w:r>
        <w:r w:rsidR="00020FE9">
          <w:rPr>
            <w:noProof/>
            <w:webHidden/>
          </w:rPr>
          <w:fldChar w:fldCharType="separate"/>
        </w:r>
        <w:r w:rsidR="00020FE9">
          <w:rPr>
            <w:noProof/>
            <w:webHidden/>
          </w:rPr>
          <w:t>24</w:t>
        </w:r>
        <w:r w:rsidR="00020FE9">
          <w:rPr>
            <w:noProof/>
            <w:webHidden/>
          </w:rPr>
          <w:fldChar w:fldCharType="end"/>
        </w:r>
      </w:hyperlink>
    </w:p>
    <w:p w14:paraId="730F239C" w14:textId="6B4FCFC7" w:rsidR="00020FE9" w:rsidRDefault="00F9392B">
      <w:pPr>
        <w:pStyle w:val="TM2"/>
        <w:rPr>
          <w:rFonts w:asciiTheme="minorHAnsi" w:eastAsiaTheme="minorEastAsia" w:hAnsiTheme="minorHAnsi" w:cstheme="minorBidi"/>
          <w:noProof/>
        </w:rPr>
      </w:pPr>
      <w:hyperlink w:anchor="_Toc41659330" w:history="1">
        <w:r w:rsidR="00020FE9" w:rsidRPr="009705F7">
          <w:rPr>
            <w:rStyle w:val="Lienhypertexte"/>
            <w:rFonts w:eastAsia="Arial"/>
            <w:noProof/>
          </w:rPr>
          <w:t>Document B7 : Évolutions demandées par l</w:t>
        </w:r>
        <w:r w:rsidR="003C2A7F">
          <w:rPr>
            <w:rStyle w:val="Lienhypertexte"/>
            <w:rFonts w:eastAsia="Arial"/>
            <w:noProof/>
          </w:rPr>
          <w:t>a</w:t>
        </w:r>
        <w:r w:rsidR="00020FE9" w:rsidRPr="009705F7">
          <w:rPr>
            <w:rStyle w:val="Lienhypertexte"/>
            <w:rFonts w:eastAsia="Arial"/>
            <w:noProof/>
          </w:rPr>
          <w:t xml:space="preserve"> responsable de produit (</w:t>
        </w:r>
        <w:r w:rsidR="00020FE9" w:rsidRPr="00020FE9">
          <w:rPr>
            <w:rStyle w:val="Lienhypertexte"/>
            <w:rFonts w:eastAsia="Arial"/>
            <w:i/>
            <w:noProof/>
          </w:rPr>
          <w:t>Product Owner</w:t>
        </w:r>
        <w:r w:rsidR="00020FE9" w:rsidRPr="009705F7">
          <w:rPr>
            <w:rStyle w:val="Lienhypertexte"/>
            <w:rFonts w:eastAsia="Arial"/>
            <w:noProof/>
          </w:rPr>
          <w:t>) et le délégué à la protection des données (DPO)</w:t>
        </w:r>
        <w:r w:rsidR="00020FE9">
          <w:rPr>
            <w:noProof/>
            <w:webHidden/>
          </w:rPr>
          <w:tab/>
        </w:r>
        <w:r w:rsidR="00020FE9">
          <w:rPr>
            <w:noProof/>
            <w:webHidden/>
          </w:rPr>
          <w:fldChar w:fldCharType="begin"/>
        </w:r>
        <w:r w:rsidR="00020FE9">
          <w:rPr>
            <w:noProof/>
            <w:webHidden/>
          </w:rPr>
          <w:instrText xml:space="preserve"> PAGEREF _Toc41659330 \h </w:instrText>
        </w:r>
        <w:r w:rsidR="00020FE9">
          <w:rPr>
            <w:noProof/>
            <w:webHidden/>
          </w:rPr>
        </w:r>
        <w:r w:rsidR="00020FE9">
          <w:rPr>
            <w:noProof/>
            <w:webHidden/>
          </w:rPr>
          <w:fldChar w:fldCharType="separate"/>
        </w:r>
        <w:r w:rsidR="00020FE9">
          <w:rPr>
            <w:noProof/>
            <w:webHidden/>
          </w:rPr>
          <w:t>25</w:t>
        </w:r>
        <w:r w:rsidR="00020FE9">
          <w:rPr>
            <w:noProof/>
            <w:webHidden/>
          </w:rPr>
          <w:fldChar w:fldCharType="end"/>
        </w:r>
      </w:hyperlink>
    </w:p>
    <w:p w14:paraId="26D613D4" w14:textId="77777777" w:rsidR="00020FE9" w:rsidRDefault="00F9392B">
      <w:pPr>
        <w:pStyle w:val="TM2"/>
        <w:rPr>
          <w:rFonts w:asciiTheme="minorHAnsi" w:eastAsiaTheme="minorEastAsia" w:hAnsiTheme="minorHAnsi" w:cstheme="minorBidi"/>
          <w:noProof/>
        </w:rPr>
      </w:pPr>
      <w:hyperlink w:anchor="_Toc41659331" w:history="1">
        <w:r w:rsidR="00020FE9" w:rsidRPr="009705F7">
          <w:rPr>
            <w:rStyle w:val="Lienhypertexte"/>
            <w:rFonts w:eastAsia="Arial"/>
            <w:noProof/>
          </w:rPr>
          <w:t>Document B8 : Fiche de registre établie par le délégué à la protection des données pour le traitement réservation de billet</w:t>
        </w:r>
        <w:r w:rsidR="00020FE9">
          <w:rPr>
            <w:noProof/>
            <w:webHidden/>
          </w:rPr>
          <w:tab/>
        </w:r>
        <w:r w:rsidR="00020FE9">
          <w:rPr>
            <w:noProof/>
            <w:webHidden/>
          </w:rPr>
          <w:fldChar w:fldCharType="begin"/>
        </w:r>
        <w:r w:rsidR="00020FE9">
          <w:rPr>
            <w:noProof/>
            <w:webHidden/>
          </w:rPr>
          <w:instrText xml:space="preserve"> PAGEREF _Toc41659331 \h </w:instrText>
        </w:r>
        <w:r w:rsidR="00020FE9">
          <w:rPr>
            <w:noProof/>
            <w:webHidden/>
          </w:rPr>
        </w:r>
        <w:r w:rsidR="00020FE9">
          <w:rPr>
            <w:noProof/>
            <w:webHidden/>
          </w:rPr>
          <w:fldChar w:fldCharType="separate"/>
        </w:r>
        <w:r w:rsidR="00020FE9">
          <w:rPr>
            <w:noProof/>
            <w:webHidden/>
          </w:rPr>
          <w:t>26</w:t>
        </w:r>
        <w:r w:rsidR="00020FE9">
          <w:rPr>
            <w:noProof/>
            <w:webHidden/>
          </w:rPr>
          <w:fldChar w:fldCharType="end"/>
        </w:r>
      </w:hyperlink>
    </w:p>
    <w:p w14:paraId="7DC3851A" w14:textId="77777777" w:rsidR="00020FE9" w:rsidRDefault="00F9392B">
      <w:pPr>
        <w:pStyle w:val="TM1"/>
        <w:rPr>
          <w:rFonts w:asciiTheme="minorHAnsi" w:eastAsiaTheme="minorEastAsia" w:hAnsiTheme="minorHAnsi" w:cstheme="minorBidi"/>
          <w:noProof/>
        </w:rPr>
      </w:pPr>
      <w:hyperlink w:anchor="_Toc41659332" w:history="1">
        <w:r w:rsidR="00020FE9" w:rsidRPr="009705F7">
          <w:rPr>
            <w:rStyle w:val="Lienhypertexte"/>
            <w:noProof/>
          </w:rPr>
          <w:t>Documents associés au dossier C</w:t>
        </w:r>
        <w:r w:rsidR="00020FE9">
          <w:rPr>
            <w:noProof/>
            <w:webHidden/>
          </w:rPr>
          <w:tab/>
        </w:r>
        <w:r w:rsidR="00020FE9">
          <w:rPr>
            <w:noProof/>
            <w:webHidden/>
          </w:rPr>
          <w:fldChar w:fldCharType="begin"/>
        </w:r>
        <w:r w:rsidR="00020FE9">
          <w:rPr>
            <w:noProof/>
            <w:webHidden/>
          </w:rPr>
          <w:instrText xml:space="preserve"> PAGEREF _Toc41659332 \h </w:instrText>
        </w:r>
        <w:r w:rsidR="00020FE9">
          <w:rPr>
            <w:noProof/>
            <w:webHidden/>
          </w:rPr>
        </w:r>
        <w:r w:rsidR="00020FE9">
          <w:rPr>
            <w:noProof/>
            <w:webHidden/>
          </w:rPr>
          <w:fldChar w:fldCharType="separate"/>
        </w:r>
        <w:r w:rsidR="00020FE9">
          <w:rPr>
            <w:noProof/>
            <w:webHidden/>
          </w:rPr>
          <w:t>27</w:t>
        </w:r>
        <w:r w:rsidR="00020FE9">
          <w:rPr>
            <w:noProof/>
            <w:webHidden/>
          </w:rPr>
          <w:fldChar w:fldCharType="end"/>
        </w:r>
      </w:hyperlink>
    </w:p>
    <w:p w14:paraId="50D63586" w14:textId="77777777" w:rsidR="00020FE9" w:rsidRDefault="00F9392B">
      <w:pPr>
        <w:pStyle w:val="TM2"/>
        <w:rPr>
          <w:rFonts w:asciiTheme="minorHAnsi" w:eastAsiaTheme="minorEastAsia" w:hAnsiTheme="minorHAnsi" w:cstheme="minorBidi"/>
          <w:noProof/>
        </w:rPr>
      </w:pPr>
      <w:hyperlink w:anchor="_Toc41659333" w:history="1">
        <w:r w:rsidR="00020FE9" w:rsidRPr="009705F7">
          <w:rPr>
            <w:rStyle w:val="Lienhypertexte"/>
            <w:rFonts w:eastAsia="Arial"/>
            <w:noProof/>
          </w:rPr>
          <w:t>Document C1 : Exemple de billet produit après une réservation.</w:t>
        </w:r>
        <w:r w:rsidR="00020FE9">
          <w:rPr>
            <w:noProof/>
            <w:webHidden/>
          </w:rPr>
          <w:tab/>
        </w:r>
        <w:r w:rsidR="00020FE9">
          <w:rPr>
            <w:noProof/>
            <w:webHidden/>
          </w:rPr>
          <w:fldChar w:fldCharType="begin"/>
        </w:r>
        <w:r w:rsidR="00020FE9">
          <w:rPr>
            <w:noProof/>
            <w:webHidden/>
          </w:rPr>
          <w:instrText xml:space="preserve"> PAGEREF _Toc41659333 \h </w:instrText>
        </w:r>
        <w:r w:rsidR="00020FE9">
          <w:rPr>
            <w:noProof/>
            <w:webHidden/>
          </w:rPr>
        </w:r>
        <w:r w:rsidR="00020FE9">
          <w:rPr>
            <w:noProof/>
            <w:webHidden/>
          </w:rPr>
          <w:fldChar w:fldCharType="separate"/>
        </w:r>
        <w:r w:rsidR="00020FE9">
          <w:rPr>
            <w:noProof/>
            <w:webHidden/>
          </w:rPr>
          <w:t>27</w:t>
        </w:r>
        <w:r w:rsidR="00020FE9">
          <w:rPr>
            <w:noProof/>
            <w:webHidden/>
          </w:rPr>
          <w:fldChar w:fldCharType="end"/>
        </w:r>
      </w:hyperlink>
    </w:p>
    <w:p w14:paraId="44D031EB" w14:textId="77777777" w:rsidR="00020FE9" w:rsidRDefault="00F9392B">
      <w:pPr>
        <w:pStyle w:val="TM2"/>
        <w:rPr>
          <w:rFonts w:asciiTheme="minorHAnsi" w:eastAsiaTheme="minorEastAsia" w:hAnsiTheme="minorHAnsi" w:cstheme="minorBidi"/>
          <w:noProof/>
        </w:rPr>
      </w:pPr>
      <w:hyperlink w:anchor="_Toc41659334" w:history="1">
        <w:r w:rsidR="00020FE9" w:rsidRPr="009705F7">
          <w:rPr>
            <w:rStyle w:val="Lienhypertexte"/>
            <w:noProof/>
          </w:rPr>
          <w:t>Document C2 : Architecture et arborescence de l’application d’identification.</w:t>
        </w:r>
        <w:r w:rsidR="00020FE9">
          <w:rPr>
            <w:noProof/>
            <w:webHidden/>
          </w:rPr>
          <w:tab/>
        </w:r>
        <w:r w:rsidR="00020FE9">
          <w:rPr>
            <w:noProof/>
            <w:webHidden/>
          </w:rPr>
          <w:fldChar w:fldCharType="begin"/>
        </w:r>
        <w:r w:rsidR="00020FE9">
          <w:rPr>
            <w:noProof/>
            <w:webHidden/>
          </w:rPr>
          <w:instrText xml:space="preserve"> PAGEREF _Toc41659334 \h </w:instrText>
        </w:r>
        <w:r w:rsidR="00020FE9">
          <w:rPr>
            <w:noProof/>
            <w:webHidden/>
          </w:rPr>
        </w:r>
        <w:r w:rsidR="00020FE9">
          <w:rPr>
            <w:noProof/>
            <w:webHidden/>
          </w:rPr>
          <w:fldChar w:fldCharType="separate"/>
        </w:r>
        <w:r w:rsidR="00020FE9">
          <w:rPr>
            <w:noProof/>
            <w:webHidden/>
          </w:rPr>
          <w:t>27</w:t>
        </w:r>
        <w:r w:rsidR="00020FE9">
          <w:rPr>
            <w:noProof/>
            <w:webHidden/>
          </w:rPr>
          <w:fldChar w:fldCharType="end"/>
        </w:r>
      </w:hyperlink>
    </w:p>
    <w:p w14:paraId="0217CEDB" w14:textId="77777777" w:rsidR="00020FE9" w:rsidRDefault="00F9392B">
      <w:pPr>
        <w:pStyle w:val="TM2"/>
        <w:rPr>
          <w:rFonts w:asciiTheme="minorHAnsi" w:eastAsiaTheme="minorEastAsia" w:hAnsiTheme="minorHAnsi" w:cstheme="minorBidi"/>
          <w:noProof/>
        </w:rPr>
      </w:pPr>
      <w:hyperlink w:anchor="_Toc41659335" w:history="1">
        <w:r w:rsidR="00020FE9" w:rsidRPr="009705F7">
          <w:rPr>
            <w:rStyle w:val="Lienhypertexte"/>
            <w:noProof/>
          </w:rPr>
          <w:t>Document C3 : Diagramme de classes partiel de la partie identification</w:t>
        </w:r>
        <w:r w:rsidR="00020FE9">
          <w:rPr>
            <w:noProof/>
            <w:webHidden/>
          </w:rPr>
          <w:tab/>
        </w:r>
        <w:r w:rsidR="00020FE9">
          <w:rPr>
            <w:noProof/>
            <w:webHidden/>
          </w:rPr>
          <w:fldChar w:fldCharType="begin"/>
        </w:r>
        <w:r w:rsidR="00020FE9">
          <w:rPr>
            <w:noProof/>
            <w:webHidden/>
          </w:rPr>
          <w:instrText xml:space="preserve"> PAGEREF _Toc41659335 \h </w:instrText>
        </w:r>
        <w:r w:rsidR="00020FE9">
          <w:rPr>
            <w:noProof/>
            <w:webHidden/>
          </w:rPr>
        </w:r>
        <w:r w:rsidR="00020FE9">
          <w:rPr>
            <w:noProof/>
            <w:webHidden/>
          </w:rPr>
          <w:fldChar w:fldCharType="separate"/>
        </w:r>
        <w:r w:rsidR="00020FE9">
          <w:rPr>
            <w:noProof/>
            <w:webHidden/>
          </w:rPr>
          <w:t>28</w:t>
        </w:r>
        <w:r w:rsidR="00020FE9">
          <w:rPr>
            <w:noProof/>
            <w:webHidden/>
          </w:rPr>
          <w:fldChar w:fldCharType="end"/>
        </w:r>
      </w:hyperlink>
    </w:p>
    <w:p w14:paraId="666749CC" w14:textId="77777777" w:rsidR="00020FE9" w:rsidRDefault="00F9392B">
      <w:pPr>
        <w:pStyle w:val="TM2"/>
        <w:rPr>
          <w:rFonts w:asciiTheme="minorHAnsi" w:eastAsiaTheme="minorEastAsia" w:hAnsiTheme="minorHAnsi" w:cstheme="minorBidi"/>
          <w:noProof/>
        </w:rPr>
      </w:pPr>
      <w:hyperlink w:anchor="_Toc41659336" w:history="1">
        <w:r w:rsidR="00020FE9" w:rsidRPr="009705F7">
          <w:rPr>
            <w:rStyle w:val="Lienhypertexte"/>
            <w:noProof/>
          </w:rPr>
          <w:t>Document C4 : Diagramme de séquence de l’identification d’un visiteur par le code QR (</w:t>
        </w:r>
        <w:r w:rsidR="00020FE9" w:rsidRPr="00020FE9">
          <w:rPr>
            <w:rStyle w:val="Lienhypertexte"/>
            <w:i/>
            <w:noProof/>
          </w:rPr>
          <w:t>QRCode</w:t>
        </w:r>
        <w:r w:rsidR="00020FE9" w:rsidRPr="009705F7">
          <w:rPr>
            <w:rStyle w:val="Lienhypertexte"/>
            <w:noProof/>
          </w:rPr>
          <w:t>) sur le compagnon de visite (CDV)</w:t>
        </w:r>
        <w:r w:rsidR="00020FE9">
          <w:rPr>
            <w:noProof/>
            <w:webHidden/>
          </w:rPr>
          <w:tab/>
        </w:r>
        <w:r w:rsidR="00020FE9">
          <w:rPr>
            <w:noProof/>
            <w:webHidden/>
          </w:rPr>
          <w:fldChar w:fldCharType="begin"/>
        </w:r>
        <w:r w:rsidR="00020FE9">
          <w:rPr>
            <w:noProof/>
            <w:webHidden/>
          </w:rPr>
          <w:instrText xml:space="preserve"> PAGEREF _Toc41659336 \h </w:instrText>
        </w:r>
        <w:r w:rsidR="00020FE9">
          <w:rPr>
            <w:noProof/>
            <w:webHidden/>
          </w:rPr>
        </w:r>
        <w:r w:rsidR="00020FE9">
          <w:rPr>
            <w:noProof/>
            <w:webHidden/>
          </w:rPr>
          <w:fldChar w:fldCharType="separate"/>
        </w:r>
        <w:r w:rsidR="00020FE9">
          <w:rPr>
            <w:noProof/>
            <w:webHidden/>
          </w:rPr>
          <w:t>28</w:t>
        </w:r>
        <w:r w:rsidR="00020FE9">
          <w:rPr>
            <w:noProof/>
            <w:webHidden/>
          </w:rPr>
          <w:fldChar w:fldCharType="end"/>
        </w:r>
      </w:hyperlink>
    </w:p>
    <w:p w14:paraId="238717B1" w14:textId="77777777" w:rsidR="00020FE9" w:rsidRDefault="00F9392B">
      <w:pPr>
        <w:pStyle w:val="TM2"/>
        <w:rPr>
          <w:rFonts w:asciiTheme="minorHAnsi" w:eastAsiaTheme="minorEastAsia" w:hAnsiTheme="minorHAnsi" w:cstheme="minorBidi"/>
          <w:noProof/>
        </w:rPr>
      </w:pPr>
      <w:hyperlink w:anchor="_Toc41659337" w:history="1">
        <w:r w:rsidR="00020FE9" w:rsidRPr="009705F7">
          <w:rPr>
            <w:rStyle w:val="Lienhypertexte"/>
            <w:noProof/>
          </w:rPr>
          <w:t xml:space="preserve">Document C5 : Codes partiels de l’application d’identification des visiteurs : appel au service </w:t>
        </w:r>
        <w:r w:rsidR="00020FE9" w:rsidRPr="0044633E">
          <w:rPr>
            <w:rStyle w:val="Lienhypertexte"/>
            <w:i/>
            <w:noProof/>
          </w:rPr>
          <w:t>Web</w:t>
        </w:r>
        <w:r w:rsidR="00020FE9" w:rsidRPr="009705F7">
          <w:rPr>
            <w:rStyle w:val="Lienhypertexte"/>
            <w:noProof/>
          </w:rPr>
          <w:t>.</w:t>
        </w:r>
        <w:r w:rsidR="00020FE9">
          <w:rPr>
            <w:noProof/>
            <w:webHidden/>
          </w:rPr>
          <w:tab/>
        </w:r>
        <w:r w:rsidR="00020FE9">
          <w:rPr>
            <w:noProof/>
            <w:webHidden/>
          </w:rPr>
          <w:fldChar w:fldCharType="begin"/>
        </w:r>
        <w:r w:rsidR="00020FE9">
          <w:rPr>
            <w:noProof/>
            <w:webHidden/>
          </w:rPr>
          <w:instrText xml:space="preserve"> PAGEREF _Toc41659337 \h </w:instrText>
        </w:r>
        <w:r w:rsidR="00020FE9">
          <w:rPr>
            <w:noProof/>
            <w:webHidden/>
          </w:rPr>
        </w:r>
        <w:r w:rsidR="00020FE9">
          <w:rPr>
            <w:noProof/>
            <w:webHidden/>
          </w:rPr>
          <w:fldChar w:fldCharType="separate"/>
        </w:r>
        <w:r w:rsidR="00020FE9">
          <w:rPr>
            <w:noProof/>
            <w:webHidden/>
          </w:rPr>
          <w:t>29</w:t>
        </w:r>
        <w:r w:rsidR="00020FE9">
          <w:rPr>
            <w:noProof/>
            <w:webHidden/>
          </w:rPr>
          <w:fldChar w:fldCharType="end"/>
        </w:r>
      </w:hyperlink>
    </w:p>
    <w:p w14:paraId="10A4A018" w14:textId="77777777" w:rsidR="00020FE9" w:rsidRDefault="00F9392B">
      <w:pPr>
        <w:pStyle w:val="TM2"/>
        <w:rPr>
          <w:rFonts w:asciiTheme="minorHAnsi" w:eastAsiaTheme="minorEastAsia" w:hAnsiTheme="minorHAnsi" w:cstheme="minorBidi"/>
          <w:noProof/>
        </w:rPr>
      </w:pPr>
      <w:hyperlink w:anchor="_Toc41659338" w:history="1">
        <w:r w:rsidR="00020FE9" w:rsidRPr="009705F7">
          <w:rPr>
            <w:rStyle w:val="Lienhypertexte"/>
            <w:noProof/>
          </w:rPr>
          <w:t>Document C6 : Codes partiels de l’application d’authentification : gestion des mots de passe du guide.</w:t>
        </w:r>
        <w:r w:rsidR="00020FE9">
          <w:rPr>
            <w:noProof/>
            <w:webHidden/>
          </w:rPr>
          <w:tab/>
        </w:r>
        <w:r w:rsidR="00020FE9">
          <w:rPr>
            <w:noProof/>
            <w:webHidden/>
          </w:rPr>
          <w:fldChar w:fldCharType="begin"/>
        </w:r>
        <w:r w:rsidR="00020FE9">
          <w:rPr>
            <w:noProof/>
            <w:webHidden/>
          </w:rPr>
          <w:instrText xml:space="preserve"> PAGEREF _Toc41659338 \h </w:instrText>
        </w:r>
        <w:r w:rsidR="00020FE9">
          <w:rPr>
            <w:noProof/>
            <w:webHidden/>
          </w:rPr>
        </w:r>
        <w:r w:rsidR="00020FE9">
          <w:rPr>
            <w:noProof/>
            <w:webHidden/>
          </w:rPr>
          <w:fldChar w:fldCharType="separate"/>
        </w:r>
        <w:r w:rsidR="00020FE9">
          <w:rPr>
            <w:noProof/>
            <w:webHidden/>
          </w:rPr>
          <w:t>32</w:t>
        </w:r>
        <w:r w:rsidR="00020FE9">
          <w:rPr>
            <w:noProof/>
            <w:webHidden/>
          </w:rPr>
          <w:fldChar w:fldCharType="end"/>
        </w:r>
      </w:hyperlink>
    </w:p>
    <w:p w14:paraId="169E7471" w14:textId="77777777" w:rsidR="00020FE9" w:rsidRDefault="00F9392B">
      <w:pPr>
        <w:pStyle w:val="TM2"/>
        <w:rPr>
          <w:rFonts w:asciiTheme="minorHAnsi" w:eastAsiaTheme="minorEastAsia" w:hAnsiTheme="minorHAnsi" w:cstheme="minorBidi"/>
          <w:noProof/>
        </w:rPr>
      </w:pPr>
      <w:hyperlink w:anchor="_Toc41659339" w:history="1">
        <w:r w:rsidR="00020FE9" w:rsidRPr="009705F7">
          <w:rPr>
            <w:rStyle w:val="Lienhypertexte"/>
            <w:noProof/>
          </w:rPr>
          <w:t xml:space="preserve">Document C7 : Scripts </w:t>
        </w:r>
        <w:r w:rsidR="00020FE9" w:rsidRPr="0044633E">
          <w:rPr>
            <w:rStyle w:val="Lienhypertexte"/>
            <w:i/>
            <w:noProof/>
          </w:rPr>
          <w:t xml:space="preserve">PHP </w:t>
        </w:r>
        <w:r w:rsidR="00020FE9" w:rsidRPr="009705F7">
          <w:rPr>
            <w:rStyle w:val="Lienhypertexte"/>
            <w:noProof/>
          </w:rPr>
          <w:t>de la phase d'identification du visiteur</w:t>
        </w:r>
        <w:r w:rsidR="00020FE9">
          <w:rPr>
            <w:noProof/>
            <w:webHidden/>
          </w:rPr>
          <w:tab/>
        </w:r>
        <w:r w:rsidR="00020FE9">
          <w:rPr>
            <w:noProof/>
            <w:webHidden/>
          </w:rPr>
          <w:fldChar w:fldCharType="begin"/>
        </w:r>
        <w:r w:rsidR="00020FE9">
          <w:rPr>
            <w:noProof/>
            <w:webHidden/>
          </w:rPr>
          <w:instrText xml:space="preserve"> PAGEREF _Toc41659339 \h </w:instrText>
        </w:r>
        <w:r w:rsidR="00020FE9">
          <w:rPr>
            <w:noProof/>
            <w:webHidden/>
          </w:rPr>
        </w:r>
        <w:r w:rsidR="00020FE9">
          <w:rPr>
            <w:noProof/>
            <w:webHidden/>
          </w:rPr>
          <w:fldChar w:fldCharType="separate"/>
        </w:r>
        <w:r w:rsidR="00020FE9">
          <w:rPr>
            <w:noProof/>
            <w:webHidden/>
          </w:rPr>
          <w:t>34</w:t>
        </w:r>
        <w:r w:rsidR="00020FE9">
          <w:rPr>
            <w:noProof/>
            <w:webHidden/>
          </w:rPr>
          <w:fldChar w:fldCharType="end"/>
        </w:r>
      </w:hyperlink>
    </w:p>
    <w:p w14:paraId="57E5BD9C" w14:textId="77777777" w:rsidR="00020FE9" w:rsidRDefault="00F9392B">
      <w:pPr>
        <w:pStyle w:val="TM2"/>
        <w:rPr>
          <w:rFonts w:asciiTheme="minorHAnsi" w:eastAsiaTheme="minorEastAsia" w:hAnsiTheme="minorHAnsi" w:cstheme="minorBidi"/>
          <w:noProof/>
        </w:rPr>
      </w:pPr>
      <w:hyperlink w:anchor="_Toc41659340" w:history="1">
        <w:r w:rsidR="00020FE9" w:rsidRPr="009705F7">
          <w:rPr>
            <w:rStyle w:val="Lienhypertexte"/>
            <w:noProof/>
          </w:rPr>
          <w:t xml:space="preserve">Document C8 : Extrait du schéma relationnel exploité par le script </w:t>
        </w:r>
        <w:r w:rsidR="00020FE9" w:rsidRPr="00020FE9">
          <w:rPr>
            <w:rStyle w:val="Lienhypertexte"/>
            <w:i/>
            <w:noProof/>
          </w:rPr>
          <w:t>getVisiteur.php</w:t>
        </w:r>
        <w:r w:rsidR="00020FE9">
          <w:rPr>
            <w:noProof/>
            <w:webHidden/>
          </w:rPr>
          <w:tab/>
        </w:r>
        <w:r w:rsidR="00020FE9">
          <w:rPr>
            <w:noProof/>
            <w:webHidden/>
          </w:rPr>
          <w:fldChar w:fldCharType="begin"/>
        </w:r>
        <w:r w:rsidR="00020FE9">
          <w:rPr>
            <w:noProof/>
            <w:webHidden/>
          </w:rPr>
          <w:instrText xml:space="preserve"> PAGEREF _Toc41659340 \h </w:instrText>
        </w:r>
        <w:r w:rsidR="00020FE9">
          <w:rPr>
            <w:noProof/>
            <w:webHidden/>
          </w:rPr>
        </w:r>
        <w:r w:rsidR="00020FE9">
          <w:rPr>
            <w:noProof/>
            <w:webHidden/>
          </w:rPr>
          <w:fldChar w:fldCharType="separate"/>
        </w:r>
        <w:r w:rsidR="00020FE9">
          <w:rPr>
            <w:noProof/>
            <w:webHidden/>
          </w:rPr>
          <w:t>34</w:t>
        </w:r>
        <w:r w:rsidR="00020FE9">
          <w:rPr>
            <w:noProof/>
            <w:webHidden/>
          </w:rPr>
          <w:fldChar w:fldCharType="end"/>
        </w:r>
      </w:hyperlink>
    </w:p>
    <w:p w14:paraId="23A7EA1B" w14:textId="77777777" w:rsidR="00020FE9" w:rsidRDefault="00F9392B">
      <w:pPr>
        <w:pStyle w:val="TM2"/>
        <w:rPr>
          <w:rFonts w:asciiTheme="minorHAnsi" w:eastAsiaTheme="minorEastAsia" w:hAnsiTheme="minorHAnsi" w:cstheme="minorBidi"/>
          <w:noProof/>
        </w:rPr>
      </w:pPr>
      <w:hyperlink w:anchor="_Toc41659341" w:history="1">
        <w:r w:rsidR="00020FE9" w:rsidRPr="009705F7">
          <w:rPr>
            <w:rStyle w:val="Lienhypertexte"/>
            <w:noProof/>
          </w:rPr>
          <w:t>Document C9 : Exemple de création d'une requête préparée</w:t>
        </w:r>
        <w:r w:rsidR="00020FE9">
          <w:rPr>
            <w:noProof/>
            <w:webHidden/>
          </w:rPr>
          <w:tab/>
        </w:r>
        <w:r w:rsidR="00020FE9">
          <w:rPr>
            <w:noProof/>
            <w:webHidden/>
          </w:rPr>
          <w:fldChar w:fldCharType="begin"/>
        </w:r>
        <w:r w:rsidR="00020FE9">
          <w:rPr>
            <w:noProof/>
            <w:webHidden/>
          </w:rPr>
          <w:instrText xml:space="preserve"> PAGEREF _Toc41659341 \h </w:instrText>
        </w:r>
        <w:r w:rsidR="00020FE9">
          <w:rPr>
            <w:noProof/>
            <w:webHidden/>
          </w:rPr>
        </w:r>
        <w:r w:rsidR="00020FE9">
          <w:rPr>
            <w:noProof/>
            <w:webHidden/>
          </w:rPr>
          <w:fldChar w:fldCharType="separate"/>
        </w:r>
        <w:r w:rsidR="00020FE9">
          <w:rPr>
            <w:noProof/>
            <w:webHidden/>
          </w:rPr>
          <w:t>35</w:t>
        </w:r>
        <w:r w:rsidR="00020FE9">
          <w:rPr>
            <w:noProof/>
            <w:webHidden/>
          </w:rPr>
          <w:fldChar w:fldCharType="end"/>
        </w:r>
      </w:hyperlink>
    </w:p>
    <w:p w14:paraId="7BCCDEE1" w14:textId="77777777" w:rsidR="00020FE9" w:rsidRDefault="00F9392B">
      <w:pPr>
        <w:pStyle w:val="TM2"/>
        <w:rPr>
          <w:rFonts w:asciiTheme="minorHAnsi" w:eastAsiaTheme="minorEastAsia" w:hAnsiTheme="minorHAnsi" w:cstheme="minorBidi"/>
          <w:noProof/>
        </w:rPr>
      </w:pPr>
      <w:hyperlink w:anchor="_Toc41659342" w:history="1">
        <w:r w:rsidR="00020FE9" w:rsidRPr="009705F7">
          <w:rPr>
            <w:rStyle w:val="Lienhypertexte"/>
            <w:noProof/>
          </w:rPr>
          <w:t xml:space="preserve">Document </w:t>
        </w:r>
        <w:r w:rsidR="00020FE9" w:rsidRPr="009705F7">
          <w:rPr>
            <w:rStyle w:val="Lienhypertexte"/>
            <w:rFonts w:eastAsia="Arial"/>
            <w:noProof/>
          </w:rPr>
          <w:t>C10 : Descriptif classe ArrayList</w:t>
        </w:r>
        <w:r w:rsidR="00020FE9">
          <w:rPr>
            <w:noProof/>
            <w:webHidden/>
          </w:rPr>
          <w:tab/>
        </w:r>
        <w:r w:rsidR="00020FE9">
          <w:rPr>
            <w:noProof/>
            <w:webHidden/>
          </w:rPr>
          <w:fldChar w:fldCharType="begin"/>
        </w:r>
        <w:r w:rsidR="00020FE9">
          <w:rPr>
            <w:noProof/>
            <w:webHidden/>
          </w:rPr>
          <w:instrText xml:space="preserve"> PAGEREF _Toc41659342 \h </w:instrText>
        </w:r>
        <w:r w:rsidR="00020FE9">
          <w:rPr>
            <w:noProof/>
            <w:webHidden/>
          </w:rPr>
        </w:r>
        <w:r w:rsidR="00020FE9">
          <w:rPr>
            <w:noProof/>
            <w:webHidden/>
          </w:rPr>
          <w:fldChar w:fldCharType="separate"/>
        </w:r>
        <w:r w:rsidR="00020FE9">
          <w:rPr>
            <w:noProof/>
            <w:webHidden/>
          </w:rPr>
          <w:t>35</w:t>
        </w:r>
        <w:r w:rsidR="00020FE9">
          <w:rPr>
            <w:noProof/>
            <w:webHidden/>
          </w:rPr>
          <w:fldChar w:fldCharType="end"/>
        </w:r>
      </w:hyperlink>
    </w:p>
    <w:p w14:paraId="7D8F4C1B" w14:textId="77777777" w:rsidR="00020FE9" w:rsidRDefault="00F9392B">
      <w:pPr>
        <w:pStyle w:val="TM2"/>
        <w:rPr>
          <w:rFonts w:asciiTheme="minorHAnsi" w:eastAsiaTheme="minorEastAsia" w:hAnsiTheme="minorHAnsi" w:cstheme="minorBidi"/>
          <w:noProof/>
        </w:rPr>
      </w:pPr>
      <w:hyperlink w:anchor="_Toc41659343" w:history="1">
        <w:r w:rsidR="00020FE9" w:rsidRPr="009705F7">
          <w:rPr>
            <w:rStyle w:val="Lienhypertexte"/>
            <w:rFonts w:eastAsia="Arial"/>
            <w:noProof/>
          </w:rPr>
          <w:t xml:space="preserve">Document C11 : Documentation partielle de la classe LocalDate en </w:t>
        </w:r>
        <w:r w:rsidR="00020FE9" w:rsidRPr="00020FE9">
          <w:rPr>
            <w:rStyle w:val="Lienhypertexte"/>
            <w:rFonts w:eastAsia="Arial"/>
            <w:i/>
            <w:noProof/>
          </w:rPr>
          <w:t>Java</w:t>
        </w:r>
        <w:r w:rsidR="00020FE9">
          <w:rPr>
            <w:noProof/>
            <w:webHidden/>
          </w:rPr>
          <w:tab/>
        </w:r>
        <w:r w:rsidR="00020FE9">
          <w:rPr>
            <w:noProof/>
            <w:webHidden/>
          </w:rPr>
          <w:fldChar w:fldCharType="begin"/>
        </w:r>
        <w:r w:rsidR="00020FE9">
          <w:rPr>
            <w:noProof/>
            <w:webHidden/>
          </w:rPr>
          <w:instrText xml:space="preserve"> PAGEREF _Toc41659343 \h </w:instrText>
        </w:r>
        <w:r w:rsidR="00020FE9">
          <w:rPr>
            <w:noProof/>
            <w:webHidden/>
          </w:rPr>
        </w:r>
        <w:r w:rsidR="00020FE9">
          <w:rPr>
            <w:noProof/>
            <w:webHidden/>
          </w:rPr>
          <w:fldChar w:fldCharType="separate"/>
        </w:r>
        <w:r w:rsidR="00020FE9">
          <w:rPr>
            <w:noProof/>
            <w:webHidden/>
          </w:rPr>
          <w:t>36</w:t>
        </w:r>
        <w:r w:rsidR="00020FE9">
          <w:rPr>
            <w:noProof/>
            <w:webHidden/>
          </w:rPr>
          <w:fldChar w:fldCharType="end"/>
        </w:r>
      </w:hyperlink>
    </w:p>
    <w:p w14:paraId="7D679713" w14:textId="77777777" w:rsidR="00020FE9" w:rsidRDefault="00F9392B">
      <w:pPr>
        <w:pStyle w:val="TM2"/>
        <w:rPr>
          <w:rFonts w:asciiTheme="minorHAnsi" w:eastAsiaTheme="minorEastAsia" w:hAnsiTheme="minorHAnsi" w:cstheme="minorBidi"/>
          <w:noProof/>
        </w:rPr>
      </w:pPr>
      <w:hyperlink w:anchor="_Toc41659344" w:history="1">
        <w:r w:rsidR="00020FE9" w:rsidRPr="009705F7">
          <w:rPr>
            <w:rStyle w:val="Lienhypertexte"/>
            <w:noProof/>
          </w:rPr>
          <w:t>Document C12 : Filtrage des données externes (extrait d’une formation)</w:t>
        </w:r>
        <w:r w:rsidR="00020FE9">
          <w:rPr>
            <w:noProof/>
            <w:webHidden/>
          </w:rPr>
          <w:tab/>
        </w:r>
        <w:r w:rsidR="00020FE9">
          <w:rPr>
            <w:noProof/>
            <w:webHidden/>
          </w:rPr>
          <w:fldChar w:fldCharType="begin"/>
        </w:r>
        <w:r w:rsidR="00020FE9">
          <w:rPr>
            <w:noProof/>
            <w:webHidden/>
          </w:rPr>
          <w:instrText xml:space="preserve"> PAGEREF _Toc41659344 \h </w:instrText>
        </w:r>
        <w:r w:rsidR="00020FE9">
          <w:rPr>
            <w:noProof/>
            <w:webHidden/>
          </w:rPr>
        </w:r>
        <w:r w:rsidR="00020FE9">
          <w:rPr>
            <w:noProof/>
            <w:webHidden/>
          </w:rPr>
          <w:fldChar w:fldCharType="separate"/>
        </w:r>
        <w:r w:rsidR="00020FE9">
          <w:rPr>
            <w:noProof/>
            <w:webHidden/>
          </w:rPr>
          <w:t>36</w:t>
        </w:r>
        <w:r w:rsidR="00020FE9">
          <w:rPr>
            <w:noProof/>
            <w:webHidden/>
          </w:rPr>
          <w:fldChar w:fldCharType="end"/>
        </w:r>
      </w:hyperlink>
    </w:p>
    <w:p w14:paraId="0A1BAA11" w14:textId="77777777" w:rsidR="00020FE9" w:rsidRDefault="00F9392B">
      <w:pPr>
        <w:pStyle w:val="TM1"/>
        <w:rPr>
          <w:rFonts w:asciiTheme="minorHAnsi" w:eastAsiaTheme="minorEastAsia" w:hAnsiTheme="minorHAnsi" w:cstheme="minorBidi"/>
          <w:noProof/>
        </w:rPr>
      </w:pPr>
      <w:hyperlink w:anchor="_Toc41659345" w:history="1">
        <w:r w:rsidR="00020FE9" w:rsidRPr="009705F7">
          <w:rPr>
            <w:rStyle w:val="Lienhypertexte"/>
            <w:noProof/>
          </w:rPr>
          <w:t>Documents associés au dossier D</w:t>
        </w:r>
        <w:r w:rsidR="00020FE9">
          <w:rPr>
            <w:noProof/>
            <w:webHidden/>
          </w:rPr>
          <w:tab/>
        </w:r>
        <w:r w:rsidR="00020FE9">
          <w:rPr>
            <w:noProof/>
            <w:webHidden/>
          </w:rPr>
          <w:fldChar w:fldCharType="begin"/>
        </w:r>
        <w:r w:rsidR="00020FE9">
          <w:rPr>
            <w:noProof/>
            <w:webHidden/>
          </w:rPr>
          <w:instrText xml:space="preserve"> PAGEREF _Toc41659345 \h </w:instrText>
        </w:r>
        <w:r w:rsidR="00020FE9">
          <w:rPr>
            <w:noProof/>
            <w:webHidden/>
          </w:rPr>
        </w:r>
        <w:r w:rsidR="00020FE9">
          <w:rPr>
            <w:noProof/>
            <w:webHidden/>
          </w:rPr>
          <w:fldChar w:fldCharType="separate"/>
        </w:r>
        <w:r w:rsidR="00020FE9">
          <w:rPr>
            <w:noProof/>
            <w:webHidden/>
          </w:rPr>
          <w:t>37</w:t>
        </w:r>
        <w:r w:rsidR="00020FE9">
          <w:rPr>
            <w:noProof/>
            <w:webHidden/>
          </w:rPr>
          <w:fldChar w:fldCharType="end"/>
        </w:r>
      </w:hyperlink>
    </w:p>
    <w:p w14:paraId="625812E2" w14:textId="77777777" w:rsidR="00020FE9" w:rsidRDefault="00F9392B">
      <w:pPr>
        <w:pStyle w:val="TM2"/>
        <w:rPr>
          <w:rFonts w:asciiTheme="minorHAnsi" w:eastAsiaTheme="minorEastAsia" w:hAnsiTheme="minorHAnsi" w:cstheme="minorBidi"/>
          <w:noProof/>
        </w:rPr>
      </w:pPr>
      <w:hyperlink w:anchor="_Toc41659346" w:history="1">
        <w:r w:rsidR="00020FE9" w:rsidRPr="009705F7">
          <w:rPr>
            <w:rStyle w:val="Lienhypertexte"/>
            <w:noProof/>
          </w:rPr>
          <w:t>Document D1 : Liste de propositions émises lors de l’itération zéro (</w:t>
        </w:r>
        <w:r w:rsidR="00020FE9" w:rsidRPr="00020FE9">
          <w:rPr>
            <w:rStyle w:val="Lienhypertexte"/>
            <w:i/>
            <w:noProof/>
          </w:rPr>
          <w:t>sprint</w:t>
        </w:r>
        <w:r w:rsidR="00020FE9" w:rsidRPr="009705F7">
          <w:rPr>
            <w:rStyle w:val="Lienhypertexte"/>
            <w:noProof/>
          </w:rPr>
          <w:t xml:space="preserve"> 0)</w:t>
        </w:r>
        <w:r w:rsidR="00020FE9">
          <w:rPr>
            <w:noProof/>
            <w:webHidden/>
          </w:rPr>
          <w:tab/>
        </w:r>
        <w:r w:rsidR="00020FE9">
          <w:rPr>
            <w:noProof/>
            <w:webHidden/>
          </w:rPr>
          <w:fldChar w:fldCharType="begin"/>
        </w:r>
        <w:r w:rsidR="00020FE9">
          <w:rPr>
            <w:noProof/>
            <w:webHidden/>
          </w:rPr>
          <w:instrText xml:space="preserve"> PAGEREF _Toc41659346 \h </w:instrText>
        </w:r>
        <w:r w:rsidR="00020FE9">
          <w:rPr>
            <w:noProof/>
            <w:webHidden/>
          </w:rPr>
        </w:r>
        <w:r w:rsidR="00020FE9">
          <w:rPr>
            <w:noProof/>
            <w:webHidden/>
          </w:rPr>
          <w:fldChar w:fldCharType="separate"/>
        </w:r>
        <w:r w:rsidR="00020FE9">
          <w:rPr>
            <w:noProof/>
            <w:webHidden/>
          </w:rPr>
          <w:t>37</w:t>
        </w:r>
        <w:r w:rsidR="00020FE9">
          <w:rPr>
            <w:noProof/>
            <w:webHidden/>
          </w:rPr>
          <w:fldChar w:fldCharType="end"/>
        </w:r>
      </w:hyperlink>
    </w:p>
    <w:p w14:paraId="67D95798" w14:textId="180246DA" w:rsidR="00020FE9" w:rsidRDefault="00F9392B">
      <w:pPr>
        <w:pStyle w:val="TM2"/>
        <w:rPr>
          <w:rFonts w:asciiTheme="minorHAnsi" w:eastAsiaTheme="minorEastAsia" w:hAnsiTheme="minorHAnsi" w:cstheme="minorBidi"/>
          <w:noProof/>
        </w:rPr>
      </w:pPr>
      <w:hyperlink w:anchor="_Toc41659347" w:history="1">
        <w:r w:rsidR="00020FE9" w:rsidRPr="009705F7">
          <w:rPr>
            <w:rStyle w:val="Lienhypertexte"/>
            <w:noProof/>
          </w:rPr>
          <w:t>Document D2 : Risques cyber liés aux prestataires et aux sous-traitants et préconisations de la direction générale de la sécurité intérieure</w:t>
        </w:r>
        <w:r w:rsidR="00020FE9">
          <w:rPr>
            <w:rStyle w:val="Lienhypertexte"/>
            <w:noProof/>
          </w:rPr>
          <w:t xml:space="preserve"> </w:t>
        </w:r>
        <w:r w:rsidR="00020FE9" w:rsidRPr="009705F7">
          <w:rPr>
            <w:rStyle w:val="Lienhypertexte"/>
            <w:noProof/>
          </w:rPr>
          <w:t>(DGSI)</w:t>
        </w:r>
        <w:r w:rsidR="00020FE9">
          <w:rPr>
            <w:noProof/>
            <w:webHidden/>
          </w:rPr>
          <w:tab/>
        </w:r>
        <w:r w:rsidR="00020FE9">
          <w:rPr>
            <w:noProof/>
            <w:webHidden/>
          </w:rPr>
          <w:fldChar w:fldCharType="begin"/>
        </w:r>
        <w:r w:rsidR="00020FE9">
          <w:rPr>
            <w:noProof/>
            <w:webHidden/>
          </w:rPr>
          <w:instrText xml:space="preserve"> PAGEREF _Toc41659347 \h </w:instrText>
        </w:r>
        <w:r w:rsidR="00020FE9">
          <w:rPr>
            <w:noProof/>
            <w:webHidden/>
          </w:rPr>
        </w:r>
        <w:r w:rsidR="00020FE9">
          <w:rPr>
            <w:noProof/>
            <w:webHidden/>
          </w:rPr>
          <w:fldChar w:fldCharType="separate"/>
        </w:r>
        <w:r w:rsidR="00020FE9">
          <w:rPr>
            <w:noProof/>
            <w:webHidden/>
          </w:rPr>
          <w:t>37</w:t>
        </w:r>
        <w:r w:rsidR="00020FE9">
          <w:rPr>
            <w:noProof/>
            <w:webHidden/>
          </w:rPr>
          <w:fldChar w:fldCharType="end"/>
        </w:r>
      </w:hyperlink>
    </w:p>
    <w:p w14:paraId="4C677425" w14:textId="1506609B" w:rsidR="0019476F" w:rsidRPr="00D6143F" w:rsidRDefault="00F4238E" w:rsidP="001819C1">
      <w:pPr>
        <w:spacing w:after="0"/>
        <w:jc w:val="both"/>
        <w:rPr>
          <w:rFonts w:ascii="Arial" w:eastAsia="Times New Roman" w:hAnsi="Arial" w:cs="Arial"/>
        </w:rPr>
      </w:pPr>
      <w:r w:rsidRPr="00D6143F">
        <w:rPr>
          <w:rFonts w:ascii="Arial" w:eastAsia="Times New Roman" w:hAnsi="Arial" w:cs="Arial"/>
          <w:color w:val="000000"/>
        </w:rPr>
        <w:fldChar w:fldCharType="end"/>
      </w:r>
    </w:p>
    <w:p w14:paraId="37DF9EB6" w14:textId="77777777" w:rsidR="004A0DE1" w:rsidRPr="00FA50C7" w:rsidRDefault="004A0DE1" w:rsidP="001819C1">
      <w:pPr>
        <w:pageBreakBefore/>
        <w:spacing w:after="360" w:line="240" w:lineRule="auto"/>
        <w:jc w:val="both"/>
        <w:rPr>
          <w:rFonts w:ascii="Arial" w:eastAsia="Times New Roman" w:hAnsi="Arial" w:cs="Arial"/>
          <w:b/>
        </w:rPr>
      </w:pPr>
      <w:r w:rsidRPr="00FA50C7">
        <w:rPr>
          <w:rFonts w:ascii="Arial" w:eastAsia="Times New Roman" w:hAnsi="Arial" w:cs="Arial"/>
          <w:b/>
        </w:rPr>
        <w:lastRenderedPageBreak/>
        <w:t>Présentation du contexte</w:t>
      </w:r>
    </w:p>
    <w:p w14:paraId="18D87BD8" w14:textId="77777777" w:rsidR="00B20D06" w:rsidRDefault="00B20D06" w:rsidP="00D6143F">
      <w:pPr>
        <w:pBdr>
          <w:top w:val="nil"/>
          <w:left w:val="nil"/>
          <w:bottom w:val="nil"/>
          <w:right w:val="nil"/>
          <w:between w:val="nil"/>
        </w:pBdr>
        <w:spacing w:before="360"/>
        <w:jc w:val="both"/>
        <w:rPr>
          <w:rFonts w:ascii="Arial" w:eastAsia="Arial" w:hAnsi="Arial" w:cs="Arial"/>
        </w:rPr>
      </w:pPr>
      <w:r>
        <w:rPr>
          <w:rFonts w:ascii="Arial" w:eastAsia="Arial" w:hAnsi="Arial" w:cs="Arial"/>
        </w:rPr>
        <w:t>La grotte de Lascaux, située à Montignac en Dordogne, est une grotte ornée du paléolithique, découverte en 1940. Elle fait partie du patrimoine mondial de l'Unesco depuis 1979.</w:t>
      </w:r>
    </w:p>
    <w:p w14:paraId="4413CB23" w14:textId="77777777" w:rsidR="00B20D06" w:rsidRDefault="00B20D06" w:rsidP="00D6143F">
      <w:pPr>
        <w:jc w:val="both"/>
        <w:rPr>
          <w:rFonts w:ascii="Arial" w:eastAsia="Arial" w:hAnsi="Arial" w:cs="Arial"/>
        </w:rPr>
      </w:pPr>
      <w:r>
        <w:rPr>
          <w:rFonts w:ascii="Arial" w:eastAsia="Arial" w:hAnsi="Arial" w:cs="Arial"/>
        </w:rPr>
        <w:t>Très vite, les scientifiques ont constaté que les visites humaines détérioraient les peintures, ce qui a conduit à fermer la grotte au public en 1963.</w:t>
      </w:r>
    </w:p>
    <w:p w14:paraId="710AB52D" w14:textId="06DD2897" w:rsidR="009467F5" w:rsidRDefault="008B2455" w:rsidP="009467F5">
      <w:pPr>
        <w:jc w:val="both"/>
        <w:rPr>
          <w:rFonts w:ascii="Arial" w:eastAsia="Arial" w:hAnsi="Arial" w:cs="Arial"/>
        </w:rPr>
      </w:pPr>
      <w:r w:rsidRPr="008B2455">
        <w:rPr>
          <w:rFonts w:ascii="Arial" w:eastAsia="Arial" w:hAnsi="Arial" w:cs="Arial"/>
        </w:rPr>
        <w:t>L</w:t>
      </w:r>
      <w:r>
        <w:rPr>
          <w:rFonts w:ascii="Arial" w:eastAsia="Arial" w:hAnsi="Arial" w:cs="Arial"/>
        </w:rPr>
        <w:t>e d</w:t>
      </w:r>
      <w:r w:rsidRPr="008B2455">
        <w:rPr>
          <w:rFonts w:ascii="Arial" w:eastAsia="Arial" w:hAnsi="Arial" w:cs="Arial"/>
        </w:rPr>
        <w:t xml:space="preserve">épartement de la Dordogne, l’Europe, l’État et la </w:t>
      </w:r>
      <w:r w:rsidR="006338AF">
        <w:rPr>
          <w:rFonts w:ascii="Arial" w:eastAsia="Arial" w:hAnsi="Arial" w:cs="Arial"/>
        </w:rPr>
        <w:t>r</w:t>
      </w:r>
      <w:r w:rsidR="006338AF" w:rsidRPr="008B2455">
        <w:rPr>
          <w:rFonts w:ascii="Arial" w:eastAsia="Arial" w:hAnsi="Arial" w:cs="Arial"/>
        </w:rPr>
        <w:t xml:space="preserve">égion </w:t>
      </w:r>
      <w:r w:rsidRPr="008B2455">
        <w:rPr>
          <w:rFonts w:ascii="Arial" w:eastAsia="Arial" w:hAnsi="Arial" w:cs="Arial"/>
        </w:rPr>
        <w:t xml:space="preserve">Aquitaine Limousin Poitou-Charentes </w:t>
      </w:r>
      <w:r>
        <w:rPr>
          <w:rFonts w:ascii="Arial" w:eastAsia="Arial" w:hAnsi="Arial" w:cs="Arial"/>
        </w:rPr>
        <w:t>ont été</w:t>
      </w:r>
      <w:r w:rsidRPr="008B2455">
        <w:rPr>
          <w:rFonts w:ascii="Arial" w:eastAsia="Arial" w:hAnsi="Arial" w:cs="Arial"/>
        </w:rPr>
        <w:t xml:space="preserve"> à l’origine d’un grand projet d’envergure</w:t>
      </w:r>
      <w:r>
        <w:rPr>
          <w:rFonts w:ascii="Arial" w:eastAsia="Arial" w:hAnsi="Arial" w:cs="Arial"/>
        </w:rPr>
        <w:t xml:space="preserve"> </w:t>
      </w:r>
      <w:r w:rsidRPr="008B2455">
        <w:rPr>
          <w:rFonts w:ascii="Arial" w:eastAsia="Arial" w:hAnsi="Arial" w:cs="Arial"/>
        </w:rPr>
        <w:t xml:space="preserve">: le </w:t>
      </w:r>
      <w:r w:rsidR="006338AF">
        <w:rPr>
          <w:rFonts w:ascii="Arial" w:eastAsia="Arial" w:hAnsi="Arial" w:cs="Arial"/>
        </w:rPr>
        <w:t>c</w:t>
      </w:r>
      <w:r w:rsidR="006338AF" w:rsidRPr="008B2455">
        <w:rPr>
          <w:rFonts w:ascii="Arial" w:eastAsia="Arial" w:hAnsi="Arial" w:cs="Arial"/>
        </w:rPr>
        <w:t xml:space="preserve">entre </w:t>
      </w:r>
      <w:r w:rsidR="006338AF">
        <w:rPr>
          <w:rFonts w:ascii="Arial" w:eastAsia="Arial" w:hAnsi="Arial" w:cs="Arial"/>
        </w:rPr>
        <w:t>i</w:t>
      </w:r>
      <w:r w:rsidRPr="008B2455">
        <w:rPr>
          <w:rFonts w:ascii="Arial" w:eastAsia="Arial" w:hAnsi="Arial" w:cs="Arial"/>
        </w:rPr>
        <w:t xml:space="preserve">nternational de </w:t>
      </w:r>
      <w:r w:rsidR="006338AF" w:rsidRPr="008B2455">
        <w:rPr>
          <w:rFonts w:ascii="Arial" w:eastAsia="Arial" w:hAnsi="Arial" w:cs="Arial"/>
        </w:rPr>
        <w:t>l’</w:t>
      </w:r>
      <w:r w:rsidR="006338AF">
        <w:rPr>
          <w:rFonts w:ascii="Arial" w:eastAsia="Arial" w:hAnsi="Arial" w:cs="Arial"/>
        </w:rPr>
        <w:t>a</w:t>
      </w:r>
      <w:r w:rsidR="006338AF" w:rsidRPr="008B2455">
        <w:rPr>
          <w:rFonts w:ascii="Arial" w:eastAsia="Arial" w:hAnsi="Arial" w:cs="Arial"/>
        </w:rPr>
        <w:t xml:space="preserve">rt </w:t>
      </w:r>
      <w:r w:rsidR="006338AF">
        <w:rPr>
          <w:rFonts w:ascii="Arial" w:eastAsia="Arial" w:hAnsi="Arial" w:cs="Arial"/>
        </w:rPr>
        <w:t>p</w:t>
      </w:r>
      <w:r w:rsidR="006338AF" w:rsidRPr="008B2455">
        <w:rPr>
          <w:rFonts w:ascii="Arial" w:eastAsia="Arial" w:hAnsi="Arial" w:cs="Arial"/>
        </w:rPr>
        <w:t xml:space="preserve">ariétal </w:t>
      </w:r>
      <w:r w:rsidRPr="008B2455">
        <w:rPr>
          <w:rFonts w:ascii="Arial" w:eastAsia="Arial" w:hAnsi="Arial" w:cs="Arial"/>
        </w:rPr>
        <w:t xml:space="preserve">Montignac-Lascaux </w:t>
      </w:r>
      <w:r w:rsidR="009467F5">
        <w:rPr>
          <w:rFonts w:ascii="Arial" w:eastAsia="Arial" w:hAnsi="Arial" w:cs="Arial"/>
        </w:rPr>
        <w:t>(</w:t>
      </w:r>
      <w:proofErr w:type="spellStart"/>
      <w:r w:rsidR="009467F5">
        <w:rPr>
          <w:rFonts w:ascii="Arial" w:eastAsia="Arial" w:hAnsi="Arial" w:cs="Arial"/>
        </w:rPr>
        <w:t>Ciap</w:t>
      </w:r>
      <w:proofErr w:type="spellEnd"/>
      <w:r w:rsidR="009467F5">
        <w:rPr>
          <w:rFonts w:ascii="Arial" w:eastAsia="Arial" w:hAnsi="Arial" w:cs="Arial"/>
        </w:rPr>
        <w:t xml:space="preserve">) </w:t>
      </w:r>
      <w:r w:rsidRPr="008B2455">
        <w:rPr>
          <w:rFonts w:ascii="Arial" w:eastAsia="Arial" w:hAnsi="Arial" w:cs="Arial"/>
        </w:rPr>
        <w:t>qui a ouvert ses portes le 15 décembre 2016</w:t>
      </w:r>
      <w:r>
        <w:rPr>
          <w:rFonts w:ascii="Arial" w:eastAsia="Arial" w:hAnsi="Arial" w:cs="Arial"/>
        </w:rPr>
        <w:t xml:space="preserve"> sur le site de Lascaux</w:t>
      </w:r>
      <w:r w:rsidRPr="008B2455">
        <w:rPr>
          <w:rFonts w:ascii="Arial" w:eastAsia="Arial" w:hAnsi="Arial" w:cs="Arial"/>
        </w:rPr>
        <w:t>.</w:t>
      </w:r>
      <w:r w:rsidR="009467F5" w:rsidRPr="009467F5">
        <w:rPr>
          <w:rFonts w:ascii="Arial" w:eastAsia="Arial" w:hAnsi="Arial" w:cs="Arial"/>
        </w:rPr>
        <w:t xml:space="preserve"> </w:t>
      </w:r>
    </w:p>
    <w:p w14:paraId="30E25903" w14:textId="42D566D3" w:rsidR="009467F5" w:rsidRDefault="009467F5" w:rsidP="009467F5">
      <w:pPr>
        <w:jc w:val="both"/>
        <w:rPr>
          <w:rFonts w:ascii="Arial" w:eastAsia="Arial" w:hAnsi="Arial" w:cs="Arial"/>
        </w:rPr>
      </w:pPr>
      <w:r>
        <w:rPr>
          <w:rFonts w:ascii="Arial" w:eastAsia="Arial" w:hAnsi="Arial" w:cs="Arial"/>
        </w:rPr>
        <w:t xml:space="preserve">Le </w:t>
      </w:r>
      <w:proofErr w:type="spellStart"/>
      <w:r>
        <w:rPr>
          <w:rFonts w:ascii="Arial" w:eastAsia="Arial" w:hAnsi="Arial" w:cs="Arial"/>
        </w:rPr>
        <w:t>Ciap</w:t>
      </w:r>
      <w:proofErr w:type="spellEnd"/>
      <w:r>
        <w:rPr>
          <w:rFonts w:ascii="Arial" w:eastAsia="Arial" w:hAnsi="Arial" w:cs="Arial"/>
        </w:rPr>
        <w:t>, appelé également Lascaux IV, offre au public une réplique de la grotte de Lascaux en permettant aux visiteurs d’utiliser les technologies d’aujourd’hui pour personnaliser leur visite avant, pendant et après.</w:t>
      </w:r>
    </w:p>
    <w:p w14:paraId="052396E8" w14:textId="0FD680A6" w:rsidR="002D5914" w:rsidRDefault="002D5914" w:rsidP="00D6143F">
      <w:pPr>
        <w:jc w:val="both"/>
        <w:rPr>
          <w:rFonts w:ascii="Arial" w:eastAsia="Arial" w:hAnsi="Arial" w:cs="Arial"/>
        </w:rPr>
      </w:pPr>
      <w:r>
        <w:rPr>
          <w:rFonts w:ascii="Arial" w:eastAsia="Arial" w:hAnsi="Arial" w:cs="Arial"/>
        </w:rPr>
        <w:t>Le conseil départemental de la Dordogne a été nommé maître d’ouvrage de Lascaux IV</w:t>
      </w:r>
      <w:r w:rsidR="009467F5">
        <w:rPr>
          <w:rFonts w:ascii="Arial" w:eastAsia="Arial" w:hAnsi="Arial" w:cs="Arial"/>
        </w:rPr>
        <w:t>.</w:t>
      </w:r>
    </w:p>
    <w:p w14:paraId="22BFF604" w14:textId="49180BDF" w:rsidR="00B20D06" w:rsidRDefault="00B20D06" w:rsidP="00D6143F">
      <w:pPr>
        <w:jc w:val="both"/>
        <w:rPr>
          <w:rFonts w:ascii="Arial" w:eastAsia="Arial" w:hAnsi="Arial" w:cs="Arial"/>
        </w:rPr>
      </w:pPr>
      <w:r>
        <w:rPr>
          <w:rFonts w:ascii="Arial" w:eastAsia="Arial" w:hAnsi="Arial" w:cs="Arial"/>
        </w:rPr>
        <w:t xml:space="preserve">Cette </w:t>
      </w:r>
      <w:r w:rsidR="00AA64DE">
        <w:rPr>
          <w:rFonts w:ascii="Arial" w:eastAsia="Arial" w:hAnsi="Arial" w:cs="Arial"/>
        </w:rPr>
        <w:t xml:space="preserve">réplique de la </w:t>
      </w:r>
      <w:r>
        <w:rPr>
          <w:rFonts w:ascii="Arial" w:eastAsia="Arial" w:hAnsi="Arial" w:cs="Arial"/>
        </w:rPr>
        <w:t xml:space="preserve">grotte comporte une partie musée où le visiteur est en interaction permanente avec ce qu'il côtoie, grâce à l'utilisation d'une tablette appelée compagnon de visite (CDV). </w:t>
      </w:r>
      <w:r w:rsidR="00AA64DE">
        <w:rPr>
          <w:rFonts w:ascii="Arial" w:eastAsia="Arial" w:hAnsi="Arial" w:cs="Arial"/>
        </w:rPr>
        <w:t>M</w:t>
      </w:r>
      <w:r>
        <w:rPr>
          <w:rFonts w:ascii="Arial" w:eastAsia="Arial" w:hAnsi="Arial" w:cs="Arial"/>
        </w:rPr>
        <w:t>ille six cents CDV en dix langues</w:t>
      </w:r>
      <w:r w:rsidR="00AA64DE">
        <w:rPr>
          <w:rFonts w:ascii="Arial" w:eastAsia="Arial" w:hAnsi="Arial" w:cs="Arial"/>
        </w:rPr>
        <w:t xml:space="preserve"> sont mis à la disposition des visiteurs</w:t>
      </w:r>
      <w:r>
        <w:rPr>
          <w:rFonts w:ascii="Arial" w:eastAsia="Arial" w:hAnsi="Arial" w:cs="Arial"/>
        </w:rPr>
        <w:t>.</w:t>
      </w:r>
    </w:p>
    <w:p w14:paraId="394DABE7" w14:textId="77777777" w:rsidR="00B20D06" w:rsidRDefault="00B20D06" w:rsidP="00D6143F">
      <w:pPr>
        <w:jc w:val="both"/>
        <w:rPr>
          <w:rFonts w:ascii="Arial" w:eastAsia="Arial" w:hAnsi="Arial" w:cs="Arial"/>
        </w:rPr>
      </w:pPr>
      <w:r>
        <w:rPr>
          <w:rFonts w:ascii="Arial" w:eastAsia="Arial" w:hAnsi="Arial" w:cs="Arial"/>
        </w:rPr>
        <w:t xml:space="preserve">Le CDV est connecté à un maillage de dispositifs Wi-Fi et </w:t>
      </w:r>
      <w:r w:rsidRPr="0056626A">
        <w:rPr>
          <w:rFonts w:ascii="Arial" w:eastAsia="Arial" w:hAnsi="Arial" w:cs="Arial"/>
          <w:i/>
        </w:rPr>
        <w:t>Bluetooth</w:t>
      </w:r>
      <w:r>
        <w:rPr>
          <w:rFonts w:ascii="Arial" w:eastAsia="Arial" w:hAnsi="Arial" w:cs="Arial"/>
        </w:rPr>
        <w:t xml:space="preserve"> du bâtiment composé de cinquante bornes Wi-Fi et de deux cents balises </w:t>
      </w:r>
      <w:r w:rsidRPr="0056626A">
        <w:rPr>
          <w:rFonts w:ascii="Arial" w:eastAsia="Arial" w:hAnsi="Arial" w:cs="Arial"/>
          <w:i/>
        </w:rPr>
        <w:t>Bluetooth</w:t>
      </w:r>
      <w:r>
        <w:rPr>
          <w:rFonts w:ascii="Arial" w:eastAsia="Arial" w:hAnsi="Arial" w:cs="Arial"/>
        </w:rPr>
        <w:t xml:space="preserve"> qui permettent au CDV de se localiser, de communiquer et aussi de se synchroniser avec les serveurs multimédias du </w:t>
      </w:r>
      <w:proofErr w:type="spellStart"/>
      <w:r>
        <w:rPr>
          <w:rFonts w:ascii="Arial" w:eastAsia="Arial" w:hAnsi="Arial" w:cs="Arial"/>
        </w:rPr>
        <w:t>Ciap</w:t>
      </w:r>
      <w:proofErr w:type="spellEnd"/>
      <w:r>
        <w:rPr>
          <w:rFonts w:ascii="Arial" w:eastAsia="Arial" w:hAnsi="Arial" w:cs="Arial"/>
        </w:rPr>
        <w:t>. Des centaines de tablettes sont prêtées chaque jour pour permettre à chaque visiteur d'avoir une expérience numérique unique et personnalisée.</w:t>
      </w:r>
    </w:p>
    <w:p w14:paraId="73C89C73" w14:textId="77777777" w:rsidR="00B20D06" w:rsidRDefault="00B20D06" w:rsidP="001819C1">
      <w:pPr>
        <w:pBdr>
          <w:top w:val="nil"/>
          <w:left w:val="nil"/>
          <w:bottom w:val="nil"/>
          <w:right w:val="nil"/>
          <w:between w:val="nil"/>
        </w:pBdr>
        <w:spacing w:before="57"/>
        <w:jc w:val="both"/>
        <w:rPr>
          <w:rFonts w:ascii="Arial" w:eastAsia="Arial" w:hAnsi="Arial" w:cs="Arial"/>
          <w:b/>
        </w:rPr>
      </w:pPr>
      <w:r>
        <w:rPr>
          <w:rFonts w:ascii="Arial" w:eastAsia="Arial" w:hAnsi="Arial" w:cs="Arial"/>
          <w:b/>
        </w:rPr>
        <w:t xml:space="preserve">L’organisation cliente </w:t>
      </w:r>
    </w:p>
    <w:p w14:paraId="57459509" w14:textId="442C0CCC" w:rsidR="00B20D06" w:rsidRDefault="00674CBA" w:rsidP="00F17DCE">
      <w:pPr>
        <w:spacing w:before="57" w:after="120"/>
        <w:jc w:val="both"/>
        <w:rPr>
          <w:rFonts w:ascii="Arial" w:eastAsia="Arial" w:hAnsi="Arial" w:cs="Arial"/>
        </w:rPr>
      </w:pPr>
      <w:r>
        <w:rPr>
          <w:rFonts w:ascii="Arial" w:eastAsia="Arial" w:hAnsi="Arial" w:cs="Arial"/>
        </w:rPr>
        <w:t xml:space="preserve">Le </w:t>
      </w:r>
      <w:proofErr w:type="spellStart"/>
      <w:r w:rsidR="00DC383B">
        <w:rPr>
          <w:rFonts w:ascii="Arial" w:eastAsia="Arial" w:hAnsi="Arial" w:cs="Arial"/>
        </w:rPr>
        <w:t>Ciap</w:t>
      </w:r>
      <w:proofErr w:type="spellEnd"/>
      <w:r w:rsidR="00DC383B">
        <w:rPr>
          <w:rFonts w:ascii="Arial" w:eastAsia="Arial" w:hAnsi="Arial" w:cs="Arial"/>
        </w:rPr>
        <w:t xml:space="preserve"> </w:t>
      </w:r>
      <w:r w:rsidR="00B20D06">
        <w:rPr>
          <w:rFonts w:ascii="Arial" w:eastAsia="Arial" w:hAnsi="Arial" w:cs="Arial"/>
        </w:rPr>
        <w:t>dispose de plusieurs systèmes d’information (SI) internes</w:t>
      </w:r>
      <w:r w:rsidR="00A51F5B">
        <w:rPr>
          <w:rFonts w:ascii="Arial" w:eastAsia="Arial" w:hAnsi="Arial" w:cs="Arial"/>
        </w:rPr>
        <w:t>,</w:t>
      </w:r>
      <w:r w:rsidR="00B20D06">
        <w:rPr>
          <w:rFonts w:ascii="Arial" w:eastAsia="Arial" w:hAnsi="Arial" w:cs="Arial"/>
        </w:rPr>
        <w:t xml:space="preserve"> </w:t>
      </w:r>
      <w:r>
        <w:rPr>
          <w:rFonts w:ascii="Arial" w:eastAsia="Arial" w:hAnsi="Arial" w:cs="Arial"/>
        </w:rPr>
        <w:t xml:space="preserve">à savoir  </w:t>
      </w:r>
      <w:r w:rsidR="00B20D06">
        <w:rPr>
          <w:rFonts w:ascii="Arial" w:eastAsia="Arial" w:hAnsi="Arial" w:cs="Arial"/>
        </w:rPr>
        <w:t xml:space="preserve">SI bâtimentaire, SI administratif (ressources humaines, comptabilité, etc.), SI visiteur et SI scénographie (écrans, </w:t>
      </w:r>
      <w:proofErr w:type="spellStart"/>
      <w:r w:rsidR="005314F8">
        <w:rPr>
          <w:rFonts w:ascii="Arial" w:eastAsia="Arial" w:hAnsi="Arial" w:cs="Arial"/>
        </w:rPr>
        <w:t>vidéoprojections</w:t>
      </w:r>
      <w:proofErr w:type="spellEnd"/>
      <w:r w:rsidR="00B20D06">
        <w:rPr>
          <w:rFonts w:ascii="Arial" w:eastAsia="Arial" w:hAnsi="Arial" w:cs="Arial"/>
        </w:rPr>
        <w:t>, lumières, etc.). L’articulation de ces SI internes avec la billetterie en ligne, le site internet, l’application mégadonnées (</w:t>
      </w:r>
      <w:r w:rsidR="00B20D06">
        <w:rPr>
          <w:rFonts w:ascii="Arial" w:eastAsia="Arial" w:hAnsi="Arial" w:cs="Arial"/>
          <w:i/>
        </w:rPr>
        <w:t>big data</w:t>
      </w:r>
      <w:r w:rsidR="00B20D06">
        <w:rPr>
          <w:rFonts w:ascii="Arial" w:eastAsia="Arial" w:hAnsi="Arial" w:cs="Arial"/>
        </w:rPr>
        <w:t xml:space="preserve">) permet au </w:t>
      </w:r>
      <w:proofErr w:type="spellStart"/>
      <w:r w:rsidR="00B20D06">
        <w:rPr>
          <w:rFonts w:ascii="Arial" w:eastAsia="Arial" w:hAnsi="Arial" w:cs="Arial"/>
        </w:rPr>
        <w:t>Ciap</w:t>
      </w:r>
      <w:proofErr w:type="spellEnd"/>
      <w:r w:rsidR="00B20D06">
        <w:rPr>
          <w:rFonts w:ascii="Arial" w:eastAsia="Arial" w:hAnsi="Arial" w:cs="Arial"/>
        </w:rPr>
        <w:t xml:space="preserve"> la gestion de ce qu’il appelle l’expérience utilisateur.</w:t>
      </w:r>
    </w:p>
    <w:p w14:paraId="23734C9E" w14:textId="52B96C95" w:rsidR="00B20D06" w:rsidRDefault="00B20D06" w:rsidP="00F17DCE">
      <w:pPr>
        <w:spacing w:after="120"/>
        <w:jc w:val="both"/>
        <w:rPr>
          <w:rFonts w:ascii="Arial" w:eastAsia="Arial" w:hAnsi="Arial" w:cs="Arial"/>
        </w:rPr>
      </w:pPr>
      <w:r>
        <w:rPr>
          <w:rFonts w:ascii="Arial" w:eastAsia="Arial" w:hAnsi="Arial" w:cs="Arial"/>
        </w:rPr>
        <w:t xml:space="preserve">Il peut y avoir cinq mille visiteurs par jour. </w:t>
      </w:r>
      <w:r w:rsidR="00674CBA">
        <w:rPr>
          <w:rFonts w:ascii="Arial" w:eastAsia="Arial" w:hAnsi="Arial" w:cs="Arial"/>
        </w:rPr>
        <w:t xml:space="preserve">Grâce à l’application </w:t>
      </w:r>
      <w:r>
        <w:rPr>
          <w:rFonts w:ascii="Arial" w:eastAsia="Arial" w:hAnsi="Arial" w:cs="Arial"/>
        </w:rPr>
        <w:t xml:space="preserve">tablette pour les CDV, </w:t>
      </w:r>
      <w:r w:rsidR="00674CBA">
        <w:rPr>
          <w:rFonts w:ascii="Arial" w:eastAsia="Arial" w:hAnsi="Arial" w:cs="Arial"/>
        </w:rPr>
        <w:t xml:space="preserve">le </w:t>
      </w:r>
      <w:r>
        <w:rPr>
          <w:rFonts w:ascii="Arial" w:eastAsia="Arial" w:hAnsi="Arial" w:cs="Arial"/>
        </w:rPr>
        <w:t xml:space="preserve">site internet, </w:t>
      </w:r>
      <w:r w:rsidR="00674CBA">
        <w:rPr>
          <w:rFonts w:ascii="Arial" w:eastAsia="Arial" w:hAnsi="Arial" w:cs="Arial"/>
        </w:rPr>
        <w:t xml:space="preserve">la </w:t>
      </w:r>
      <w:r>
        <w:rPr>
          <w:rFonts w:ascii="Arial" w:eastAsia="Arial" w:hAnsi="Arial" w:cs="Arial"/>
        </w:rPr>
        <w:t>plateforme d’échanges (MyLascaux)</w:t>
      </w:r>
      <w:r w:rsidR="00674CBA">
        <w:rPr>
          <w:rFonts w:ascii="Arial" w:eastAsia="Arial" w:hAnsi="Arial" w:cs="Arial"/>
        </w:rPr>
        <w:t>,</w:t>
      </w:r>
      <w:r>
        <w:rPr>
          <w:rFonts w:ascii="Arial" w:eastAsia="Arial" w:hAnsi="Arial" w:cs="Arial"/>
        </w:rPr>
        <w:t xml:space="preserve"> </w:t>
      </w:r>
      <w:r w:rsidR="00674CBA">
        <w:rPr>
          <w:rFonts w:ascii="Arial" w:eastAsia="Arial" w:hAnsi="Arial" w:cs="Arial"/>
        </w:rPr>
        <w:t xml:space="preserve">la </w:t>
      </w:r>
      <w:r>
        <w:rPr>
          <w:rFonts w:ascii="Arial" w:eastAsia="Arial" w:hAnsi="Arial" w:cs="Arial"/>
        </w:rPr>
        <w:t>solution mégadonnées (</w:t>
      </w:r>
      <w:r>
        <w:rPr>
          <w:rFonts w:ascii="Arial" w:eastAsia="Arial" w:hAnsi="Arial" w:cs="Arial"/>
          <w:i/>
        </w:rPr>
        <w:t>big data</w:t>
      </w:r>
      <w:r>
        <w:rPr>
          <w:rFonts w:ascii="Arial" w:eastAsia="Arial" w:hAnsi="Arial" w:cs="Arial"/>
        </w:rPr>
        <w:t xml:space="preserve">), il s’agit d’assurer un service très complet de </w:t>
      </w:r>
      <w:r w:rsidR="00674CBA">
        <w:rPr>
          <w:rFonts w:ascii="Arial" w:eastAsia="Arial" w:hAnsi="Arial" w:cs="Arial"/>
        </w:rPr>
        <w:t xml:space="preserve">gestion </w:t>
      </w:r>
      <w:r>
        <w:rPr>
          <w:rFonts w:ascii="Arial" w:eastAsia="Arial" w:hAnsi="Arial" w:cs="Arial"/>
        </w:rPr>
        <w:t xml:space="preserve">de la </w:t>
      </w:r>
      <w:r w:rsidR="00674CBA">
        <w:rPr>
          <w:rFonts w:ascii="Arial" w:eastAsia="Arial" w:hAnsi="Arial" w:cs="Arial"/>
        </w:rPr>
        <w:t xml:space="preserve">relation client </w:t>
      </w:r>
      <w:r>
        <w:rPr>
          <w:rFonts w:ascii="Arial" w:eastAsia="Arial" w:hAnsi="Arial" w:cs="Arial"/>
        </w:rPr>
        <w:t>avant, pendant et après la visite. Sur la partie après visite, plus d’un million de visiteurs peuvent se connecter.</w:t>
      </w:r>
    </w:p>
    <w:p w14:paraId="194F14C7" w14:textId="2A972FE2" w:rsidR="00B20D06" w:rsidRDefault="00B20D06" w:rsidP="00F17DCE">
      <w:pPr>
        <w:spacing w:after="120"/>
        <w:jc w:val="both"/>
        <w:rPr>
          <w:rFonts w:ascii="Arial" w:eastAsia="Arial" w:hAnsi="Arial" w:cs="Arial"/>
        </w:rPr>
      </w:pPr>
      <w:r>
        <w:rPr>
          <w:rFonts w:ascii="Arial" w:eastAsia="Arial" w:hAnsi="Arial" w:cs="Arial"/>
        </w:rPr>
        <w:t>Le SI administratif est exploité par trois personnes. Outre la gestion avec un progiciel de gestion intégré, il gère les</w:t>
      </w:r>
      <w:r>
        <w:rPr>
          <w:rFonts w:ascii="Arial" w:eastAsia="Arial" w:hAnsi="Arial" w:cs="Arial"/>
          <w:color w:val="4472C4"/>
        </w:rPr>
        <w:t xml:space="preserve"> </w:t>
      </w:r>
      <w:r>
        <w:rPr>
          <w:rFonts w:ascii="Arial" w:eastAsia="Arial" w:hAnsi="Arial" w:cs="Arial"/>
        </w:rPr>
        <w:t>employés (128 en haute saison en 2019 par exemple) avec un annuaire d’entreprise, ce dernier permettant de gérer les différents niveaux d’habilitations dans l’organisation.</w:t>
      </w:r>
    </w:p>
    <w:p w14:paraId="09DCE5CC" w14:textId="528CF207" w:rsidR="00B20D06" w:rsidRDefault="00B20D06" w:rsidP="00F17DCE">
      <w:pPr>
        <w:spacing w:after="120"/>
        <w:jc w:val="both"/>
        <w:rPr>
          <w:rFonts w:ascii="Arial" w:eastAsia="Arial" w:hAnsi="Arial" w:cs="Arial"/>
        </w:rPr>
      </w:pPr>
      <w:r>
        <w:rPr>
          <w:rFonts w:ascii="Arial" w:eastAsia="Arial" w:hAnsi="Arial" w:cs="Arial"/>
        </w:rPr>
        <w:t xml:space="preserve">La </w:t>
      </w:r>
      <w:r w:rsidR="006C743B">
        <w:rPr>
          <w:rFonts w:ascii="Arial" w:eastAsia="Arial" w:hAnsi="Arial" w:cs="Arial"/>
        </w:rPr>
        <w:t xml:space="preserve">direction des systèmes d’information (DSI) </w:t>
      </w:r>
      <w:r w:rsidR="002E19DA">
        <w:rPr>
          <w:rFonts w:ascii="Arial" w:eastAsia="Arial" w:hAnsi="Arial" w:cs="Arial"/>
        </w:rPr>
        <w:t xml:space="preserve">du conseil départemental </w:t>
      </w:r>
      <w:r w:rsidR="00D2133D">
        <w:rPr>
          <w:rFonts w:ascii="Arial" w:eastAsia="Arial" w:hAnsi="Arial" w:cs="Arial"/>
        </w:rPr>
        <w:t xml:space="preserve">a </w:t>
      </w:r>
      <w:r>
        <w:rPr>
          <w:rFonts w:ascii="Arial" w:eastAsia="Arial" w:hAnsi="Arial" w:cs="Arial"/>
        </w:rPr>
        <w:t>lanc</w:t>
      </w:r>
      <w:r w:rsidR="00D2133D">
        <w:rPr>
          <w:rFonts w:ascii="Arial" w:eastAsia="Arial" w:hAnsi="Arial" w:cs="Arial"/>
        </w:rPr>
        <w:t>é</w:t>
      </w:r>
      <w:r>
        <w:rPr>
          <w:rFonts w:ascii="Arial" w:eastAsia="Arial" w:hAnsi="Arial" w:cs="Arial"/>
        </w:rPr>
        <w:t xml:space="preserve"> </w:t>
      </w:r>
      <w:r w:rsidR="00D2133D">
        <w:rPr>
          <w:rFonts w:ascii="Arial" w:eastAsia="Arial" w:hAnsi="Arial" w:cs="Arial"/>
        </w:rPr>
        <w:t>d</w:t>
      </w:r>
      <w:r>
        <w:rPr>
          <w:rFonts w:ascii="Arial" w:eastAsia="Arial" w:hAnsi="Arial" w:cs="Arial"/>
        </w:rPr>
        <w:t>e</w:t>
      </w:r>
      <w:r w:rsidR="00D2133D">
        <w:rPr>
          <w:rFonts w:ascii="Arial" w:eastAsia="Arial" w:hAnsi="Arial" w:cs="Arial"/>
        </w:rPr>
        <w:t>s</w:t>
      </w:r>
      <w:r>
        <w:rPr>
          <w:rFonts w:ascii="Arial" w:eastAsia="Arial" w:hAnsi="Arial" w:cs="Arial"/>
        </w:rPr>
        <w:t xml:space="preserve"> appels d’offre</w:t>
      </w:r>
      <w:r w:rsidR="00D2133D">
        <w:rPr>
          <w:rFonts w:ascii="Arial" w:eastAsia="Arial" w:hAnsi="Arial" w:cs="Arial"/>
        </w:rPr>
        <w:t xml:space="preserve"> dont un pour </w:t>
      </w:r>
      <w:r w:rsidR="003C1D15">
        <w:rPr>
          <w:rFonts w:ascii="Arial" w:eastAsia="Arial" w:hAnsi="Arial" w:cs="Arial"/>
        </w:rPr>
        <w:t>le</w:t>
      </w:r>
      <w:r w:rsidR="00B7429F">
        <w:rPr>
          <w:rFonts w:ascii="Arial" w:eastAsia="Arial" w:hAnsi="Arial" w:cs="Arial"/>
        </w:rPr>
        <w:t>s outils</w:t>
      </w:r>
      <w:r w:rsidR="00D2133D">
        <w:rPr>
          <w:rFonts w:ascii="Arial" w:eastAsia="Arial" w:hAnsi="Arial" w:cs="Arial"/>
        </w:rPr>
        <w:t xml:space="preserve"> </w:t>
      </w:r>
      <w:r w:rsidR="003C1D15">
        <w:rPr>
          <w:rFonts w:ascii="Arial" w:eastAsia="Arial" w:hAnsi="Arial" w:cs="Arial"/>
        </w:rPr>
        <w:t>numérique</w:t>
      </w:r>
      <w:r w:rsidR="00B7429F">
        <w:rPr>
          <w:rFonts w:ascii="Arial" w:eastAsia="Arial" w:hAnsi="Arial" w:cs="Arial"/>
        </w:rPr>
        <w:t>s</w:t>
      </w:r>
      <w:r w:rsidR="003C1D15">
        <w:rPr>
          <w:rFonts w:ascii="Arial" w:eastAsia="Arial" w:hAnsi="Arial" w:cs="Arial"/>
        </w:rPr>
        <w:t xml:space="preserve"> et multimédia</w:t>
      </w:r>
      <w:r w:rsidR="00D2133D">
        <w:rPr>
          <w:rFonts w:ascii="Arial" w:eastAsia="Arial" w:hAnsi="Arial" w:cs="Arial"/>
        </w:rPr>
        <w:t xml:space="preserve"> et un pour les applications </w:t>
      </w:r>
      <w:r w:rsidR="003C1D15">
        <w:rPr>
          <w:rFonts w:ascii="Arial" w:eastAsia="Arial" w:hAnsi="Arial" w:cs="Arial"/>
        </w:rPr>
        <w:t>informatique</w:t>
      </w:r>
      <w:r w:rsidR="00D2133D">
        <w:rPr>
          <w:rFonts w:ascii="Arial" w:eastAsia="Arial" w:hAnsi="Arial" w:cs="Arial"/>
        </w:rPr>
        <w:t>s.</w:t>
      </w:r>
      <w:r w:rsidR="00E1646B">
        <w:rPr>
          <w:rFonts w:ascii="Arial" w:eastAsia="Arial" w:hAnsi="Arial" w:cs="Arial"/>
        </w:rPr>
        <w:t xml:space="preserve"> Elle</w:t>
      </w:r>
      <w:r>
        <w:rPr>
          <w:rFonts w:ascii="Arial" w:eastAsia="Arial" w:hAnsi="Arial" w:cs="Arial"/>
        </w:rPr>
        <w:t xml:space="preserve"> </w:t>
      </w:r>
      <w:r w:rsidR="00D2133D">
        <w:rPr>
          <w:rFonts w:ascii="Arial" w:eastAsia="Arial" w:hAnsi="Arial" w:cs="Arial"/>
        </w:rPr>
        <w:t xml:space="preserve">a </w:t>
      </w:r>
      <w:r>
        <w:rPr>
          <w:rFonts w:ascii="Arial" w:eastAsia="Arial" w:hAnsi="Arial" w:cs="Arial"/>
        </w:rPr>
        <w:t>expertis</w:t>
      </w:r>
      <w:r w:rsidR="00D2133D">
        <w:rPr>
          <w:rFonts w:ascii="Arial" w:eastAsia="Arial" w:hAnsi="Arial" w:cs="Arial"/>
        </w:rPr>
        <w:t>é</w:t>
      </w:r>
      <w:r>
        <w:rPr>
          <w:rFonts w:ascii="Arial" w:eastAsia="Arial" w:hAnsi="Arial" w:cs="Arial"/>
        </w:rPr>
        <w:t xml:space="preserve"> les réponses, </w:t>
      </w:r>
      <w:r w:rsidR="00D2133D">
        <w:rPr>
          <w:rFonts w:ascii="Arial" w:eastAsia="Arial" w:hAnsi="Arial" w:cs="Arial"/>
        </w:rPr>
        <w:t xml:space="preserve">a </w:t>
      </w:r>
      <w:r>
        <w:rPr>
          <w:rFonts w:ascii="Arial" w:eastAsia="Arial" w:hAnsi="Arial" w:cs="Arial"/>
        </w:rPr>
        <w:t>donn</w:t>
      </w:r>
      <w:r w:rsidR="00D2133D">
        <w:rPr>
          <w:rFonts w:ascii="Arial" w:eastAsia="Arial" w:hAnsi="Arial" w:cs="Arial"/>
        </w:rPr>
        <w:t>é</w:t>
      </w:r>
      <w:r>
        <w:rPr>
          <w:rFonts w:ascii="Arial" w:eastAsia="Arial" w:hAnsi="Arial" w:cs="Arial"/>
        </w:rPr>
        <w:t xml:space="preserve"> aux prestataires retenus la stratégie numérique</w:t>
      </w:r>
      <w:r w:rsidR="00E1646B">
        <w:rPr>
          <w:rFonts w:ascii="Arial" w:eastAsia="Arial" w:hAnsi="Arial" w:cs="Arial"/>
        </w:rPr>
        <w:t xml:space="preserve"> et </w:t>
      </w:r>
      <w:r>
        <w:rPr>
          <w:rFonts w:ascii="Arial" w:eastAsia="Arial" w:hAnsi="Arial" w:cs="Arial"/>
        </w:rPr>
        <w:t>un cadre de standards à respecter</w:t>
      </w:r>
      <w:r w:rsidR="00E1646B">
        <w:rPr>
          <w:rFonts w:ascii="Arial" w:eastAsia="Arial" w:hAnsi="Arial" w:cs="Arial"/>
        </w:rPr>
        <w:t xml:space="preserve">. Elle a </w:t>
      </w:r>
      <w:r>
        <w:rPr>
          <w:rFonts w:ascii="Arial" w:eastAsia="Arial" w:hAnsi="Arial" w:cs="Arial"/>
        </w:rPr>
        <w:t xml:space="preserve">fait </w:t>
      </w:r>
      <w:r w:rsidR="00E1646B">
        <w:rPr>
          <w:rFonts w:ascii="Arial" w:eastAsia="Arial" w:hAnsi="Arial" w:cs="Arial"/>
        </w:rPr>
        <w:t xml:space="preserve">et continue à faire </w:t>
      </w:r>
      <w:r>
        <w:rPr>
          <w:rFonts w:ascii="Arial" w:eastAsia="Arial" w:hAnsi="Arial" w:cs="Arial"/>
        </w:rPr>
        <w:t xml:space="preserve">le lien avec les utilisateurs. </w:t>
      </w:r>
    </w:p>
    <w:p w14:paraId="7A686BDE" w14:textId="0D39351D" w:rsidR="00B20D06" w:rsidRDefault="003C1D15" w:rsidP="001819C1">
      <w:pPr>
        <w:spacing w:before="57"/>
        <w:jc w:val="both"/>
        <w:rPr>
          <w:rFonts w:ascii="Arial" w:eastAsia="Arial" w:hAnsi="Arial" w:cs="Arial"/>
        </w:rPr>
      </w:pPr>
      <w:r w:rsidRPr="00314C2A">
        <w:rPr>
          <w:rFonts w:ascii="Arial" w:eastAsia="Arial" w:hAnsi="Arial" w:cs="Arial"/>
        </w:rPr>
        <w:t xml:space="preserve">Dix lots concernaient spécifiquement </w:t>
      </w:r>
      <w:r w:rsidR="00E1646B">
        <w:rPr>
          <w:rFonts w:ascii="Arial" w:eastAsia="Arial" w:hAnsi="Arial" w:cs="Arial"/>
        </w:rPr>
        <w:t>l’appel d’offre</w:t>
      </w:r>
      <w:r>
        <w:rPr>
          <w:rFonts w:ascii="Arial" w:eastAsia="Arial" w:hAnsi="Arial" w:cs="Arial"/>
        </w:rPr>
        <w:t xml:space="preserve"> </w:t>
      </w:r>
      <w:r w:rsidR="00B7429F">
        <w:rPr>
          <w:rFonts w:ascii="Arial" w:eastAsia="Arial" w:hAnsi="Arial" w:cs="Arial"/>
        </w:rPr>
        <w:t xml:space="preserve">pour les outils </w:t>
      </w:r>
      <w:r>
        <w:rPr>
          <w:rFonts w:ascii="Arial" w:eastAsia="Arial" w:hAnsi="Arial" w:cs="Arial"/>
        </w:rPr>
        <w:t>numérique</w:t>
      </w:r>
      <w:r w:rsidR="00B7429F">
        <w:rPr>
          <w:rFonts w:ascii="Arial" w:eastAsia="Arial" w:hAnsi="Arial" w:cs="Arial"/>
        </w:rPr>
        <w:t>s</w:t>
      </w:r>
      <w:r>
        <w:rPr>
          <w:rFonts w:ascii="Arial" w:eastAsia="Arial" w:hAnsi="Arial" w:cs="Arial"/>
        </w:rPr>
        <w:t xml:space="preserve"> et</w:t>
      </w:r>
      <w:r w:rsidRPr="00314C2A">
        <w:rPr>
          <w:rFonts w:ascii="Arial" w:eastAsia="Arial" w:hAnsi="Arial" w:cs="Arial"/>
        </w:rPr>
        <w:t xml:space="preserve"> multimédia</w:t>
      </w:r>
      <w:r>
        <w:rPr>
          <w:rFonts w:ascii="Arial" w:eastAsia="Arial" w:hAnsi="Arial" w:cs="Arial"/>
        </w:rPr>
        <w:t xml:space="preserve"> (dont plusieurs liés aux </w:t>
      </w:r>
      <w:r w:rsidR="00D2133D">
        <w:rPr>
          <w:rFonts w:ascii="Arial" w:eastAsia="Arial" w:hAnsi="Arial" w:cs="Arial"/>
        </w:rPr>
        <w:t>CDV</w:t>
      </w:r>
      <w:r>
        <w:rPr>
          <w:rFonts w:ascii="Arial" w:eastAsia="Arial" w:hAnsi="Arial" w:cs="Arial"/>
        </w:rPr>
        <w:t>) et cinq portaient sur l’informatique</w:t>
      </w:r>
      <w:r w:rsidR="00D2133D">
        <w:rPr>
          <w:rFonts w:ascii="Arial" w:eastAsia="Arial" w:hAnsi="Arial" w:cs="Arial"/>
        </w:rPr>
        <w:t xml:space="preserve">. </w:t>
      </w:r>
      <w:r>
        <w:rPr>
          <w:rFonts w:ascii="Arial" w:eastAsia="Arial" w:hAnsi="Arial" w:cs="Arial"/>
        </w:rPr>
        <w:t xml:space="preserve">Quatre entreprises de services numériques (ESN) ont obtenu des lots de </w:t>
      </w:r>
      <w:r w:rsidR="00E1646B">
        <w:rPr>
          <w:rFonts w:ascii="Arial" w:eastAsia="Arial" w:hAnsi="Arial" w:cs="Arial"/>
        </w:rPr>
        <w:t xml:space="preserve">ces deux </w:t>
      </w:r>
      <w:r>
        <w:rPr>
          <w:rFonts w:ascii="Arial" w:eastAsia="Arial" w:hAnsi="Arial" w:cs="Arial"/>
        </w:rPr>
        <w:t>appel</w:t>
      </w:r>
      <w:r w:rsidR="00E1646B">
        <w:rPr>
          <w:rFonts w:ascii="Arial" w:eastAsia="Arial" w:hAnsi="Arial" w:cs="Arial"/>
        </w:rPr>
        <w:t>s</w:t>
      </w:r>
      <w:r>
        <w:rPr>
          <w:rFonts w:ascii="Arial" w:eastAsia="Arial" w:hAnsi="Arial" w:cs="Arial"/>
        </w:rPr>
        <w:t xml:space="preserve"> d'offre</w:t>
      </w:r>
      <w:r w:rsidR="00D2133D">
        <w:rPr>
          <w:rFonts w:ascii="Arial" w:eastAsia="Arial" w:hAnsi="Arial" w:cs="Arial"/>
        </w:rPr>
        <w:t>.</w:t>
      </w:r>
    </w:p>
    <w:p w14:paraId="12FF1CA9" w14:textId="1D71F840" w:rsidR="00B20D06" w:rsidRDefault="00B20D06" w:rsidP="001819C1">
      <w:pPr>
        <w:spacing w:after="0" w:line="240" w:lineRule="auto"/>
        <w:jc w:val="both"/>
        <w:rPr>
          <w:rFonts w:ascii="Arial" w:eastAsia="Arial" w:hAnsi="Arial" w:cs="Arial"/>
          <w:b/>
        </w:rPr>
      </w:pPr>
    </w:p>
    <w:p w14:paraId="5FFB405B" w14:textId="77777777" w:rsidR="00B20D06" w:rsidRDefault="00B20D06" w:rsidP="001819C1">
      <w:pPr>
        <w:pBdr>
          <w:top w:val="nil"/>
          <w:left w:val="nil"/>
          <w:bottom w:val="nil"/>
          <w:right w:val="nil"/>
          <w:between w:val="nil"/>
        </w:pBdr>
        <w:spacing w:before="57"/>
        <w:jc w:val="both"/>
        <w:rPr>
          <w:rFonts w:ascii="Arial" w:eastAsia="Arial" w:hAnsi="Arial" w:cs="Arial"/>
          <w:b/>
        </w:rPr>
      </w:pPr>
      <w:r>
        <w:rPr>
          <w:rFonts w:ascii="Arial" w:eastAsia="Arial" w:hAnsi="Arial" w:cs="Arial"/>
          <w:b/>
        </w:rPr>
        <w:t>L'entreprise prestataire de services</w:t>
      </w:r>
    </w:p>
    <w:p w14:paraId="44E0CF68" w14:textId="1AD040CD" w:rsidR="00B20D06" w:rsidRDefault="00B20D06" w:rsidP="001819C1">
      <w:pPr>
        <w:pBdr>
          <w:top w:val="nil"/>
          <w:left w:val="nil"/>
          <w:bottom w:val="nil"/>
          <w:right w:val="nil"/>
          <w:between w:val="nil"/>
        </w:pBdr>
        <w:spacing w:before="57"/>
        <w:jc w:val="both"/>
        <w:rPr>
          <w:rFonts w:ascii="Arial" w:eastAsia="Arial" w:hAnsi="Arial" w:cs="Arial"/>
        </w:rPr>
      </w:pPr>
      <w:r>
        <w:rPr>
          <w:rFonts w:ascii="Arial" w:eastAsia="Arial" w:hAnsi="Arial" w:cs="Arial"/>
        </w:rPr>
        <w:t>L’ESN Aquilasc, éditeur de logiciels de gestion sur mesure</w:t>
      </w:r>
      <w:r w:rsidR="00BE1C79">
        <w:rPr>
          <w:rFonts w:ascii="Arial" w:eastAsia="Arial" w:hAnsi="Arial" w:cs="Arial"/>
        </w:rPr>
        <w:t xml:space="preserve"> de type </w:t>
      </w:r>
      <w:r>
        <w:rPr>
          <w:rFonts w:ascii="Arial" w:eastAsia="Arial" w:hAnsi="Arial" w:cs="Arial"/>
        </w:rPr>
        <w:t xml:space="preserve">client lourd, </w:t>
      </w:r>
      <w:r>
        <w:rPr>
          <w:rFonts w:ascii="Arial" w:eastAsia="Arial" w:hAnsi="Arial" w:cs="Arial"/>
          <w:i/>
        </w:rPr>
        <w:t>Web</w:t>
      </w:r>
      <w:r>
        <w:rPr>
          <w:rFonts w:ascii="Arial" w:eastAsia="Arial" w:hAnsi="Arial" w:cs="Arial"/>
        </w:rPr>
        <w:t xml:space="preserve"> ou mobile</w:t>
      </w:r>
      <w:r w:rsidR="00BE1C79">
        <w:rPr>
          <w:rFonts w:ascii="Arial" w:eastAsia="Arial" w:hAnsi="Arial" w:cs="Arial"/>
        </w:rPr>
        <w:t xml:space="preserve"> et </w:t>
      </w:r>
      <w:r>
        <w:rPr>
          <w:rFonts w:ascii="Arial" w:eastAsia="Arial" w:hAnsi="Arial" w:cs="Arial"/>
        </w:rPr>
        <w:t>spécialisé</w:t>
      </w:r>
      <w:r w:rsidR="00BE1C79">
        <w:rPr>
          <w:rFonts w:ascii="Arial" w:eastAsia="Arial" w:hAnsi="Arial" w:cs="Arial"/>
        </w:rPr>
        <w:t>e</w:t>
      </w:r>
      <w:r>
        <w:rPr>
          <w:rFonts w:ascii="Arial" w:eastAsia="Arial" w:hAnsi="Arial" w:cs="Arial"/>
        </w:rPr>
        <w:t xml:space="preserve"> dans le secteur du tourisme, a été retenue pour deux lots. Soucieuse de s’inscrire dans une vision durable et responsable de son activité, cette entreprise est labellisée entreprise numérique responsable</w:t>
      </w:r>
      <w:r w:rsidR="00BE1C79">
        <w:rPr>
          <w:rFonts w:ascii="Arial" w:eastAsia="Arial" w:hAnsi="Arial" w:cs="Arial"/>
        </w:rPr>
        <w:t xml:space="preserve"> </w:t>
      </w:r>
      <w:r w:rsidR="0042725E">
        <w:rPr>
          <w:rFonts w:ascii="Arial" w:eastAsia="Arial" w:hAnsi="Arial" w:cs="Arial"/>
        </w:rPr>
        <w:t>(ENR</w:t>
      </w:r>
      <w:r>
        <w:rPr>
          <w:rFonts w:ascii="Arial" w:eastAsia="Arial" w:hAnsi="Arial" w:cs="Arial"/>
        </w:rPr>
        <w:t xml:space="preserve">) chaque année, et ce depuis 2012. </w:t>
      </w:r>
    </w:p>
    <w:p w14:paraId="7F819548" w14:textId="7F57199E" w:rsidR="00B20D06" w:rsidRDefault="00B20D06" w:rsidP="001819C1">
      <w:pPr>
        <w:jc w:val="both"/>
        <w:rPr>
          <w:rFonts w:ascii="Arial" w:eastAsia="Arial" w:hAnsi="Arial" w:cs="Arial"/>
        </w:rPr>
      </w:pPr>
      <w:r>
        <w:rPr>
          <w:rFonts w:ascii="Arial" w:eastAsia="Arial" w:hAnsi="Arial" w:cs="Arial"/>
        </w:rPr>
        <w:t xml:space="preserve">Le premier appel d’offre concerne l’application </w:t>
      </w:r>
      <w:r>
        <w:rPr>
          <w:rFonts w:ascii="Arial" w:eastAsia="Arial" w:hAnsi="Arial" w:cs="Arial"/>
          <w:i/>
        </w:rPr>
        <w:t xml:space="preserve">Web </w:t>
      </w:r>
      <w:r>
        <w:rPr>
          <w:rFonts w:ascii="Arial" w:eastAsia="Arial" w:hAnsi="Arial" w:cs="Arial"/>
        </w:rPr>
        <w:t>de la gestion des réservations de billets et de l’organisation des visites. Le deuxième appel d’offre porte sur l’application mobile permettant une visi</w:t>
      </w:r>
      <w:r w:rsidR="0056626A">
        <w:rPr>
          <w:rFonts w:ascii="Arial" w:eastAsia="Arial" w:hAnsi="Arial" w:cs="Arial"/>
        </w:rPr>
        <w:t xml:space="preserve">te interactive du musée avec </w:t>
      </w:r>
      <w:r w:rsidR="009B4716">
        <w:rPr>
          <w:rFonts w:ascii="Arial" w:eastAsia="Arial" w:hAnsi="Arial" w:cs="Arial"/>
        </w:rPr>
        <w:t>le compagnon de visite (</w:t>
      </w:r>
      <w:r>
        <w:rPr>
          <w:rFonts w:ascii="Arial" w:eastAsia="Arial" w:hAnsi="Arial" w:cs="Arial"/>
        </w:rPr>
        <w:t>CDV</w:t>
      </w:r>
      <w:r w:rsidR="009B4716">
        <w:rPr>
          <w:rFonts w:ascii="Arial" w:eastAsia="Arial" w:hAnsi="Arial" w:cs="Arial"/>
        </w:rPr>
        <w:t>)</w:t>
      </w:r>
      <w:r>
        <w:rPr>
          <w:rFonts w:ascii="Arial" w:eastAsia="Arial" w:hAnsi="Arial" w:cs="Arial"/>
        </w:rPr>
        <w:t>.</w:t>
      </w:r>
    </w:p>
    <w:p w14:paraId="090F989A" w14:textId="30662CB6" w:rsidR="00997959" w:rsidRDefault="00B20D06" w:rsidP="00997959">
      <w:pPr>
        <w:spacing w:after="120"/>
        <w:jc w:val="both"/>
        <w:rPr>
          <w:rFonts w:ascii="Arial" w:eastAsia="Arial" w:hAnsi="Arial" w:cs="Arial"/>
          <w:b/>
        </w:rPr>
      </w:pPr>
      <w:r>
        <w:rPr>
          <w:rFonts w:ascii="Arial" w:eastAsia="Arial" w:hAnsi="Arial" w:cs="Arial"/>
        </w:rPr>
        <w:t>Aquilasc est composée de 30 personnes et dispose d’un budget d’investissement de 1,2 million d’euros et d’un budget de fonctionnement de 1,7 million d’euros. Elle dispose de 4 serveurs pour ses activité</w:t>
      </w:r>
      <w:r w:rsidR="00732E5D">
        <w:rPr>
          <w:rFonts w:ascii="Arial" w:eastAsia="Arial" w:hAnsi="Arial" w:cs="Arial"/>
        </w:rPr>
        <w:t>s ; un poste de travail et un mobile multifonction (</w:t>
      </w:r>
      <w:r w:rsidR="00732E5D">
        <w:rPr>
          <w:rFonts w:ascii="Arial" w:eastAsia="Arial" w:hAnsi="Arial" w:cs="Arial"/>
          <w:i/>
        </w:rPr>
        <w:t>smartphone</w:t>
      </w:r>
      <w:r w:rsidR="00732E5D" w:rsidRPr="00885275">
        <w:rPr>
          <w:rFonts w:ascii="Arial" w:eastAsia="Arial" w:hAnsi="Arial" w:cs="Arial"/>
          <w:iCs/>
        </w:rPr>
        <w:t>)</w:t>
      </w:r>
      <w:r w:rsidR="00732E5D">
        <w:rPr>
          <w:rFonts w:ascii="Arial" w:eastAsia="Arial" w:hAnsi="Arial" w:cs="Arial"/>
          <w:i/>
        </w:rPr>
        <w:t xml:space="preserve"> </w:t>
      </w:r>
      <w:r w:rsidR="00732E5D" w:rsidRPr="00732E5D">
        <w:rPr>
          <w:rFonts w:ascii="Arial" w:eastAsia="Arial" w:hAnsi="Arial" w:cs="Arial"/>
          <w:iCs/>
        </w:rPr>
        <w:t>sont mis à</w:t>
      </w:r>
      <w:r w:rsidR="00732E5D">
        <w:rPr>
          <w:rFonts w:ascii="Arial" w:eastAsia="Arial" w:hAnsi="Arial" w:cs="Arial"/>
        </w:rPr>
        <w:t xml:space="preserve"> disposition de chaque employé</w:t>
      </w:r>
      <w:r w:rsidR="005B083D">
        <w:rPr>
          <w:rFonts w:ascii="Arial" w:eastAsia="Arial" w:hAnsi="Arial" w:cs="Arial"/>
        </w:rPr>
        <w:t>(e)</w:t>
      </w:r>
      <w:r>
        <w:rPr>
          <w:rFonts w:ascii="Arial" w:eastAsia="Arial" w:hAnsi="Arial" w:cs="Arial"/>
        </w:rPr>
        <w:t xml:space="preserve">. </w:t>
      </w:r>
    </w:p>
    <w:p w14:paraId="2948D675" w14:textId="39B1DEFE" w:rsidR="00B20D06" w:rsidRDefault="00B20D06" w:rsidP="001819C1">
      <w:pPr>
        <w:jc w:val="both"/>
        <w:rPr>
          <w:rFonts w:ascii="Arial" w:eastAsia="Arial" w:hAnsi="Arial" w:cs="Arial"/>
        </w:rPr>
      </w:pPr>
      <w:r>
        <w:rPr>
          <w:rFonts w:ascii="Arial" w:eastAsia="Arial" w:hAnsi="Arial" w:cs="Arial"/>
        </w:rPr>
        <w:t xml:space="preserve">Depuis quatre ans, Aquilasc utilise la méthode </w:t>
      </w:r>
      <w:r w:rsidR="00885275">
        <w:rPr>
          <w:rFonts w:ascii="Arial" w:eastAsia="Arial" w:hAnsi="Arial" w:cs="Arial"/>
        </w:rPr>
        <w:t>a</w:t>
      </w:r>
      <w:r>
        <w:rPr>
          <w:rFonts w:ascii="Arial" w:eastAsia="Arial" w:hAnsi="Arial" w:cs="Arial"/>
        </w:rPr>
        <w:t xml:space="preserve">gile </w:t>
      </w:r>
      <w:r w:rsidR="009F3483" w:rsidRPr="009F3483">
        <w:rPr>
          <w:rFonts w:ascii="Arial" w:eastAsia="Arial" w:hAnsi="Arial" w:cs="Arial"/>
          <w:i/>
        </w:rPr>
        <w:t>Scrum</w:t>
      </w:r>
      <w:r w:rsidR="009F3483">
        <w:rPr>
          <w:rFonts w:ascii="Arial" w:eastAsia="Arial" w:hAnsi="Arial" w:cs="Arial"/>
        </w:rPr>
        <w:t xml:space="preserve"> </w:t>
      </w:r>
      <w:r>
        <w:rPr>
          <w:rFonts w:ascii="Arial" w:eastAsia="Arial" w:hAnsi="Arial" w:cs="Arial"/>
        </w:rPr>
        <w:t xml:space="preserve">pour la gestion de ses projets. Cette méthode permet d’impliquer </w:t>
      </w:r>
      <w:r w:rsidR="00616D28">
        <w:rPr>
          <w:rFonts w:ascii="Arial" w:eastAsia="Arial" w:hAnsi="Arial" w:cs="Arial"/>
        </w:rPr>
        <w:t>l’</w:t>
      </w:r>
      <w:r w:rsidR="00A51F5B">
        <w:rPr>
          <w:rFonts w:ascii="Arial" w:eastAsia="Arial" w:hAnsi="Arial" w:cs="Arial"/>
        </w:rPr>
        <w:t>organisation</w:t>
      </w:r>
      <w:r w:rsidR="00616D28">
        <w:rPr>
          <w:rFonts w:ascii="Arial" w:eastAsia="Arial" w:hAnsi="Arial" w:cs="Arial"/>
        </w:rPr>
        <w:t xml:space="preserve"> </w:t>
      </w:r>
      <w:r>
        <w:rPr>
          <w:rFonts w:ascii="Arial" w:eastAsia="Arial" w:hAnsi="Arial" w:cs="Arial"/>
        </w:rPr>
        <w:t>client</w:t>
      </w:r>
      <w:r w:rsidR="00616D28">
        <w:rPr>
          <w:rFonts w:ascii="Arial" w:eastAsia="Arial" w:hAnsi="Arial" w:cs="Arial"/>
        </w:rPr>
        <w:t>e</w:t>
      </w:r>
      <w:r>
        <w:rPr>
          <w:rFonts w:ascii="Arial" w:eastAsia="Arial" w:hAnsi="Arial" w:cs="Arial"/>
        </w:rPr>
        <w:t xml:space="preserve"> durant la durée totale du projet et de lui livrer de manière régulière de nouvelles versions de l'application, avec leur lot de corrections et de nouvelles fonctionnalités, apportant ainsi de plus en plus de valeur métier à l’application.</w:t>
      </w:r>
    </w:p>
    <w:p w14:paraId="2F727396" w14:textId="77C497FA" w:rsidR="00997959" w:rsidRDefault="00B20D06" w:rsidP="00997959">
      <w:pPr>
        <w:spacing w:after="120"/>
        <w:jc w:val="both"/>
        <w:rPr>
          <w:rFonts w:ascii="Arial" w:eastAsia="Arial" w:hAnsi="Arial" w:cs="Arial"/>
          <w:b/>
        </w:rPr>
      </w:pPr>
      <w:r>
        <w:rPr>
          <w:rFonts w:ascii="Arial" w:eastAsia="Arial" w:hAnsi="Arial" w:cs="Arial"/>
        </w:rPr>
        <w:t>Un contrat de prestation de services a été établi entre le conseil départemental de la Dordogne et Aquilasc. Il défi</w:t>
      </w:r>
      <w:r w:rsidR="00BF0531">
        <w:rPr>
          <w:rFonts w:ascii="Arial" w:eastAsia="Arial" w:hAnsi="Arial" w:cs="Arial"/>
        </w:rPr>
        <w:t xml:space="preserve">nit la nature des interventions </w:t>
      </w:r>
      <w:r>
        <w:rPr>
          <w:rFonts w:ascii="Arial" w:eastAsia="Arial" w:hAnsi="Arial" w:cs="Arial"/>
        </w:rPr>
        <w:t xml:space="preserve">de </w:t>
      </w:r>
      <w:r w:rsidR="008F6A27">
        <w:rPr>
          <w:rFonts w:ascii="Arial" w:eastAsia="Arial" w:hAnsi="Arial" w:cs="Arial"/>
        </w:rPr>
        <w:t>l’ESN</w:t>
      </w:r>
      <w:r>
        <w:rPr>
          <w:rFonts w:ascii="Arial" w:eastAsia="Arial" w:hAnsi="Arial" w:cs="Arial"/>
        </w:rPr>
        <w:t xml:space="preserve">, leurs durées et délais et établit les métriques selon lesquelles la prestation sera jugée finie et délivrée. </w:t>
      </w:r>
    </w:p>
    <w:p w14:paraId="51224BD3" w14:textId="4C074CA1" w:rsidR="00B20D06" w:rsidRDefault="00B20D06" w:rsidP="001819C1">
      <w:pPr>
        <w:jc w:val="both"/>
        <w:rPr>
          <w:rFonts w:ascii="Arial" w:eastAsia="Arial" w:hAnsi="Arial" w:cs="Arial"/>
        </w:rPr>
      </w:pPr>
      <w:r>
        <w:rPr>
          <w:rFonts w:ascii="Arial" w:eastAsia="Arial" w:hAnsi="Arial" w:cs="Arial"/>
        </w:rPr>
        <w:t xml:space="preserve">Vous faites partie de l'équipe </w:t>
      </w:r>
      <w:r w:rsidR="009F3483" w:rsidRPr="009F3483">
        <w:rPr>
          <w:rFonts w:ascii="Arial" w:eastAsia="Arial" w:hAnsi="Arial" w:cs="Arial"/>
          <w:i/>
        </w:rPr>
        <w:t>Scrum</w:t>
      </w:r>
      <w:r w:rsidR="00304214">
        <w:rPr>
          <w:rFonts w:ascii="Arial" w:eastAsia="Arial" w:hAnsi="Arial" w:cs="Arial"/>
          <w:i/>
        </w:rPr>
        <w:t xml:space="preserve">, </w:t>
      </w:r>
      <w:r>
        <w:rPr>
          <w:rFonts w:ascii="Arial" w:eastAsia="Arial" w:hAnsi="Arial" w:cs="Arial"/>
        </w:rPr>
        <w:t xml:space="preserve">votre mission consiste à participer au développement des applications </w:t>
      </w:r>
      <w:r>
        <w:rPr>
          <w:rFonts w:ascii="Arial" w:eastAsia="Arial" w:hAnsi="Arial" w:cs="Arial"/>
          <w:i/>
        </w:rPr>
        <w:t>Web</w:t>
      </w:r>
      <w:r>
        <w:rPr>
          <w:rFonts w:ascii="Arial" w:eastAsia="Arial" w:hAnsi="Arial" w:cs="Arial"/>
        </w:rPr>
        <w:t xml:space="preserve"> et mobile.</w:t>
      </w:r>
    </w:p>
    <w:p w14:paraId="2BC3C0DC" w14:textId="3BD17954" w:rsidR="00B20D06" w:rsidRDefault="00B20D06" w:rsidP="003748D0">
      <w:pPr>
        <w:spacing w:after="120"/>
        <w:jc w:val="both"/>
        <w:rPr>
          <w:rFonts w:ascii="Arial" w:eastAsia="Arial" w:hAnsi="Arial" w:cs="Arial"/>
        </w:rPr>
      </w:pPr>
      <w:r>
        <w:rPr>
          <w:rFonts w:ascii="Arial" w:eastAsia="Arial" w:hAnsi="Arial" w:cs="Arial"/>
        </w:rPr>
        <w:t xml:space="preserve">En mode agile, vous </w:t>
      </w:r>
      <w:r w:rsidR="00F217E7">
        <w:rPr>
          <w:rFonts w:ascii="Arial" w:eastAsia="Arial" w:hAnsi="Arial" w:cs="Arial"/>
        </w:rPr>
        <w:t>avez la charge</w:t>
      </w:r>
      <w:r>
        <w:rPr>
          <w:rFonts w:ascii="Arial" w:eastAsia="Arial" w:hAnsi="Arial" w:cs="Arial"/>
        </w:rPr>
        <w:t xml:space="preserve"> d'analyser les spécifications techniques pour concevoir, développer et maintenir les logiciels.</w:t>
      </w:r>
      <w:r w:rsidR="00997959">
        <w:rPr>
          <w:rFonts w:ascii="Arial" w:eastAsia="Arial" w:hAnsi="Arial" w:cs="Arial"/>
        </w:rPr>
        <w:t xml:space="preserve"> Les bases de données utilisées par les applications sur lesquelles vous allez intervenir sont gérées par le système de gestion de base de données (SGBD) </w:t>
      </w:r>
      <w:r w:rsidR="00997959" w:rsidRPr="00E63F37">
        <w:rPr>
          <w:rFonts w:ascii="Arial" w:eastAsia="Arial" w:hAnsi="Arial" w:cs="Arial"/>
          <w:i/>
        </w:rPr>
        <w:t>MySQL</w:t>
      </w:r>
      <w:r w:rsidR="00997959">
        <w:rPr>
          <w:rFonts w:ascii="Arial" w:eastAsia="Arial" w:hAnsi="Arial" w:cs="Arial"/>
        </w:rPr>
        <w:t>.</w:t>
      </w:r>
      <w:r w:rsidR="003748D0">
        <w:rPr>
          <w:rFonts w:ascii="Arial" w:eastAsia="Arial" w:hAnsi="Arial" w:cs="Arial"/>
        </w:rPr>
        <w:t xml:space="preserve"> </w:t>
      </w:r>
      <w:r>
        <w:rPr>
          <w:rFonts w:ascii="Arial" w:eastAsia="Arial" w:hAnsi="Arial" w:cs="Arial"/>
        </w:rPr>
        <w:t>Vous testez et intégrez en continu les solutions développées.</w:t>
      </w:r>
      <w:r w:rsidR="00997959">
        <w:rPr>
          <w:rFonts w:ascii="Arial" w:eastAsia="Arial" w:hAnsi="Arial" w:cs="Arial"/>
        </w:rPr>
        <w:t xml:space="preserve"> </w:t>
      </w:r>
    </w:p>
    <w:p w14:paraId="59776A68" w14:textId="77777777" w:rsidR="00B20D06" w:rsidRPr="00BF47EE" w:rsidRDefault="00B20D06" w:rsidP="001819C1">
      <w:pPr>
        <w:pBdr>
          <w:top w:val="nil"/>
          <w:left w:val="nil"/>
          <w:bottom w:val="nil"/>
          <w:right w:val="nil"/>
          <w:between w:val="nil"/>
        </w:pBdr>
        <w:spacing w:before="57"/>
        <w:jc w:val="both"/>
        <w:rPr>
          <w:rFonts w:ascii="Arial" w:eastAsia="Arial" w:hAnsi="Arial" w:cs="Arial"/>
        </w:rPr>
      </w:pPr>
      <w:r w:rsidRPr="00BF47EE">
        <w:rPr>
          <w:rFonts w:ascii="Arial" w:eastAsia="Arial" w:hAnsi="Arial" w:cs="Arial"/>
        </w:rPr>
        <w:t>Au sein de l’équipe technique, vous devrez :</w:t>
      </w:r>
    </w:p>
    <w:p w14:paraId="5539F7B0" w14:textId="77777777" w:rsidR="00B20D06" w:rsidRPr="00B20D06" w:rsidRDefault="00B20D06" w:rsidP="001819C1">
      <w:pPr>
        <w:pStyle w:val="Paragraphedeliste"/>
        <w:numPr>
          <w:ilvl w:val="0"/>
          <w:numId w:val="32"/>
        </w:numPr>
        <w:jc w:val="both"/>
        <w:rPr>
          <w:rFonts w:ascii="Arial" w:eastAsia="Arial" w:hAnsi="Arial" w:cs="Arial"/>
        </w:rPr>
      </w:pPr>
      <w:r w:rsidRPr="00B20D06">
        <w:rPr>
          <w:rFonts w:ascii="Arial" w:eastAsia="Arial" w:hAnsi="Arial" w:cs="Arial"/>
        </w:rPr>
        <w:t>participer à l’atelier analyse de risques ;</w:t>
      </w:r>
    </w:p>
    <w:p w14:paraId="2BE007F6" w14:textId="77777777" w:rsidR="00B20D06" w:rsidRPr="00B20D06" w:rsidRDefault="00B20D06" w:rsidP="001819C1">
      <w:pPr>
        <w:pStyle w:val="Paragraphedeliste"/>
        <w:numPr>
          <w:ilvl w:val="0"/>
          <w:numId w:val="32"/>
        </w:numPr>
        <w:jc w:val="both"/>
        <w:rPr>
          <w:rFonts w:ascii="Arial" w:eastAsia="Arial" w:hAnsi="Arial" w:cs="Arial"/>
        </w:rPr>
      </w:pPr>
      <w:r w:rsidRPr="00B20D06">
        <w:rPr>
          <w:rFonts w:ascii="Arial" w:eastAsia="Arial" w:hAnsi="Arial" w:cs="Arial"/>
        </w:rPr>
        <w:t>sécuriser des données ;</w:t>
      </w:r>
    </w:p>
    <w:p w14:paraId="4C9E26DB" w14:textId="77777777" w:rsidR="00B20D06" w:rsidRPr="00B20D06" w:rsidRDefault="00B20D06" w:rsidP="001819C1">
      <w:pPr>
        <w:pStyle w:val="Paragraphedeliste"/>
        <w:numPr>
          <w:ilvl w:val="0"/>
          <w:numId w:val="32"/>
        </w:numPr>
        <w:jc w:val="both"/>
        <w:rPr>
          <w:rFonts w:ascii="Arial" w:eastAsia="Arial" w:hAnsi="Arial" w:cs="Arial"/>
        </w:rPr>
      </w:pPr>
      <w:r w:rsidRPr="00B20D06">
        <w:rPr>
          <w:rFonts w:ascii="Arial" w:eastAsia="Arial" w:hAnsi="Arial" w:cs="Arial"/>
        </w:rPr>
        <w:t>gérer l’identification des utilisateurs ;</w:t>
      </w:r>
    </w:p>
    <w:p w14:paraId="6A458C21" w14:textId="77777777" w:rsidR="00B20D06" w:rsidRPr="00B20D06" w:rsidRDefault="00B20D06" w:rsidP="001819C1">
      <w:pPr>
        <w:pStyle w:val="Paragraphedeliste"/>
        <w:numPr>
          <w:ilvl w:val="0"/>
          <w:numId w:val="32"/>
        </w:numPr>
        <w:jc w:val="both"/>
        <w:rPr>
          <w:rFonts w:ascii="Arial" w:eastAsia="Arial" w:hAnsi="Arial" w:cs="Arial"/>
        </w:rPr>
      </w:pPr>
      <w:r w:rsidRPr="00B20D06">
        <w:rPr>
          <w:rFonts w:ascii="Arial" w:eastAsia="Arial" w:hAnsi="Arial" w:cs="Arial"/>
        </w:rPr>
        <w:t>préparer l'environnement de développement et piloter les sous-traitants.</w:t>
      </w:r>
    </w:p>
    <w:p w14:paraId="091DAF66" w14:textId="77777777" w:rsidR="00597523" w:rsidRPr="00BF47EE" w:rsidRDefault="00597523" w:rsidP="001819C1">
      <w:pPr>
        <w:pBdr>
          <w:top w:val="nil"/>
          <w:left w:val="nil"/>
          <w:bottom w:val="nil"/>
          <w:right w:val="nil"/>
          <w:between w:val="nil"/>
        </w:pBdr>
        <w:spacing w:before="57"/>
        <w:jc w:val="both"/>
        <w:rPr>
          <w:rFonts w:ascii="Arial" w:eastAsia="Arial" w:hAnsi="Arial" w:cs="Arial"/>
        </w:rPr>
      </w:pPr>
      <w:r w:rsidRPr="00BF47EE">
        <w:rPr>
          <w:rFonts w:ascii="Arial" w:eastAsia="Arial" w:hAnsi="Arial" w:cs="Arial"/>
        </w:rPr>
        <w:t>Vous vous appuierez sur les dossiers documentaires mis à votre disposition.</w:t>
      </w:r>
    </w:p>
    <w:p w14:paraId="52DE94A0" w14:textId="77777777" w:rsidR="008347CF" w:rsidRPr="00FA50C7" w:rsidRDefault="002F49B5" w:rsidP="001819C1">
      <w:pPr>
        <w:autoSpaceDE w:val="0"/>
        <w:autoSpaceDN w:val="0"/>
        <w:adjustRightInd w:val="0"/>
        <w:spacing w:after="0" w:line="240" w:lineRule="auto"/>
        <w:jc w:val="both"/>
        <w:rPr>
          <w:rFonts w:ascii="Arial" w:hAnsi="Arial" w:cs="Arial"/>
        </w:rPr>
      </w:pPr>
      <w:r w:rsidRPr="00FA50C7">
        <w:rPr>
          <w:rFonts w:ascii="Arial" w:hAnsi="Arial" w:cs="Arial"/>
        </w:rPr>
        <w:br w:type="page"/>
      </w:r>
    </w:p>
    <w:p w14:paraId="3FF89D49" w14:textId="77777777" w:rsidR="00715150" w:rsidRDefault="00715150" w:rsidP="001819C1">
      <w:pPr>
        <w:pStyle w:val="Normal1"/>
        <w:pBdr>
          <w:top w:val="single" w:sz="4" w:space="1" w:color="auto"/>
          <w:left w:val="single" w:sz="4" w:space="4" w:color="auto"/>
          <w:bottom w:val="single" w:sz="4" w:space="1" w:color="auto"/>
          <w:right w:val="single" w:sz="4" w:space="4" w:color="auto"/>
        </w:pBdr>
        <w:spacing w:line="240" w:lineRule="auto"/>
        <w:jc w:val="both"/>
        <w:rPr>
          <w:rFonts w:ascii="Arial" w:eastAsia="Arial" w:hAnsi="Arial" w:cs="Arial"/>
          <w:b/>
          <w:sz w:val="24"/>
          <w:szCs w:val="24"/>
        </w:rPr>
      </w:pPr>
      <w:r>
        <w:rPr>
          <w:rFonts w:ascii="Arial" w:eastAsia="Arial" w:hAnsi="Arial" w:cs="Arial"/>
          <w:b/>
          <w:sz w:val="24"/>
          <w:szCs w:val="24"/>
        </w:rPr>
        <w:lastRenderedPageBreak/>
        <w:t>Dossier A – </w:t>
      </w:r>
      <w:r w:rsidR="00BF7545" w:rsidRPr="00BF7545">
        <w:rPr>
          <w:rFonts w:ascii="Arial" w:eastAsia="Arial" w:hAnsi="Arial" w:cs="Arial"/>
          <w:b/>
          <w:color w:val="000000"/>
          <w:sz w:val="24"/>
          <w:szCs w:val="24"/>
        </w:rPr>
        <w:t>Participation</w:t>
      </w:r>
      <w:r w:rsidR="00BF7545" w:rsidRPr="00BF7545">
        <w:rPr>
          <w:rFonts w:ascii="Arial" w:eastAsia="Arial" w:hAnsi="Arial" w:cs="Arial"/>
          <w:b/>
          <w:sz w:val="24"/>
          <w:szCs w:val="24"/>
        </w:rPr>
        <w:t xml:space="preserve"> </w:t>
      </w:r>
      <w:r w:rsidR="00BF7545" w:rsidRPr="00BF7545">
        <w:rPr>
          <w:rFonts w:ascii="Arial" w:eastAsia="Arial" w:hAnsi="Arial" w:cs="Arial"/>
          <w:b/>
          <w:color w:val="000000"/>
          <w:sz w:val="24"/>
          <w:szCs w:val="24"/>
        </w:rPr>
        <w:t>à l</w:t>
      </w:r>
      <w:r w:rsidR="00BF7545" w:rsidRPr="00BF7545">
        <w:rPr>
          <w:rFonts w:ascii="Arial" w:eastAsia="Arial" w:hAnsi="Arial" w:cs="Arial"/>
          <w:b/>
          <w:sz w:val="24"/>
          <w:szCs w:val="24"/>
        </w:rPr>
        <w:t xml:space="preserve">’atelier d’analyse des risques sur l’application </w:t>
      </w:r>
      <w:r w:rsidR="00BF7545" w:rsidRPr="00BF7545">
        <w:rPr>
          <w:rFonts w:ascii="Arial" w:eastAsia="Arial" w:hAnsi="Arial" w:cs="Arial"/>
          <w:b/>
          <w:i/>
          <w:sz w:val="24"/>
          <w:szCs w:val="24"/>
        </w:rPr>
        <w:t>Web</w:t>
      </w:r>
    </w:p>
    <w:p w14:paraId="3FB6C738" w14:textId="4C0F95A9" w:rsidR="00BF7545" w:rsidRDefault="00BF7545" w:rsidP="00D6143F">
      <w:pPr>
        <w:pBdr>
          <w:top w:val="nil"/>
          <w:left w:val="nil"/>
          <w:bottom w:val="nil"/>
          <w:right w:val="nil"/>
          <w:between w:val="nil"/>
        </w:pBdr>
        <w:spacing w:before="360"/>
        <w:jc w:val="both"/>
        <w:rPr>
          <w:rFonts w:ascii="Arial" w:eastAsia="Arial" w:hAnsi="Arial" w:cs="Arial"/>
        </w:rPr>
      </w:pPr>
      <w:r>
        <w:rPr>
          <w:rFonts w:ascii="Arial" w:eastAsia="Arial" w:hAnsi="Arial" w:cs="Arial"/>
        </w:rPr>
        <w:t xml:space="preserve">Votre équipe est en charge du développement des nouvelles fonctionnalités de l’application </w:t>
      </w:r>
      <w:r w:rsidRPr="00992B20">
        <w:rPr>
          <w:rFonts w:ascii="Arial" w:eastAsia="Arial" w:hAnsi="Arial" w:cs="Arial"/>
          <w:i/>
          <w:iCs/>
        </w:rPr>
        <w:t>Web</w:t>
      </w:r>
      <w:r>
        <w:rPr>
          <w:rFonts w:ascii="Arial" w:eastAsia="Arial" w:hAnsi="Arial" w:cs="Arial"/>
        </w:rPr>
        <w:t xml:space="preserve"> permettant notamment la réservation et l’achat en ligne de billets de visite par des acheteurs (particulier, agence de voyages, comité d’entreprise, etc.). Une autre fonctionnalité attendue rapidement est la possibilité pour les visiteurs de créer un compte sur l’application </w:t>
      </w:r>
      <w:r w:rsidRPr="000A58CE">
        <w:rPr>
          <w:rFonts w:ascii="Arial" w:eastAsia="Arial" w:hAnsi="Arial" w:cs="Arial"/>
          <w:i/>
        </w:rPr>
        <w:t>Web</w:t>
      </w:r>
      <w:r>
        <w:rPr>
          <w:rFonts w:ascii="Arial" w:eastAsia="Arial" w:hAnsi="Arial" w:cs="Arial"/>
        </w:rPr>
        <w:t xml:space="preserve"> MyLascaux après leur visite avec leur numéro de billet pour retrouver les données collectées par </w:t>
      </w:r>
      <w:r w:rsidR="009B4716">
        <w:rPr>
          <w:rFonts w:ascii="Arial" w:eastAsia="Arial" w:hAnsi="Arial" w:cs="Arial"/>
        </w:rPr>
        <w:t>le compagnon de visite</w:t>
      </w:r>
      <w:r>
        <w:rPr>
          <w:rFonts w:ascii="Arial" w:eastAsia="Arial" w:hAnsi="Arial" w:cs="Arial"/>
        </w:rPr>
        <w:t xml:space="preserve"> </w:t>
      </w:r>
      <w:r w:rsidR="009B4716">
        <w:rPr>
          <w:rFonts w:ascii="Arial" w:eastAsia="Arial" w:hAnsi="Arial" w:cs="Arial"/>
        </w:rPr>
        <w:t>(</w:t>
      </w:r>
      <w:r>
        <w:rPr>
          <w:rFonts w:ascii="Arial" w:eastAsia="Arial" w:hAnsi="Arial" w:cs="Arial"/>
        </w:rPr>
        <w:t>CDV</w:t>
      </w:r>
      <w:r w:rsidR="009B4716">
        <w:rPr>
          <w:rFonts w:ascii="Arial" w:eastAsia="Arial" w:hAnsi="Arial" w:cs="Arial"/>
        </w:rPr>
        <w:t>)</w:t>
      </w:r>
      <w:r>
        <w:rPr>
          <w:rFonts w:ascii="Arial" w:eastAsia="Arial" w:hAnsi="Arial" w:cs="Arial"/>
        </w:rPr>
        <w:t xml:space="preserve"> lors de leur visite.</w:t>
      </w:r>
    </w:p>
    <w:p w14:paraId="6205970B" w14:textId="77777777" w:rsidR="00BF7545" w:rsidRDefault="00BF7545" w:rsidP="001819C1">
      <w:pPr>
        <w:jc w:val="both"/>
        <w:rPr>
          <w:rFonts w:ascii="Arial" w:eastAsia="Arial" w:hAnsi="Arial" w:cs="Arial"/>
        </w:rPr>
      </w:pPr>
      <w:r>
        <w:rPr>
          <w:rFonts w:ascii="Arial" w:eastAsia="Arial" w:hAnsi="Arial" w:cs="Arial"/>
        </w:rPr>
        <w:t xml:space="preserve">Votre équipe est en charge du développement de ces nouvelles fonctionnalités. </w:t>
      </w:r>
    </w:p>
    <w:p w14:paraId="0B8069D3" w14:textId="47CF0FD5" w:rsidR="00D4407E" w:rsidRPr="00FA50C7" w:rsidRDefault="00695643" w:rsidP="001819C1">
      <w:pPr>
        <w:pStyle w:val="NormalWeb"/>
        <w:spacing w:before="360" w:beforeAutospacing="0" w:after="0" w:afterAutospacing="0"/>
        <w:jc w:val="both"/>
        <w:rPr>
          <w:rFonts w:ascii="Arial" w:hAnsi="Arial" w:cs="Arial"/>
          <w:sz w:val="22"/>
          <w:szCs w:val="22"/>
        </w:rPr>
      </w:pPr>
      <w:r w:rsidRPr="00FA50C7">
        <w:rPr>
          <w:rFonts w:ascii="Arial" w:hAnsi="Arial" w:cs="Arial"/>
          <w:b/>
          <w:bCs/>
          <w:sz w:val="22"/>
          <w:szCs w:val="22"/>
        </w:rPr>
        <w:t xml:space="preserve">Mission A1 – </w:t>
      </w:r>
      <w:r w:rsidR="00A72AAB" w:rsidRPr="00BF7545">
        <w:rPr>
          <w:rFonts w:ascii="Arial" w:eastAsia="Arial" w:hAnsi="Arial" w:cs="Arial"/>
          <w:b/>
          <w:sz w:val="22"/>
          <w:szCs w:val="22"/>
        </w:rPr>
        <w:t>Évaluation</w:t>
      </w:r>
      <w:r w:rsidR="00BF7545" w:rsidRPr="00BF7545">
        <w:rPr>
          <w:rFonts w:ascii="Arial" w:eastAsia="Arial" w:hAnsi="Arial" w:cs="Arial"/>
          <w:b/>
          <w:sz w:val="22"/>
          <w:szCs w:val="22"/>
        </w:rPr>
        <w:t xml:space="preserve"> des risques à partir des récits utilisateurs</w:t>
      </w:r>
    </w:p>
    <w:p w14:paraId="58687B8C" w14:textId="0CF3681A" w:rsidR="00BF7545" w:rsidRDefault="00BF7545" w:rsidP="001819C1">
      <w:pPr>
        <w:pBdr>
          <w:top w:val="nil"/>
          <w:left w:val="nil"/>
          <w:bottom w:val="nil"/>
          <w:right w:val="nil"/>
          <w:between w:val="nil"/>
        </w:pBdr>
        <w:spacing w:before="360"/>
        <w:jc w:val="both"/>
        <w:rPr>
          <w:rFonts w:ascii="Arial" w:eastAsia="Arial" w:hAnsi="Arial" w:cs="Arial"/>
        </w:rPr>
      </w:pPr>
      <w:r>
        <w:rPr>
          <w:rFonts w:ascii="Arial" w:eastAsia="Arial" w:hAnsi="Arial" w:cs="Arial"/>
        </w:rPr>
        <w:t xml:space="preserve">Votre administrateur </w:t>
      </w:r>
      <w:r w:rsidR="009F3483" w:rsidRPr="009F3483">
        <w:rPr>
          <w:rFonts w:ascii="Arial" w:eastAsia="Arial" w:hAnsi="Arial" w:cs="Arial"/>
          <w:i/>
        </w:rPr>
        <w:t>Scrum</w:t>
      </w:r>
      <w:r w:rsidR="009F3483">
        <w:rPr>
          <w:rFonts w:ascii="Arial" w:eastAsia="Arial" w:hAnsi="Arial" w:cs="Arial"/>
        </w:rPr>
        <w:t xml:space="preserve"> </w:t>
      </w:r>
      <w:r>
        <w:rPr>
          <w:rFonts w:ascii="Arial" w:eastAsia="Arial" w:hAnsi="Arial" w:cs="Arial"/>
        </w:rPr>
        <w:t>(</w:t>
      </w:r>
      <w:r w:rsidR="009F3483" w:rsidRPr="009F3483">
        <w:rPr>
          <w:rFonts w:ascii="Arial" w:eastAsia="Arial" w:hAnsi="Arial" w:cs="Arial"/>
          <w:i/>
        </w:rPr>
        <w:t>Scrum</w:t>
      </w:r>
      <w:r w:rsidR="009F3483" w:rsidRPr="00BF7545">
        <w:rPr>
          <w:rFonts w:ascii="Arial" w:eastAsia="Arial" w:hAnsi="Arial" w:cs="Arial"/>
        </w:rPr>
        <w:t xml:space="preserve"> </w:t>
      </w:r>
      <w:r w:rsidRPr="009F3483">
        <w:rPr>
          <w:rFonts w:ascii="Arial" w:eastAsia="Arial" w:hAnsi="Arial" w:cs="Arial"/>
          <w:i/>
        </w:rPr>
        <w:t>Master</w:t>
      </w:r>
      <w:r w:rsidRPr="00BF7545">
        <w:rPr>
          <w:rFonts w:ascii="Arial" w:eastAsia="Arial" w:hAnsi="Arial" w:cs="Arial"/>
        </w:rPr>
        <w:t>)</w:t>
      </w:r>
      <w:r>
        <w:rPr>
          <w:rFonts w:ascii="Arial" w:eastAsia="Arial" w:hAnsi="Arial" w:cs="Arial"/>
        </w:rPr>
        <w:t xml:space="preserve">, dont le rôle est de veiller à ce que l’équipe respecte les règles de la méthode </w:t>
      </w:r>
      <w:r w:rsidR="009F3483" w:rsidRPr="009F3483">
        <w:rPr>
          <w:rFonts w:ascii="Arial" w:eastAsia="Arial" w:hAnsi="Arial" w:cs="Arial"/>
          <w:i/>
        </w:rPr>
        <w:t>Scrum</w:t>
      </w:r>
      <w:r>
        <w:rPr>
          <w:rFonts w:ascii="Arial" w:eastAsia="Arial" w:hAnsi="Arial" w:cs="Arial"/>
        </w:rPr>
        <w:t>, vous demande de participer à un atelier d’analyse de risque au sein de l’équipe de développement afin d’évaluer les risques sur les récits utilisateurs (</w:t>
      </w:r>
      <w:r w:rsidRPr="009F3483">
        <w:rPr>
          <w:rFonts w:ascii="Arial" w:eastAsia="Arial" w:hAnsi="Arial" w:cs="Arial"/>
          <w:i/>
        </w:rPr>
        <w:t>user stories</w:t>
      </w:r>
      <w:r>
        <w:rPr>
          <w:rFonts w:ascii="Arial" w:eastAsia="Arial" w:hAnsi="Arial" w:cs="Arial"/>
        </w:rPr>
        <w:t>) qui ont été planifiées pour la première itération de développement (</w:t>
      </w:r>
      <w:r w:rsidRPr="0056626A">
        <w:rPr>
          <w:rFonts w:ascii="Arial" w:eastAsia="Arial" w:hAnsi="Arial" w:cs="Arial"/>
          <w:i/>
        </w:rPr>
        <w:t>sprint</w:t>
      </w:r>
      <w:r>
        <w:rPr>
          <w:rFonts w:ascii="Arial" w:eastAsia="Arial" w:hAnsi="Arial" w:cs="Arial"/>
        </w:rPr>
        <w:t xml:space="preserve"> 1).</w:t>
      </w:r>
    </w:p>
    <w:p w14:paraId="3B589708" w14:textId="77777777" w:rsidR="00BF7545" w:rsidRDefault="00995210" w:rsidP="001819C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eastAsia="Arial" w:hAnsi="Arial" w:cs="Arial"/>
          <w:b/>
        </w:rPr>
      </w:pPr>
      <w:r w:rsidRPr="00FA50C7">
        <w:rPr>
          <w:rFonts w:ascii="Arial" w:hAnsi="Arial" w:cs="Arial"/>
          <w:b/>
          <w:bCs/>
          <w:sz w:val="22"/>
          <w:szCs w:val="22"/>
        </w:rPr>
        <w:t>Question A1.1</w:t>
      </w:r>
      <w:r w:rsidR="00BF7545" w:rsidRPr="00BF7545">
        <w:rPr>
          <w:rFonts w:ascii="Arial" w:eastAsia="Arial" w:hAnsi="Arial" w:cs="Arial"/>
          <w:b/>
        </w:rPr>
        <w:t xml:space="preserve"> </w:t>
      </w:r>
    </w:p>
    <w:p w14:paraId="50A6DA55" w14:textId="5A05166F" w:rsidR="00995210" w:rsidRPr="00BF7545" w:rsidRDefault="00BF7545" w:rsidP="00E35D49">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sz w:val="22"/>
          <w:szCs w:val="22"/>
        </w:rPr>
      </w:pPr>
      <w:r w:rsidRPr="00BF7545">
        <w:rPr>
          <w:rFonts w:ascii="Arial" w:eastAsia="Arial" w:hAnsi="Arial" w:cs="Arial"/>
          <w:sz w:val="22"/>
          <w:szCs w:val="22"/>
        </w:rPr>
        <w:t xml:space="preserve">Indiquer si le tableau contenant </w:t>
      </w:r>
      <w:r w:rsidR="008A0B16">
        <w:rPr>
          <w:rFonts w:ascii="Arial" w:eastAsia="Arial" w:hAnsi="Arial" w:cs="Arial"/>
          <w:sz w:val="22"/>
          <w:szCs w:val="22"/>
        </w:rPr>
        <w:t>les</w:t>
      </w:r>
      <w:r w:rsidRPr="00BF7545">
        <w:rPr>
          <w:rFonts w:ascii="Arial" w:eastAsia="Arial" w:hAnsi="Arial" w:cs="Arial"/>
          <w:sz w:val="22"/>
          <w:szCs w:val="22"/>
        </w:rPr>
        <w:t xml:space="preserve"> </w:t>
      </w:r>
      <w:r w:rsidR="002A36C3">
        <w:rPr>
          <w:rFonts w:ascii="Arial" w:eastAsia="Arial" w:hAnsi="Arial" w:cs="Arial"/>
          <w:sz w:val="22"/>
          <w:szCs w:val="22"/>
        </w:rPr>
        <w:t xml:space="preserve">acteurs </w:t>
      </w:r>
      <w:r w:rsidR="008A0B16">
        <w:rPr>
          <w:rFonts w:ascii="Arial" w:eastAsia="Arial" w:hAnsi="Arial" w:cs="Arial"/>
          <w:sz w:val="22"/>
          <w:szCs w:val="22"/>
        </w:rPr>
        <w:t xml:space="preserve">à l’origine de malveillance </w:t>
      </w:r>
      <w:r w:rsidRPr="00BF7545">
        <w:rPr>
          <w:rFonts w:ascii="Arial" w:eastAsia="Arial" w:hAnsi="Arial" w:cs="Arial"/>
          <w:sz w:val="22"/>
          <w:szCs w:val="22"/>
        </w:rPr>
        <w:t>est complet. Justifier votre réponse.</w:t>
      </w:r>
    </w:p>
    <w:p w14:paraId="2C12D336" w14:textId="6A2B6F69" w:rsidR="00BF7545" w:rsidRDefault="00BF7545" w:rsidP="001819C1">
      <w:pPr>
        <w:pBdr>
          <w:top w:val="nil"/>
          <w:left w:val="nil"/>
          <w:bottom w:val="nil"/>
          <w:right w:val="nil"/>
          <w:between w:val="nil"/>
        </w:pBdr>
        <w:spacing w:before="360"/>
        <w:jc w:val="both"/>
        <w:rPr>
          <w:rFonts w:ascii="Arial" w:eastAsia="Arial" w:hAnsi="Arial" w:cs="Arial"/>
        </w:rPr>
      </w:pPr>
      <w:r>
        <w:rPr>
          <w:rFonts w:ascii="Arial" w:eastAsia="Arial" w:hAnsi="Arial" w:cs="Arial"/>
        </w:rPr>
        <w:t>Le tableau « Besoins de sécurité</w:t>
      </w:r>
      <w:r w:rsidR="00174DA9">
        <w:rPr>
          <w:rFonts w:ascii="Arial" w:eastAsia="Arial" w:hAnsi="Arial" w:cs="Arial"/>
        </w:rPr>
        <w:t xml:space="preserve"> pour les récits utilisateurs</w:t>
      </w:r>
      <w:r w:rsidR="00A72AAB">
        <w:rPr>
          <w:rFonts w:ascii="Arial" w:eastAsia="Arial" w:hAnsi="Arial" w:cs="Arial"/>
        </w:rPr>
        <w:t xml:space="preserve"> (</w:t>
      </w:r>
      <w:r w:rsidR="00A72AAB">
        <w:rPr>
          <w:rFonts w:ascii="Arial" w:eastAsia="Arial" w:hAnsi="Arial" w:cs="Arial"/>
          <w:i/>
        </w:rPr>
        <w:t>user stories</w:t>
      </w:r>
      <w:r w:rsidR="00A72AAB">
        <w:rPr>
          <w:rFonts w:ascii="Arial" w:eastAsia="Arial" w:hAnsi="Arial" w:cs="Arial"/>
        </w:rPr>
        <w:t>)</w:t>
      </w:r>
      <w:r>
        <w:rPr>
          <w:rFonts w:ascii="Arial" w:eastAsia="Arial" w:hAnsi="Arial" w:cs="Arial"/>
        </w:rPr>
        <w:t xml:space="preserve"> » propose p</w:t>
      </w:r>
      <w:r w:rsidR="00A72AAB">
        <w:rPr>
          <w:rFonts w:ascii="Arial" w:eastAsia="Arial" w:hAnsi="Arial" w:cs="Arial"/>
        </w:rPr>
        <w:t xml:space="preserve">our chaque récit de l’itération </w:t>
      </w:r>
      <w:r>
        <w:rPr>
          <w:rFonts w:ascii="Arial" w:eastAsia="Arial" w:hAnsi="Arial" w:cs="Arial"/>
        </w:rPr>
        <w:t>(</w:t>
      </w:r>
      <w:r w:rsidRPr="0056626A">
        <w:rPr>
          <w:rFonts w:ascii="Arial" w:eastAsia="Arial" w:hAnsi="Arial" w:cs="Arial"/>
          <w:i/>
        </w:rPr>
        <w:t>sprint</w:t>
      </w:r>
      <w:r>
        <w:rPr>
          <w:rFonts w:ascii="Arial" w:eastAsia="Arial" w:hAnsi="Arial" w:cs="Arial"/>
        </w:rPr>
        <w:t xml:space="preserve">) une évaluation du besoin de disponibilité, d’intégrité et de confidentialité des données manipulées et la nécessité d’éléments de traçabilité faisant </w:t>
      </w:r>
      <w:r w:rsidR="00454D1B">
        <w:rPr>
          <w:rFonts w:ascii="Arial" w:eastAsia="Arial" w:hAnsi="Arial" w:cs="Arial"/>
        </w:rPr>
        <w:t>office de preuve</w:t>
      </w:r>
      <w:r w:rsidR="00174DA9">
        <w:rPr>
          <w:rFonts w:ascii="Arial" w:eastAsia="Arial" w:hAnsi="Arial" w:cs="Arial"/>
        </w:rPr>
        <w:t xml:space="preserve">. </w:t>
      </w:r>
      <w:r>
        <w:rPr>
          <w:rFonts w:ascii="Arial" w:eastAsia="Arial" w:hAnsi="Arial" w:cs="Arial"/>
        </w:rPr>
        <w:t xml:space="preserve">L’évaluation des </w:t>
      </w:r>
      <w:r w:rsidR="00571D6C">
        <w:rPr>
          <w:rFonts w:ascii="Arial" w:eastAsia="Arial" w:hAnsi="Arial" w:cs="Arial"/>
        </w:rPr>
        <w:t>récits utilisateurs</w:t>
      </w:r>
      <w:r>
        <w:rPr>
          <w:rFonts w:ascii="Arial" w:eastAsia="Arial" w:hAnsi="Arial" w:cs="Arial"/>
        </w:rPr>
        <w:t xml:space="preserve"> </w:t>
      </w:r>
      <w:r w:rsidR="00A72AAB" w:rsidRPr="00A72AAB">
        <w:rPr>
          <w:rFonts w:ascii="Arial" w:eastAsia="Arial" w:hAnsi="Arial" w:cs="Arial"/>
        </w:rPr>
        <w:t>(</w:t>
      </w:r>
      <w:r w:rsidR="00A72AAB" w:rsidRPr="00A72AAB">
        <w:rPr>
          <w:rFonts w:ascii="Arial" w:eastAsia="Arial" w:hAnsi="Arial" w:cs="Arial"/>
          <w:i/>
        </w:rPr>
        <w:t>user stories</w:t>
      </w:r>
      <w:r w:rsidR="00A72AAB" w:rsidRPr="00A72AAB">
        <w:rPr>
          <w:rFonts w:ascii="Arial" w:eastAsia="Arial" w:hAnsi="Arial" w:cs="Arial"/>
        </w:rPr>
        <w:t>)</w:t>
      </w:r>
      <w:r w:rsidR="00A72AAB">
        <w:rPr>
          <w:rFonts w:ascii="Arial" w:eastAsia="Arial" w:hAnsi="Arial" w:cs="Arial"/>
        </w:rPr>
        <w:t xml:space="preserve"> </w:t>
      </w:r>
      <w:r>
        <w:rPr>
          <w:rFonts w:ascii="Arial" w:eastAsia="Arial" w:hAnsi="Arial" w:cs="Arial"/>
        </w:rPr>
        <w:t>n’a pas été finalisée.</w:t>
      </w:r>
    </w:p>
    <w:p w14:paraId="693D7A68" w14:textId="77777777" w:rsidR="00B5304D" w:rsidRPr="00FA50C7" w:rsidRDefault="00110517" w:rsidP="001819C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
          <w:bCs/>
          <w:sz w:val="22"/>
          <w:szCs w:val="22"/>
        </w:rPr>
      </w:pPr>
      <w:r w:rsidRPr="00FA50C7">
        <w:rPr>
          <w:rFonts w:ascii="Arial" w:hAnsi="Arial" w:cs="Arial"/>
          <w:b/>
          <w:bCs/>
          <w:sz w:val="22"/>
          <w:szCs w:val="22"/>
        </w:rPr>
        <w:t>Question A1.</w:t>
      </w:r>
      <w:r w:rsidR="00995210" w:rsidRPr="00FA50C7">
        <w:rPr>
          <w:rFonts w:ascii="Arial" w:hAnsi="Arial" w:cs="Arial"/>
          <w:b/>
          <w:bCs/>
          <w:sz w:val="22"/>
          <w:szCs w:val="22"/>
        </w:rPr>
        <w:t>2</w:t>
      </w:r>
      <w:r w:rsidR="00BF7545">
        <w:rPr>
          <w:rFonts w:ascii="Arial" w:hAnsi="Arial" w:cs="Arial"/>
          <w:b/>
          <w:bCs/>
          <w:sz w:val="22"/>
          <w:szCs w:val="22"/>
        </w:rPr>
        <w:t xml:space="preserve"> </w:t>
      </w:r>
    </w:p>
    <w:p w14:paraId="768DE608" w14:textId="7A7B9202" w:rsidR="00B02424" w:rsidRPr="00BF7545" w:rsidRDefault="00BF7545" w:rsidP="001819C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sz w:val="22"/>
          <w:szCs w:val="22"/>
        </w:rPr>
      </w:pPr>
      <w:r w:rsidRPr="00BF7545">
        <w:rPr>
          <w:rFonts w:ascii="Arial" w:eastAsia="Arial" w:hAnsi="Arial" w:cs="Arial"/>
          <w:sz w:val="22"/>
          <w:szCs w:val="22"/>
        </w:rPr>
        <w:t xml:space="preserve">Proposer une évaluation des récits </w:t>
      </w:r>
      <w:r w:rsidRPr="00A72AAB">
        <w:rPr>
          <w:rFonts w:ascii="Arial" w:eastAsia="Arial" w:hAnsi="Arial" w:cs="Arial"/>
          <w:sz w:val="22"/>
          <w:szCs w:val="22"/>
        </w:rPr>
        <w:t>utilisateurs</w:t>
      </w:r>
      <w:r w:rsidR="00A72AAB" w:rsidRPr="00A72AAB">
        <w:rPr>
          <w:rFonts w:ascii="Arial" w:eastAsia="Arial" w:hAnsi="Arial" w:cs="Arial"/>
          <w:sz w:val="22"/>
          <w:szCs w:val="22"/>
        </w:rPr>
        <w:t xml:space="preserve"> (</w:t>
      </w:r>
      <w:r w:rsidR="00A72AAB" w:rsidRPr="00A72AAB">
        <w:rPr>
          <w:rFonts w:ascii="Arial" w:eastAsia="Arial" w:hAnsi="Arial" w:cs="Arial"/>
          <w:i/>
          <w:sz w:val="22"/>
          <w:szCs w:val="22"/>
        </w:rPr>
        <w:t>user stories</w:t>
      </w:r>
      <w:r w:rsidR="00A72AAB" w:rsidRPr="00A72AAB">
        <w:rPr>
          <w:rFonts w:ascii="Arial" w:eastAsia="Arial" w:hAnsi="Arial" w:cs="Arial"/>
          <w:sz w:val="22"/>
          <w:szCs w:val="22"/>
        </w:rPr>
        <w:t>)</w:t>
      </w:r>
      <w:r w:rsidRPr="00A72AAB">
        <w:rPr>
          <w:rFonts w:ascii="Arial" w:eastAsia="Arial" w:hAnsi="Arial" w:cs="Arial"/>
          <w:sz w:val="22"/>
          <w:szCs w:val="22"/>
        </w:rPr>
        <w:t xml:space="preserve"> 1</w:t>
      </w:r>
      <w:r w:rsidRPr="00BF7545">
        <w:rPr>
          <w:rFonts w:ascii="Arial" w:eastAsia="Arial" w:hAnsi="Arial" w:cs="Arial"/>
          <w:sz w:val="22"/>
          <w:szCs w:val="22"/>
        </w:rPr>
        <w:t xml:space="preserve"> et 25 pour chacun des 4 critères (disponibilité, intégrité, confidentialité et preuve).</w:t>
      </w:r>
    </w:p>
    <w:p w14:paraId="3CBEC395" w14:textId="66B75361" w:rsidR="00BF7545" w:rsidRDefault="00BF7545" w:rsidP="001819C1">
      <w:pPr>
        <w:pBdr>
          <w:top w:val="nil"/>
          <w:left w:val="nil"/>
          <w:bottom w:val="nil"/>
          <w:right w:val="nil"/>
          <w:between w:val="nil"/>
        </w:pBdr>
        <w:spacing w:before="360"/>
        <w:jc w:val="both"/>
        <w:rPr>
          <w:rFonts w:ascii="Arial" w:eastAsia="Arial" w:hAnsi="Arial" w:cs="Arial"/>
          <w:b/>
        </w:rPr>
      </w:pPr>
      <w:r w:rsidRPr="00BF7545">
        <w:rPr>
          <w:rFonts w:ascii="Arial" w:eastAsia="Arial" w:hAnsi="Arial" w:cs="Arial"/>
        </w:rPr>
        <w:t xml:space="preserve">Sachant que vous avez suivi une formation en BTS SIO, </w:t>
      </w:r>
      <w:r w:rsidR="00A663F2">
        <w:rPr>
          <w:rFonts w:ascii="Arial" w:eastAsia="Arial" w:hAnsi="Arial" w:cs="Arial"/>
        </w:rPr>
        <w:t xml:space="preserve">Christine Berton, </w:t>
      </w:r>
      <w:r w:rsidR="00146B01">
        <w:rPr>
          <w:rFonts w:ascii="Arial" w:eastAsia="Arial" w:hAnsi="Arial" w:cs="Arial"/>
        </w:rPr>
        <w:t>l</w:t>
      </w:r>
      <w:r w:rsidR="00A663F2">
        <w:rPr>
          <w:rFonts w:ascii="Arial" w:eastAsia="Arial" w:hAnsi="Arial" w:cs="Arial"/>
        </w:rPr>
        <w:t>a</w:t>
      </w:r>
      <w:r w:rsidR="00146B01">
        <w:rPr>
          <w:rFonts w:ascii="Arial" w:eastAsia="Arial" w:hAnsi="Arial" w:cs="Arial"/>
        </w:rPr>
        <w:t xml:space="preserve"> responsable de produit (</w:t>
      </w:r>
      <w:r w:rsidR="00146B01" w:rsidRPr="009F3483">
        <w:rPr>
          <w:rFonts w:ascii="Arial" w:eastAsia="Arial" w:hAnsi="Arial" w:cs="Arial"/>
          <w:i/>
        </w:rPr>
        <w:t xml:space="preserve">Product </w:t>
      </w:r>
      <w:proofErr w:type="spellStart"/>
      <w:r w:rsidR="00146B01" w:rsidRPr="009F3483">
        <w:rPr>
          <w:rFonts w:ascii="Arial" w:eastAsia="Arial" w:hAnsi="Arial" w:cs="Arial"/>
          <w:i/>
        </w:rPr>
        <w:t>Owner</w:t>
      </w:r>
      <w:proofErr w:type="spellEnd"/>
      <w:r w:rsidR="00146B01">
        <w:rPr>
          <w:rFonts w:ascii="Arial" w:eastAsia="Arial" w:hAnsi="Arial" w:cs="Arial"/>
        </w:rPr>
        <w:t>)</w:t>
      </w:r>
      <w:r w:rsidR="00A663F2">
        <w:rPr>
          <w:rFonts w:ascii="Arial" w:eastAsia="Arial" w:hAnsi="Arial" w:cs="Arial"/>
        </w:rPr>
        <w:t>,</w:t>
      </w:r>
      <w:r w:rsidR="00146B01">
        <w:rPr>
          <w:rFonts w:ascii="Arial" w:eastAsia="Arial" w:hAnsi="Arial" w:cs="Arial"/>
        </w:rPr>
        <w:t xml:space="preserve"> </w:t>
      </w:r>
      <w:r w:rsidRPr="00BF7545">
        <w:rPr>
          <w:rFonts w:ascii="Arial" w:eastAsia="Arial" w:hAnsi="Arial" w:cs="Arial"/>
        </w:rPr>
        <w:t xml:space="preserve">vous demande quelles sont les conditions pour que </w:t>
      </w:r>
      <w:r w:rsidR="004E06AA">
        <w:rPr>
          <w:rFonts w:ascii="Arial" w:eastAsia="Arial" w:hAnsi="Arial" w:cs="Arial"/>
        </w:rPr>
        <w:t>l</w:t>
      </w:r>
      <w:r w:rsidRPr="00BF7545">
        <w:rPr>
          <w:rFonts w:ascii="Arial" w:eastAsia="Arial" w:hAnsi="Arial" w:cs="Arial"/>
        </w:rPr>
        <w:t xml:space="preserve">es éléments de traçabilité puissent servir de preuve en cas de contentieux avec un </w:t>
      </w:r>
      <w:r w:rsidR="00281622">
        <w:rPr>
          <w:rFonts w:ascii="Arial" w:eastAsia="Arial" w:hAnsi="Arial" w:cs="Arial"/>
        </w:rPr>
        <w:t>acheteur</w:t>
      </w:r>
      <w:r w:rsidRPr="00BF7545">
        <w:rPr>
          <w:rFonts w:ascii="Arial" w:eastAsia="Arial" w:hAnsi="Arial" w:cs="Arial"/>
        </w:rPr>
        <w:t>.</w:t>
      </w:r>
    </w:p>
    <w:p w14:paraId="7D61FC93" w14:textId="77777777" w:rsidR="00BF7545" w:rsidRPr="00FA50C7" w:rsidRDefault="00BF7545" w:rsidP="001819C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
          <w:bCs/>
          <w:sz w:val="22"/>
          <w:szCs w:val="22"/>
        </w:rPr>
      </w:pPr>
      <w:r w:rsidRPr="00FA50C7">
        <w:rPr>
          <w:rFonts w:ascii="Arial" w:hAnsi="Arial" w:cs="Arial"/>
          <w:b/>
          <w:bCs/>
          <w:sz w:val="22"/>
          <w:szCs w:val="22"/>
        </w:rPr>
        <w:t>Question A1.</w:t>
      </w:r>
      <w:r w:rsidR="00937CBE">
        <w:rPr>
          <w:rFonts w:ascii="Arial" w:hAnsi="Arial" w:cs="Arial"/>
          <w:b/>
          <w:bCs/>
          <w:sz w:val="22"/>
          <w:szCs w:val="22"/>
        </w:rPr>
        <w:t>3</w:t>
      </w:r>
      <w:r>
        <w:rPr>
          <w:rFonts w:ascii="Arial" w:hAnsi="Arial" w:cs="Arial"/>
          <w:b/>
          <w:bCs/>
          <w:sz w:val="22"/>
          <w:szCs w:val="22"/>
        </w:rPr>
        <w:t xml:space="preserve"> </w:t>
      </w:r>
    </w:p>
    <w:p w14:paraId="33237E40" w14:textId="053C9B6C" w:rsidR="00BF7545" w:rsidRPr="00937CBE" w:rsidRDefault="00146B01" w:rsidP="001819C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sz w:val="22"/>
          <w:szCs w:val="22"/>
        </w:rPr>
      </w:pPr>
      <w:r>
        <w:rPr>
          <w:rFonts w:ascii="Arial" w:eastAsia="Arial" w:hAnsi="Arial" w:cs="Arial"/>
          <w:sz w:val="22"/>
          <w:szCs w:val="22"/>
        </w:rPr>
        <w:t xml:space="preserve">Présenter ces conditions </w:t>
      </w:r>
      <w:r w:rsidR="00A663F2">
        <w:rPr>
          <w:rFonts w:ascii="Arial" w:eastAsia="Arial" w:hAnsi="Arial" w:cs="Arial"/>
          <w:sz w:val="22"/>
          <w:szCs w:val="22"/>
        </w:rPr>
        <w:t>à Christine Berton</w:t>
      </w:r>
      <w:r>
        <w:rPr>
          <w:rFonts w:ascii="Arial" w:eastAsia="Arial" w:hAnsi="Arial" w:cs="Arial"/>
          <w:sz w:val="22"/>
          <w:szCs w:val="22"/>
        </w:rPr>
        <w:t>.</w:t>
      </w:r>
      <w:r>
        <w:rPr>
          <w:rFonts w:ascii="Arial" w:eastAsia="Arial" w:hAnsi="Arial" w:cs="Arial"/>
        </w:rPr>
        <w:t xml:space="preserve"> </w:t>
      </w:r>
      <w:r>
        <w:rPr>
          <w:rFonts w:ascii="Arial" w:eastAsia="Arial" w:hAnsi="Arial" w:cs="Arial"/>
          <w:sz w:val="22"/>
          <w:szCs w:val="22"/>
        </w:rPr>
        <w:t xml:space="preserve"> </w:t>
      </w:r>
    </w:p>
    <w:p w14:paraId="73AF37FC" w14:textId="77777777" w:rsidR="00B3042C" w:rsidRDefault="00B3042C" w:rsidP="001819C1">
      <w:pPr>
        <w:spacing w:after="0" w:line="240" w:lineRule="auto"/>
        <w:jc w:val="both"/>
        <w:rPr>
          <w:rFonts w:ascii="Arial" w:eastAsia="Times New Roman" w:hAnsi="Arial" w:cs="Arial"/>
          <w:b/>
          <w:bCs/>
        </w:rPr>
      </w:pPr>
      <w:r>
        <w:rPr>
          <w:rFonts w:ascii="Arial" w:hAnsi="Arial" w:cs="Arial"/>
          <w:b/>
          <w:bCs/>
        </w:rPr>
        <w:br w:type="page"/>
      </w:r>
    </w:p>
    <w:p w14:paraId="2403BD7A" w14:textId="2C9B8670" w:rsidR="00B02424" w:rsidRPr="00937CBE" w:rsidRDefault="00B02424" w:rsidP="001819C1">
      <w:pPr>
        <w:pStyle w:val="NormalWeb"/>
        <w:spacing w:before="360" w:beforeAutospacing="0" w:after="0" w:afterAutospacing="0"/>
        <w:jc w:val="both"/>
        <w:rPr>
          <w:rFonts w:ascii="Arial" w:hAnsi="Arial" w:cs="Arial"/>
          <w:b/>
          <w:bCs/>
          <w:sz w:val="22"/>
          <w:szCs w:val="22"/>
        </w:rPr>
      </w:pPr>
      <w:r w:rsidRPr="00FA50C7">
        <w:rPr>
          <w:rFonts w:ascii="Arial" w:hAnsi="Arial" w:cs="Arial"/>
          <w:b/>
          <w:bCs/>
          <w:sz w:val="22"/>
          <w:szCs w:val="22"/>
        </w:rPr>
        <w:lastRenderedPageBreak/>
        <w:t xml:space="preserve">Mission </w:t>
      </w:r>
      <w:r w:rsidRPr="00937CBE">
        <w:rPr>
          <w:rFonts w:ascii="Arial" w:eastAsia="Arial" w:hAnsi="Arial" w:cs="Arial"/>
          <w:b/>
          <w:sz w:val="22"/>
          <w:szCs w:val="22"/>
        </w:rPr>
        <w:t xml:space="preserve">A2 – </w:t>
      </w:r>
      <w:r w:rsidR="00195622">
        <w:rPr>
          <w:rFonts w:ascii="Arial" w:eastAsia="Arial" w:hAnsi="Arial" w:cs="Arial"/>
          <w:b/>
          <w:sz w:val="22"/>
          <w:szCs w:val="22"/>
        </w:rPr>
        <w:t>Gestion des évé</w:t>
      </w:r>
      <w:r w:rsidR="00937CBE" w:rsidRPr="00937CBE">
        <w:rPr>
          <w:rFonts w:ascii="Arial" w:eastAsia="Arial" w:hAnsi="Arial" w:cs="Arial"/>
          <w:b/>
          <w:sz w:val="22"/>
          <w:szCs w:val="22"/>
        </w:rPr>
        <w:t>nements redoutés</w:t>
      </w:r>
    </w:p>
    <w:p w14:paraId="3E88BFC5" w14:textId="50EE9463" w:rsidR="00937CBE" w:rsidRDefault="00937CBE" w:rsidP="001819C1">
      <w:pPr>
        <w:pBdr>
          <w:top w:val="nil"/>
          <w:left w:val="nil"/>
          <w:bottom w:val="nil"/>
          <w:right w:val="nil"/>
          <w:between w:val="nil"/>
        </w:pBdr>
        <w:spacing w:before="360"/>
        <w:jc w:val="both"/>
        <w:rPr>
          <w:rFonts w:ascii="Arial" w:eastAsia="Arial" w:hAnsi="Arial" w:cs="Arial"/>
        </w:rPr>
      </w:pPr>
      <w:r>
        <w:rPr>
          <w:rFonts w:ascii="Arial" w:eastAsia="Arial" w:hAnsi="Arial" w:cs="Arial"/>
        </w:rPr>
        <w:t xml:space="preserve">Le tableau « Impacts des événements redoutés » permet de définir l’impact et la gravité </w:t>
      </w:r>
      <w:r w:rsidR="00802BE0">
        <w:rPr>
          <w:rFonts w:ascii="Arial" w:eastAsia="Arial" w:hAnsi="Arial" w:cs="Arial"/>
        </w:rPr>
        <w:t xml:space="preserve">en terme de sécurité </w:t>
      </w:r>
      <w:r>
        <w:rPr>
          <w:rFonts w:ascii="Arial" w:eastAsia="Arial" w:hAnsi="Arial" w:cs="Arial"/>
        </w:rPr>
        <w:t>des événements liés à des actes de malveillance pour l’entreprise.</w:t>
      </w:r>
    </w:p>
    <w:p w14:paraId="1F31C93A" w14:textId="77777777" w:rsidR="00937CBE" w:rsidRDefault="00937CBE" w:rsidP="001819C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
          <w:bCs/>
          <w:sz w:val="22"/>
          <w:szCs w:val="22"/>
        </w:rPr>
      </w:pPr>
      <w:r w:rsidRPr="00937CBE">
        <w:rPr>
          <w:rFonts w:ascii="Arial" w:hAnsi="Arial" w:cs="Arial"/>
          <w:b/>
          <w:bCs/>
          <w:sz w:val="22"/>
          <w:szCs w:val="22"/>
        </w:rPr>
        <w:t xml:space="preserve">Question A.2.1 </w:t>
      </w:r>
    </w:p>
    <w:p w14:paraId="540175AF" w14:textId="77777777" w:rsidR="00937CBE" w:rsidRPr="00937CBE" w:rsidRDefault="00937CBE" w:rsidP="001819C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
          <w:bCs/>
          <w:sz w:val="22"/>
          <w:szCs w:val="22"/>
        </w:rPr>
      </w:pPr>
      <w:r w:rsidRPr="00937CBE">
        <w:rPr>
          <w:rFonts w:ascii="Arial" w:hAnsi="Arial" w:cs="Arial"/>
          <w:bCs/>
          <w:sz w:val="22"/>
          <w:szCs w:val="22"/>
        </w:rPr>
        <w:t xml:space="preserve">Proposer, pour </w:t>
      </w:r>
      <w:proofErr w:type="gramStart"/>
      <w:r w:rsidRPr="00937CBE">
        <w:rPr>
          <w:rFonts w:ascii="Arial" w:hAnsi="Arial" w:cs="Arial"/>
          <w:bCs/>
          <w:sz w:val="22"/>
          <w:szCs w:val="22"/>
        </w:rPr>
        <w:t>les événements</w:t>
      </w:r>
      <w:proofErr w:type="gramEnd"/>
      <w:r w:rsidRPr="00937CBE">
        <w:rPr>
          <w:rFonts w:ascii="Arial" w:hAnsi="Arial" w:cs="Arial"/>
          <w:bCs/>
          <w:sz w:val="22"/>
          <w:szCs w:val="22"/>
        </w:rPr>
        <w:t xml:space="preserve"> 1 et 3 fournis dans le tableau, les impacts pour l’entreprise et une estimation de leur gravité.</w:t>
      </w:r>
    </w:p>
    <w:p w14:paraId="570C9C94" w14:textId="3CB49152" w:rsidR="00937CBE" w:rsidRDefault="00771A6D" w:rsidP="001819C1">
      <w:pPr>
        <w:pBdr>
          <w:top w:val="nil"/>
          <w:left w:val="nil"/>
          <w:bottom w:val="nil"/>
          <w:right w:val="nil"/>
          <w:between w:val="nil"/>
        </w:pBdr>
        <w:spacing w:before="360"/>
        <w:jc w:val="both"/>
        <w:rPr>
          <w:rFonts w:ascii="Arial" w:eastAsia="Arial" w:hAnsi="Arial" w:cs="Arial"/>
        </w:rPr>
      </w:pPr>
      <w:r>
        <w:rPr>
          <w:rFonts w:ascii="Arial" w:eastAsia="Arial" w:hAnsi="Arial" w:cs="Arial"/>
        </w:rPr>
        <w:t>Pour l’instant, l</w:t>
      </w:r>
      <w:r w:rsidR="00937CBE">
        <w:rPr>
          <w:rFonts w:ascii="Arial" w:eastAsia="Arial" w:hAnsi="Arial" w:cs="Arial"/>
        </w:rPr>
        <w:t xml:space="preserve">e tableau « </w:t>
      </w:r>
      <w:r w:rsidR="002E6704">
        <w:rPr>
          <w:rFonts w:ascii="Arial" w:eastAsia="Arial" w:hAnsi="Arial" w:cs="Arial"/>
        </w:rPr>
        <w:t>Scénarios de r</w:t>
      </w:r>
      <w:r w:rsidR="00937CBE">
        <w:rPr>
          <w:rFonts w:ascii="Arial" w:eastAsia="Arial" w:hAnsi="Arial" w:cs="Arial"/>
        </w:rPr>
        <w:t xml:space="preserve">isque et mesures à prévoir » </w:t>
      </w:r>
      <w:r>
        <w:rPr>
          <w:rFonts w:ascii="Arial" w:eastAsia="Arial" w:hAnsi="Arial" w:cs="Arial"/>
        </w:rPr>
        <w:t>du dossier documentaire contient l</w:t>
      </w:r>
      <w:r w:rsidR="00937CBE">
        <w:rPr>
          <w:rFonts w:ascii="Arial" w:eastAsia="Arial" w:hAnsi="Arial" w:cs="Arial"/>
        </w:rPr>
        <w:t>es mesures à appliquer pour contrer l</w:t>
      </w:r>
      <w:r w:rsidR="00195622">
        <w:rPr>
          <w:rFonts w:ascii="Arial" w:eastAsia="Arial" w:hAnsi="Arial" w:cs="Arial"/>
        </w:rPr>
        <w:t>’évé</w:t>
      </w:r>
      <w:r>
        <w:rPr>
          <w:rFonts w:ascii="Arial" w:eastAsia="Arial" w:hAnsi="Arial" w:cs="Arial"/>
        </w:rPr>
        <w:t xml:space="preserve">nement redouté </w:t>
      </w:r>
      <w:r w:rsidR="00937CBE">
        <w:rPr>
          <w:rFonts w:ascii="Arial" w:eastAsia="Arial" w:hAnsi="Arial" w:cs="Arial"/>
        </w:rPr>
        <w:t>n</w:t>
      </w:r>
      <w:r w:rsidR="002E6704">
        <w:rPr>
          <w:rFonts w:ascii="Arial" w:eastAsia="Arial" w:hAnsi="Arial" w:cs="Arial"/>
        </w:rPr>
        <w:t xml:space="preserve">uméro </w:t>
      </w:r>
      <w:r>
        <w:rPr>
          <w:rFonts w:ascii="Arial" w:eastAsia="Arial" w:hAnsi="Arial" w:cs="Arial"/>
        </w:rPr>
        <w:t>2.</w:t>
      </w:r>
    </w:p>
    <w:p w14:paraId="19DFCA16" w14:textId="5AAA5C21" w:rsidR="00937CBE" w:rsidRDefault="00E35F4D" w:rsidP="001819C1">
      <w:pPr>
        <w:jc w:val="both"/>
        <w:rPr>
          <w:rFonts w:ascii="Arial" w:eastAsia="Arial" w:hAnsi="Arial" w:cs="Arial"/>
        </w:rPr>
      </w:pPr>
      <w:r>
        <w:rPr>
          <w:rFonts w:ascii="Arial" w:eastAsia="Arial" w:hAnsi="Arial" w:cs="Arial"/>
        </w:rPr>
        <w:t xml:space="preserve">Christine Berton </w:t>
      </w:r>
      <w:r w:rsidR="00937CBE">
        <w:rPr>
          <w:rFonts w:ascii="Arial" w:eastAsia="Arial" w:hAnsi="Arial" w:cs="Arial"/>
        </w:rPr>
        <w:t xml:space="preserve">a identifié un événement redouté </w:t>
      </w:r>
      <w:r w:rsidR="00B20894">
        <w:rPr>
          <w:rFonts w:ascii="Arial" w:eastAsia="Arial" w:hAnsi="Arial" w:cs="Arial"/>
        </w:rPr>
        <w:t>numéro 4</w:t>
      </w:r>
      <w:r w:rsidR="00937CBE">
        <w:rPr>
          <w:rFonts w:ascii="Arial" w:eastAsia="Arial" w:hAnsi="Arial" w:cs="Arial"/>
        </w:rPr>
        <w:t xml:space="preserve"> </w:t>
      </w:r>
      <w:r w:rsidR="00771A6D">
        <w:rPr>
          <w:rFonts w:ascii="Arial" w:eastAsia="Arial" w:hAnsi="Arial" w:cs="Arial"/>
        </w:rPr>
        <w:t xml:space="preserve">concernant le </w:t>
      </w:r>
      <w:r w:rsidR="00937CBE">
        <w:rPr>
          <w:rFonts w:ascii="Arial" w:eastAsia="Arial" w:hAnsi="Arial" w:cs="Arial"/>
        </w:rPr>
        <w:t>récit utilisateur</w:t>
      </w:r>
      <w:r w:rsidR="00E30CFA">
        <w:rPr>
          <w:rFonts w:ascii="Arial" w:eastAsia="Arial" w:hAnsi="Arial" w:cs="Arial"/>
        </w:rPr>
        <w:t xml:space="preserve"> (</w:t>
      </w:r>
      <w:r w:rsidR="00E30CFA" w:rsidRPr="00E63F37">
        <w:rPr>
          <w:rFonts w:ascii="Arial" w:eastAsia="Arial" w:hAnsi="Arial" w:cs="Arial"/>
          <w:i/>
        </w:rPr>
        <w:t>user story</w:t>
      </w:r>
      <w:r w:rsidR="00E30CFA">
        <w:rPr>
          <w:rFonts w:ascii="Arial" w:eastAsia="Arial" w:hAnsi="Arial" w:cs="Arial"/>
        </w:rPr>
        <w:t>)</w:t>
      </w:r>
      <w:r w:rsidR="00937CBE">
        <w:rPr>
          <w:rFonts w:ascii="Arial" w:eastAsia="Arial" w:hAnsi="Arial" w:cs="Arial"/>
        </w:rPr>
        <w:t xml:space="preserve"> </w:t>
      </w:r>
      <w:r w:rsidR="00AC5F0F">
        <w:rPr>
          <w:rFonts w:ascii="Arial" w:eastAsia="Arial" w:hAnsi="Arial" w:cs="Arial"/>
        </w:rPr>
        <w:t xml:space="preserve">numéro </w:t>
      </w:r>
      <w:r w:rsidR="00937CBE">
        <w:rPr>
          <w:rFonts w:ascii="Arial" w:eastAsia="Arial" w:hAnsi="Arial" w:cs="Arial"/>
        </w:rPr>
        <w:t xml:space="preserve">2 </w:t>
      </w:r>
      <w:r w:rsidR="00771A6D">
        <w:rPr>
          <w:rFonts w:ascii="Arial" w:eastAsia="Arial" w:hAnsi="Arial" w:cs="Arial"/>
        </w:rPr>
        <w:t xml:space="preserve">qui porte sur </w:t>
      </w:r>
      <w:r w:rsidR="00937CBE">
        <w:rPr>
          <w:rFonts w:ascii="Arial" w:eastAsia="Arial" w:hAnsi="Arial" w:cs="Arial"/>
        </w:rPr>
        <w:t>l’impression des billets au format PDF (</w:t>
      </w:r>
      <w:r w:rsidR="00937CBE" w:rsidRPr="00991473">
        <w:rPr>
          <w:rFonts w:ascii="Arial" w:eastAsia="Arial" w:hAnsi="Arial" w:cs="Arial"/>
          <w:i/>
        </w:rPr>
        <w:t>Portable Document Format</w:t>
      </w:r>
      <w:r w:rsidR="00937CBE">
        <w:rPr>
          <w:rFonts w:ascii="Arial" w:eastAsia="Arial" w:hAnsi="Arial" w:cs="Arial"/>
        </w:rPr>
        <w:t>).</w:t>
      </w:r>
    </w:p>
    <w:p w14:paraId="39586C2F" w14:textId="77777777" w:rsidR="00937CBE" w:rsidRDefault="00937CBE" w:rsidP="001819C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
          <w:bCs/>
          <w:sz w:val="22"/>
          <w:szCs w:val="22"/>
        </w:rPr>
      </w:pPr>
      <w:r w:rsidRPr="00937CBE">
        <w:rPr>
          <w:rFonts w:ascii="Arial" w:hAnsi="Arial" w:cs="Arial"/>
          <w:b/>
          <w:bCs/>
          <w:sz w:val="22"/>
          <w:szCs w:val="22"/>
        </w:rPr>
        <w:t xml:space="preserve">Question A.2.2  </w:t>
      </w:r>
    </w:p>
    <w:p w14:paraId="103B17C6" w14:textId="765FC4B1" w:rsidR="00937CBE" w:rsidRPr="00937CBE" w:rsidRDefault="00937CBE" w:rsidP="001819C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Cs/>
          <w:sz w:val="22"/>
          <w:szCs w:val="22"/>
        </w:rPr>
      </w:pPr>
      <w:r w:rsidRPr="00937CBE">
        <w:rPr>
          <w:rFonts w:ascii="Arial" w:hAnsi="Arial" w:cs="Arial"/>
          <w:bCs/>
          <w:sz w:val="22"/>
          <w:szCs w:val="22"/>
        </w:rPr>
        <w:t xml:space="preserve">Proposer des mesures à prévoir lors du développement pour contrer </w:t>
      </w:r>
      <w:r w:rsidR="00195622">
        <w:rPr>
          <w:rFonts w:ascii="Arial" w:hAnsi="Arial" w:cs="Arial"/>
          <w:bCs/>
          <w:sz w:val="22"/>
          <w:szCs w:val="22"/>
        </w:rPr>
        <w:t>l’évé</w:t>
      </w:r>
      <w:r w:rsidR="00771A6D">
        <w:rPr>
          <w:rFonts w:ascii="Arial" w:hAnsi="Arial" w:cs="Arial"/>
          <w:bCs/>
          <w:sz w:val="22"/>
          <w:szCs w:val="22"/>
        </w:rPr>
        <w:t>nement redouté numéro</w:t>
      </w:r>
      <w:r w:rsidR="00551499">
        <w:rPr>
          <w:rFonts w:ascii="Arial" w:hAnsi="Arial" w:cs="Arial"/>
          <w:bCs/>
          <w:sz w:val="22"/>
          <w:szCs w:val="22"/>
        </w:rPr>
        <w:t> </w:t>
      </w:r>
      <w:r w:rsidR="00771A6D">
        <w:rPr>
          <w:rFonts w:ascii="Arial" w:hAnsi="Arial" w:cs="Arial"/>
          <w:bCs/>
          <w:sz w:val="22"/>
          <w:szCs w:val="22"/>
        </w:rPr>
        <w:t>4.</w:t>
      </w:r>
    </w:p>
    <w:p w14:paraId="460BD275" w14:textId="77777777" w:rsidR="00937CBE" w:rsidRDefault="00937CBE" w:rsidP="001819C1">
      <w:pPr>
        <w:pStyle w:val="NormalWeb"/>
        <w:spacing w:before="0" w:beforeAutospacing="0" w:after="0" w:afterAutospacing="0"/>
        <w:jc w:val="both"/>
        <w:rPr>
          <w:rFonts w:ascii="Arial" w:eastAsia="Arial" w:hAnsi="Arial" w:cs="Arial"/>
          <w:b/>
        </w:rPr>
      </w:pPr>
    </w:p>
    <w:p w14:paraId="4E95AFF0" w14:textId="77777777" w:rsidR="00937CBE" w:rsidRDefault="00937CBE" w:rsidP="001819C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
          <w:bCs/>
          <w:sz w:val="22"/>
          <w:szCs w:val="22"/>
        </w:rPr>
      </w:pPr>
      <w:r w:rsidRPr="00937CBE">
        <w:rPr>
          <w:rFonts w:ascii="Arial" w:hAnsi="Arial" w:cs="Arial"/>
          <w:b/>
          <w:bCs/>
          <w:sz w:val="22"/>
          <w:szCs w:val="22"/>
        </w:rPr>
        <w:t xml:space="preserve">Question A.2.3 </w:t>
      </w:r>
    </w:p>
    <w:p w14:paraId="5F8B776E" w14:textId="1532258A" w:rsidR="00937CBE" w:rsidRPr="00937CBE" w:rsidRDefault="00937CBE" w:rsidP="001819C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Cs/>
          <w:sz w:val="22"/>
          <w:szCs w:val="22"/>
        </w:rPr>
      </w:pPr>
      <w:r w:rsidRPr="00937CBE">
        <w:rPr>
          <w:rFonts w:ascii="Arial" w:hAnsi="Arial" w:cs="Arial"/>
          <w:bCs/>
          <w:sz w:val="22"/>
          <w:szCs w:val="22"/>
        </w:rPr>
        <w:t>Proposer un scénario de risque (</w:t>
      </w:r>
      <w:r w:rsidRPr="009F3483">
        <w:rPr>
          <w:rFonts w:ascii="Arial" w:hAnsi="Arial" w:cs="Arial"/>
          <w:bCs/>
          <w:i/>
          <w:sz w:val="22"/>
          <w:szCs w:val="22"/>
        </w:rPr>
        <w:t>abuser story</w:t>
      </w:r>
      <w:r w:rsidRPr="00937CBE">
        <w:rPr>
          <w:rFonts w:ascii="Arial" w:hAnsi="Arial" w:cs="Arial"/>
          <w:bCs/>
          <w:sz w:val="22"/>
          <w:szCs w:val="22"/>
        </w:rPr>
        <w:t>) et des mesures à prévoir pour l’événement redouté n</w:t>
      </w:r>
      <w:r w:rsidR="00706489">
        <w:rPr>
          <w:rFonts w:ascii="Arial" w:hAnsi="Arial" w:cs="Arial"/>
          <w:bCs/>
          <w:sz w:val="22"/>
          <w:szCs w:val="22"/>
        </w:rPr>
        <w:t xml:space="preserve">uméro </w:t>
      </w:r>
      <w:r w:rsidRPr="00937CBE">
        <w:rPr>
          <w:rFonts w:ascii="Arial" w:hAnsi="Arial" w:cs="Arial"/>
          <w:bCs/>
          <w:sz w:val="22"/>
          <w:szCs w:val="22"/>
        </w:rPr>
        <w:t xml:space="preserve">3. </w:t>
      </w:r>
    </w:p>
    <w:p w14:paraId="0471B0B9" w14:textId="77777777" w:rsidR="00937CBE" w:rsidRDefault="00937CBE" w:rsidP="001819C1">
      <w:pPr>
        <w:pStyle w:val="NormalWeb"/>
        <w:spacing w:before="0" w:beforeAutospacing="0" w:after="0" w:afterAutospacing="0"/>
        <w:jc w:val="both"/>
        <w:rPr>
          <w:rFonts w:ascii="Arial" w:eastAsia="Arial" w:hAnsi="Arial" w:cs="Arial"/>
          <w:b/>
        </w:rPr>
      </w:pPr>
    </w:p>
    <w:p w14:paraId="1895630E" w14:textId="77777777" w:rsidR="00937CBE" w:rsidRDefault="00937CBE" w:rsidP="001819C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
          <w:bCs/>
          <w:sz w:val="22"/>
          <w:szCs w:val="22"/>
        </w:rPr>
      </w:pPr>
      <w:r w:rsidRPr="00937CBE">
        <w:rPr>
          <w:rFonts w:ascii="Arial" w:hAnsi="Arial" w:cs="Arial"/>
          <w:b/>
          <w:bCs/>
          <w:sz w:val="22"/>
          <w:szCs w:val="22"/>
        </w:rPr>
        <w:t xml:space="preserve">Question A.2.4 </w:t>
      </w:r>
    </w:p>
    <w:p w14:paraId="3605CC41" w14:textId="039CE846" w:rsidR="00937CBE" w:rsidRPr="00937CBE" w:rsidRDefault="00195622" w:rsidP="001819C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Cs/>
          <w:sz w:val="22"/>
          <w:szCs w:val="22"/>
        </w:rPr>
      </w:pPr>
      <w:r>
        <w:rPr>
          <w:rFonts w:ascii="Arial" w:hAnsi="Arial" w:cs="Arial"/>
          <w:bCs/>
          <w:sz w:val="22"/>
          <w:szCs w:val="22"/>
        </w:rPr>
        <w:t>Proposer deux évé</w:t>
      </w:r>
      <w:r w:rsidR="00937CBE" w:rsidRPr="00937CBE">
        <w:rPr>
          <w:rFonts w:ascii="Arial" w:hAnsi="Arial" w:cs="Arial"/>
          <w:bCs/>
          <w:sz w:val="22"/>
          <w:szCs w:val="22"/>
        </w:rPr>
        <w:t>nements redoutés en lien avec les besoins de sécurité du récit utilisateur</w:t>
      </w:r>
      <w:r w:rsidR="00E00ABA">
        <w:rPr>
          <w:rFonts w:ascii="Arial" w:hAnsi="Arial" w:cs="Arial"/>
          <w:bCs/>
          <w:sz w:val="22"/>
          <w:szCs w:val="22"/>
        </w:rPr>
        <w:t xml:space="preserve"> </w:t>
      </w:r>
      <w:r w:rsidR="00E63F37" w:rsidRPr="00551499">
        <w:rPr>
          <w:rFonts w:ascii="Arial" w:eastAsia="Arial" w:hAnsi="Arial" w:cs="Arial"/>
          <w:sz w:val="22"/>
          <w:szCs w:val="22"/>
        </w:rPr>
        <w:t>(</w:t>
      </w:r>
      <w:r w:rsidR="00E63F37" w:rsidRPr="00551499">
        <w:rPr>
          <w:rFonts w:ascii="Arial" w:eastAsia="Arial" w:hAnsi="Arial" w:cs="Arial"/>
          <w:i/>
          <w:sz w:val="22"/>
          <w:szCs w:val="22"/>
        </w:rPr>
        <w:t>user story</w:t>
      </w:r>
      <w:r w:rsidR="00E63F37" w:rsidRPr="00551499">
        <w:rPr>
          <w:rFonts w:ascii="Arial" w:eastAsia="Arial" w:hAnsi="Arial" w:cs="Arial"/>
          <w:sz w:val="22"/>
          <w:szCs w:val="22"/>
        </w:rPr>
        <w:t xml:space="preserve">) </w:t>
      </w:r>
      <w:r w:rsidR="00937CBE" w:rsidRPr="00937CBE">
        <w:rPr>
          <w:rFonts w:ascii="Arial" w:hAnsi="Arial" w:cs="Arial"/>
          <w:bCs/>
          <w:sz w:val="22"/>
          <w:szCs w:val="22"/>
        </w:rPr>
        <w:t>15</w:t>
      </w:r>
      <w:r w:rsidR="00E00ABA">
        <w:rPr>
          <w:rFonts w:ascii="Arial" w:hAnsi="Arial" w:cs="Arial"/>
          <w:bCs/>
          <w:sz w:val="22"/>
          <w:szCs w:val="22"/>
        </w:rPr>
        <w:t>.</w:t>
      </w:r>
    </w:p>
    <w:p w14:paraId="1779ADFC" w14:textId="77777777" w:rsidR="00937CBE" w:rsidRDefault="00B02424" w:rsidP="001819C1">
      <w:pPr>
        <w:pBdr>
          <w:top w:val="nil"/>
          <w:left w:val="nil"/>
          <w:bottom w:val="nil"/>
          <w:right w:val="nil"/>
          <w:between w:val="nil"/>
        </w:pBdr>
        <w:spacing w:before="360" w:after="360"/>
        <w:jc w:val="both"/>
        <w:rPr>
          <w:rFonts w:ascii="Arial" w:eastAsia="Arial" w:hAnsi="Arial" w:cs="Arial"/>
          <w:b/>
          <w:sz w:val="28"/>
          <w:szCs w:val="28"/>
        </w:rPr>
      </w:pPr>
      <w:r w:rsidRPr="00FA50C7">
        <w:rPr>
          <w:rFonts w:ascii="Arial" w:hAnsi="Arial" w:cs="Arial"/>
          <w:b/>
          <w:bCs/>
        </w:rPr>
        <w:t>Mission A</w:t>
      </w:r>
      <w:r>
        <w:rPr>
          <w:rFonts w:ascii="Arial" w:hAnsi="Arial" w:cs="Arial"/>
          <w:b/>
          <w:bCs/>
        </w:rPr>
        <w:t>3</w:t>
      </w:r>
      <w:r w:rsidRPr="00FA50C7">
        <w:rPr>
          <w:rFonts w:ascii="Arial" w:hAnsi="Arial" w:cs="Arial"/>
          <w:b/>
          <w:bCs/>
        </w:rPr>
        <w:t xml:space="preserve"> – </w:t>
      </w:r>
      <w:r w:rsidR="00937CBE" w:rsidRPr="00937CBE">
        <w:rPr>
          <w:rFonts w:ascii="Arial" w:eastAsia="Arial" w:hAnsi="Arial" w:cs="Arial"/>
          <w:b/>
        </w:rPr>
        <w:t>Prise en compte du règlement général sur la protection des données (RGPD) dans les récits utilisateurs</w:t>
      </w:r>
      <w:r w:rsidR="00937CBE">
        <w:rPr>
          <w:rFonts w:ascii="Arial" w:eastAsia="Arial" w:hAnsi="Arial" w:cs="Arial"/>
          <w:b/>
          <w:sz w:val="28"/>
          <w:szCs w:val="28"/>
        </w:rPr>
        <w:t xml:space="preserve"> </w:t>
      </w:r>
    </w:p>
    <w:p w14:paraId="32146441" w14:textId="1DF02884" w:rsidR="00B02424" w:rsidRPr="00E91921" w:rsidRDefault="00B02424" w:rsidP="001819C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
          <w:bCs/>
          <w:sz w:val="22"/>
          <w:szCs w:val="22"/>
        </w:rPr>
      </w:pPr>
      <w:r w:rsidRPr="00FA50C7">
        <w:rPr>
          <w:rFonts w:ascii="Arial" w:hAnsi="Arial" w:cs="Arial"/>
          <w:b/>
          <w:bCs/>
          <w:sz w:val="22"/>
          <w:szCs w:val="22"/>
        </w:rPr>
        <w:t>Question A</w:t>
      </w:r>
      <w:r w:rsidR="000A58CE">
        <w:rPr>
          <w:rFonts w:ascii="Arial" w:hAnsi="Arial" w:cs="Arial"/>
          <w:b/>
          <w:bCs/>
          <w:sz w:val="22"/>
          <w:szCs w:val="22"/>
        </w:rPr>
        <w:t>.</w:t>
      </w:r>
      <w:r>
        <w:rPr>
          <w:rFonts w:ascii="Arial" w:hAnsi="Arial" w:cs="Arial"/>
          <w:b/>
          <w:bCs/>
          <w:sz w:val="22"/>
          <w:szCs w:val="22"/>
        </w:rPr>
        <w:t>3</w:t>
      </w:r>
      <w:r w:rsidRPr="00FA50C7">
        <w:rPr>
          <w:rFonts w:ascii="Arial" w:hAnsi="Arial" w:cs="Arial"/>
          <w:b/>
          <w:bCs/>
          <w:sz w:val="22"/>
          <w:szCs w:val="22"/>
        </w:rPr>
        <w:t>.1</w:t>
      </w:r>
    </w:p>
    <w:p w14:paraId="5356E4EF" w14:textId="7A87B443" w:rsidR="00B02424" w:rsidRPr="00E91921" w:rsidRDefault="00E91921" w:rsidP="001819C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Cs/>
          <w:sz w:val="22"/>
          <w:szCs w:val="22"/>
        </w:rPr>
      </w:pPr>
      <w:r w:rsidRPr="00E91921">
        <w:rPr>
          <w:rFonts w:ascii="Arial" w:hAnsi="Arial" w:cs="Arial"/>
          <w:bCs/>
          <w:sz w:val="22"/>
          <w:szCs w:val="22"/>
        </w:rPr>
        <w:t xml:space="preserve">Lister pour chacun des récits utilisateurs </w:t>
      </w:r>
      <w:r w:rsidR="00E55134" w:rsidRPr="00551499">
        <w:rPr>
          <w:rFonts w:ascii="Arial" w:eastAsia="Arial" w:hAnsi="Arial" w:cs="Arial"/>
          <w:sz w:val="22"/>
          <w:szCs w:val="22"/>
        </w:rPr>
        <w:t>(</w:t>
      </w:r>
      <w:r w:rsidR="00E55134" w:rsidRPr="00551499">
        <w:rPr>
          <w:rFonts w:ascii="Arial" w:eastAsia="Arial" w:hAnsi="Arial" w:cs="Arial"/>
          <w:i/>
          <w:sz w:val="22"/>
          <w:szCs w:val="22"/>
        </w:rPr>
        <w:t>user stories</w:t>
      </w:r>
      <w:r w:rsidR="00E55134" w:rsidRPr="00551499">
        <w:rPr>
          <w:rFonts w:ascii="Arial" w:eastAsia="Arial" w:hAnsi="Arial" w:cs="Arial"/>
          <w:sz w:val="22"/>
          <w:szCs w:val="22"/>
        </w:rPr>
        <w:t>)</w:t>
      </w:r>
      <w:r w:rsidR="009870A0">
        <w:rPr>
          <w:rFonts w:ascii="Arial" w:eastAsia="Arial" w:hAnsi="Arial" w:cs="Arial"/>
        </w:rPr>
        <w:t xml:space="preserve"> </w:t>
      </w:r>
      <w:r w:rsidR="00B8112B">
        <w:rPr>
          <w:rFonts w:ascii="Arial" w:hAnsi="Arial" w:cs="Arial"/>
          <w:bCs/>
          <w:sz w:val="22"/>
          <w:szCs w:val="22"/>
        </w:rPr>
        <w:t xml:space="preserve">numérotés </w:t>
      </w:r>
      <w:r w:rsidRPr="00E91921">
        <w:rPr>
          <w:rFonts w:ascii="Arial" w:hAnsi="Arial" w:cs="Arial"/>
          <w:bCs/>
          <w:sz w:val="22"/>
          <w:szCs w:val="22"/>
        </w:rPr>
        <w:t>22 et 25</w:t>
      </w:r>
      <w:r w:rsidR="00B8112B">
        <w:rPr>
          <w:rFonts w:ascii="Arial" w:hAnsi="Arial" w:cs="Arial"/>
          <w:bCs/>
          <w:sz w:val="22"/>
          <w:szCs w:val="22"/>
        </w:rPr>
        <w:t>,</w:t>
      </w:r>
      <w:r w:rsidRPr="00E91921">
        <w:rPr>
          <w:rFonts w:ascii="Arial" w:hAnsi="Arial" w:cs="Arial"/>
          <w:bCs/>
          <w:sz w:val="22"/>
          <w:szCs w:val="22"/>
        </w:rPr>
        <w:t xml:space="preserve"> les actions à mettre en œuvre pour respecte</w:t>
      </w:r>
      <w:r w:rsidR="00B8112B">
        <w:rPr>
          <w:rFonts w:ascii="Arial" w:hAnsi="Arial" w:cs="Arial"/>
          <w:bCs/>
          <w:sz w:val="22"/>
          <w:szCs w:val="22"/>
        </w:rPr>
        <w:t>r</w:t>
      </w:r>
      <w:r w:rsidRPr="00E91921">
        <w:rPr>
          <w:rFonts w:ascii="Arial" w:hAnsi="Arial" w:cs="Arial"/>
          <w:bCs/>
          <w:sz w:val="22"/>
          <w:szCs w:val="22"/>
        </w:rPr>
        <w:t xml:space="preserve"> le RGPD.</w:t>
      </w:r>
    </w:p>
    <w:p w14:paraId="47997E10" w14:textId="5B4C8A3B" w:rsidR="00E91921" w:rsidRDefault="00E35F4D" w:rsidP="007E1382">
      <w:pPr>
        <w:pBdr>
          <w:top w:val="nil"/>
          <w:left w:val="nil"/>
          <w:bottom w:val="nil"/>
          <w:right w:val="nil"/>
          <w:between w:val="nil"/>
        </w:pBdr>
        <w:spacing w:before="360"/>
        <w:jc w:val="both"/>
        <w:rPr>
          <w:rFonts w:ascii="Arial" w:eastAsia="Arial" w:hAnsi="Arial" w:cs="Arial"/>
        </w:rPr>
      </w:pPr>
      <w:r>
        <w:rPr>
          <w:rFonts w:ascii="Arial" w:eastAsia="Arial" w:hAnsi="Arial" w:cs="Arial"/>
        </w:rPr>
        <w:t>Christine Berton</w:t>
      </w:r>
      <w:r w:rsidR="00E91921">
        <w:rPr>
          <w:rFonts w:ascii="Arial" w:eastAsia="Arial" w:hAnsi="Arial" w:cs="Arial"/>
        </w:rPr>
        <w:t xml:space="preserve"> vous demande d’ajouter un nouveau récit utilisateur (</w:t>
      </w:r>
      <w:r w:rsidR="00E91921" w:rsidRPr="00E63F37">
        <w:rPr>
          <w:rFonts w:ascii="Arial" w:eastAsia="Arial" w:hAnsi="Arial" w:cs="Arial"/>
          <w:i/>
        </w:rPr>
        <w:t>user story</w:t>
      </w:r>
      <w:r w:rsidR="00E91921">
        <w:rPr>
          <w:rFonts w:ascii="Arial" w:eastAsia="Arial" w:hAnsi="Arial" w:cs="Arial"/>
        </w:rPr>
        <w:t>)</w:t>
      </w:r>
      <w:r w:rsidR="00C074C7">
        <w:rPr>
          <w:rFonts w:ascii="Arial" w:eastAsia="Arial" w:hAnsi="Arial" w:cs="Arial"/>
        </w:rPr>
        <w:t xml:space="preserve"> </w:t>
      </w:r>
      <w:r w:rsidR="00E91921">
        <w:rPr>
          <w:rFonts w:ascii="Arial" w:eastAsia="Arial" w:hAnsi="Arial" w:cs="Arial"/>
        </w:rPr>
        <w:t xml:space="preserve">: “En tant que visiteur, je veux être déconnecté du site lorsque je ferme mon navigateur ou à l’issue d’une période d'inactivité fixée”. </w:t>
      </w:r>
    </w:p>
    <w:p w14:paraId="3BD46289" w14:textId="214F01EF" w:rsidR="00B02424" w:rsidRPr="00E91921" w:rsidRDefault="00B02424" w:rsidP="001819C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
          <w:sz w:val="22"/>
          <w:szCs w:val="22"/>
        </w:rPr>
      </w:pPr>
      <w:r w:rsidRPr="00E91921">
        <w:rPr>
          <w:rFonts w:ascii="Arial" w:hAnsi="Arial" w:cs="Arial"/>
          <w:b/>
          <w:sz w:val="22"/>
          <w:szCs w:val="22"/>
        </w:rPr>
        <w:t>Question A</w:t>
      </w:r>
      <w:r w:rsidR="000A58CE">
        <w:rPr>
          <w:rFonts w:ascii="Arial" w:hAnsi="Arial" w:cs="Arial"/>
          <w:b/>
          <w:sz w:val="22"/>
          <w:szCs w:val="22"/>
        </w:rPr>
        <w:t>.</w:t>
      </w:r>
      <w:r w:rsidRPr="00E91921">
        <w:rPr>
          <w:rFonts w:ascii="Arial" w:hAnsi="Arial" w:cs="Arial"/>
          <w:b/>
          <w:sz w:val="22"/>
          <w:szCs w:val="22"/>
        </w:rPr>
        <w:t>3.</w:t>
      </w:r>
      <w:r w:rsidR="00C074C7">
        <w:rPr>
          <w:rFonts w:ascii="Arial" w:hAnsi="Arial" w:cs="Arial"/>
          <w:b/>
          <w:sz w:val="22"/>
          <w:szCs w:val="22"/>
        </w:rPr>
        <w:t>2</w:t>
      </w:r>
    </w:p>
    <w:p w14:paraId="5DD4F936" w14:textId="60A3B9C2" w:rsidR="00B02424" w:rsidRPr="00FA50C7" w:rsidRDefault="00E91921" w:rsidP="001819C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sz w:val="22"/>
          <w:szCs w:val="22"/>
        </w:rPr>
      </w:pPr>
      <w:r w:rsidRPr="00E91921">
        <w:rPr>
          <w:rFonts w:ascii="Arial" w:hAnsi="Arial" w:cs="Arial"/>
          <w:sz w:val="22"/>
          <w:szCs w:val="22"/>
        </w:rPr>
        <w:t xml:space="preserve">Expliquer quel risque de sécurité </w:t>
      </w:r>
      <w:r w:rsidR="00A42DFB">
        <w:rPr>
          <w:rFonts w:ascii="Arial" w:hAnsi="Arial" w:cs="Arial"/>
          <w:sz w:val="22"/>
          <w:szCs w:val="22"/>
        </w:rPr>
        <w:t xml:space="preserve">vient contrer </w:t>
      </w:r>
      <w:r w:rsidRPr="00E91921">
        <w:rPr>
          <w:rFonts w:ascii="Arial" w:hAnsi="Arial" w:cs="Arial"/>
          <w:sz w:val="22"/>
          <w:szCs w:val="22"/>
        </w:rPr>
        <w:t>cet ajout.</w:t>
      </w:r>
    </w:p>
    <w:p w14:paraId="4E69657B" w14:textId="77777777" w:rsidR="00B02424" w:rsidRDefault="00B02424" w:rsidP="001819C1">
      <w:pPr>
        <w:spacing w:after="0" w:line="240" w:lineRule="auto"/>
        <w:jc w:val="both"/>
        <w:rPr>
          <w:rFonts w:ascii="Arial" w:hAnsi="Arial" w:cs="Arial"/>
          <w:b/>
          <w:bCs/>
          <w:sz w:val="36"/>
          <w:szCs w:val="36"/>
        </w:rPr>
      </w:pPr>
      <w:r>
        <w:rPr>
          <w:rFonts w:ascii="Arial" w:hAnsi="Arial" w:cs="Arial"/>
          <w:b/>
          <w:bCs/>
          <w:sz w:val="36"/>
          <w:szCs w:val="36"/>
        </w:rPr>
        <w:br w:type="page"/>
      </w:r>
    </w:p>
    <w:p w14:paraId="3C6709DC" w14:textId="77777777" w:rsidR="00715150" w:rsidRDefault="00715150" w:rsidP="001819C1">
      <w:pPr>
        <w:pStyle w:val="Normal1"/>
        <w:pBdr>
          <w:top w:val="single" w:sz="4" w:space="1" w:color="auto"/>
          <w:left w:val="single" w:sz="4" w:space="4" w:color="auto"/>
          <w:bottom w:val="single" w:sz="4" w:space="1" w:color="auto"/>
          <w:right w:val="single" w:sz="4" w:space="4" w:color="auto"/>
        </w:pBdr>
        <w:spacing w:line="240" w:lineRule="auto"/>
        <w:jc w:val="both"/>
        <w:rPr>
          <w:rFonts w:ascii="Arial" w:eastAsia="Arial" w:hAnsi="Arial" w:cs="Arial"/>
          <w:b/>
          <w:sz w:val="24"/>
          <w:szCs w:val="24"/>
        </w:rPr>
      </w:pPr>
      <w:r>
        <w:rPr>
          <w:rFonts w:ascii="Arial" w:eastAsia="Arial" w:hAnsi="Arial" w:cs="Arial"/>
          <w:b/>
          <w:sz w:val="24"/>
          <w:szCs w:val="24"/>
        </w:rPr>
        <w:lastRenderedPageBreak/>
        <w:t>Dossier B – </w:t>
      </w:r>
      <w:r w:rsidR="00E91921" w:rsidRPr="00E91921">
        <w:rPr>
          <w:rFonts w:ascii="Arial" w:eastAsia="Arial" w:hAnsi="Arial" w:cs="Arial"/>
          <w:b/>
          <w:sz w:val="24"/>
          <w:szCs w:val="24"/>
        </w:rPr>
        <w:t>Sécurisation des données</w:t>
      </w:r>
    </w:p>
    <w:p w14:paraId="57F1FF28" w14:textId="0240128E" w:rsidR="00E91921" w:rsidRDefault="00E91921" w:rsidP="001819C1">
      <w:pPr>
        <w:pBdr>
          <w:top w:val="nil"/>
          <w:left w:val="nil"/>
          <w:bottom w:val="nil"/>
          <w:right w:val="nil"/>
          <w:between w:val="nil"/>
        </w:pBdr>
        <w:spacing w:before="360"/>
        <w:jc w:val="both"/>
        <w:rPr>
          <w:rFonts w:ascii="Arial" w:eastAsia="Arial" w:hAnsi="Arial" w:cs="Arial"/>
        </w:rPr>
      </w:pPr>
      <w:r>
        <w:rPr>
          <w:rFonts w:ascii="Arial" w:eastAsia="Arial" w:hAnsi="Arial" w:cs="Arial"/>
        </w:rPr>
        <w:t>La réservation des billets est possible sur internet : un acheteur (particulier, agence de voyages, comité d’entreprise, etc.) peut réserver</w:t>
      </w:r>
      <w:r w:rsidR="00E92F7F">
        <w:rPr>
          <w:rFonts w:ascii="Arial" w:eastAsia="Arial" w:hAnsi="Arial" w:cs="Arial"/>
        </w:rPr>
        <w:t xml:space="preserve"> </w:t>
      </w:r>
      <w:r>
        <w:rPr>
          <w:rFonts w:ascii="Arial" w:eastAsia="Arial" w:hAnsi="Arial" w:cs="Arial"/>
        </w:rPr>
        <w:t xml:space="preserve">en indiquant à quel moment il souhaite venir et les personnes qui participeront à cette visite. </w:t>
      </w:r>
    </w:p>
    <w:p w14:paraId="79D6913F" w14:textId="42482714" w:rsidR="00E91921" w:rsidRDefault="00E91921" w:rsidP="001819C1">
      <w:pPr>
        <w:jc w:val="both"/>
        <w:rPr>
          <w:rFonts w:ascii="Arial" w:eastAsia="Arial" w:hAnsi="Arial" w:cs="Arial"/>
        </w:rPr>
      </w:pPr>
      <w:r>
        <w:rPr>
          <w:rFonts w:ascii="Arial" w:eastAsia="Arial" w:hAnsi="Arial" w:cs="Arial"/>
        </w:rPr>
        <w:t xml:space="preserve">Le jour de la visite, un guide prend en charge tout le groupe et réalise la visite. </w:t>
      </w:r>
      <w:r w:rsidR="00F77864">
        <w:rPr>
          <w:rFonts w:ascii="Arial" w:eastAsia="Arial" w:hAnsi="Arial" w:cs="Arial"/>
        </w:rPr>
        <w:t xml:space="preserve">À </w:t>
      </w:r>
      <w:r>
        <w:rPr>
          <w:rFonts w:ascii="Arial" w:eastAsia="Arial" w:hAnsi="Arial" w:cs="Arial"/>
        </w:rPr>
        <w:t xml:space="preserve">la fin de la visite, chaque personne en possession d’un billet peut déposer des commentaires sur le déroulé de la visite. </w:t>
      </w:r>
    </w:p>
    <w:p w14:paraId="378F176C" w14:textId="2134C309" w:rsidR="00E91921" w:rsidRDefault="00E91921" w:rsidP="001819C1">
      <w:pPr>
        <w:jc w:val="both"/>
        <w:rPr>
          <w:rFonts w:ascii="Arial" w:eastAsia="Arial" w:hAnsi="Arial" w:cs="Arial"/>
        </w:rPr>
      </w:pPr>
      <w:r>
        <w:rPr>
          <w:rFonts w:ascii="Arial" w:eastAsia="Arial" w:hAnsi="Arial" w:cs="Arial"/>
        </w:rPr>
        <w:t>Le module réservation des billets en ligne est en cours de développement. L'équipe que vous avez rejointe est en phase de test des récits utilisateurs (</w:t>
      </w:r>
      <w:r w:rsidR="00E55134">
        <w:rPr>
          <w:rFonts w:ascii="Arial" w:eastAsia="Arial" w:hAnsi="Arial" w:cs="Arial"/>
          <w:i/>
        </w:rPr>
        <w:t>user</w:t>
      </w:r>
      <w:r w:rsidRPr="00E63F37">
        <w:rPr>
          <w:rFonts w:ascii="Arial" w:eastAsia="Arial" w:hAnsi="Arial" w:cs="Arial"/>
          <w:i/>
        </w:rPr>
        <w:t xml:space="preserve"> stories</w:t>
      </w:r>
      <w:r>
        <w:rPr>
          <w:rFonts w:ascii="Arial" w:eastAsia="Arial" w:hAnsi="Arial" w:cs="Arial"/>
        </w:rPr>
        <w:t>) pris en charge au cours de la première itération (</w:t>
      </w:r>
      <w:r w:rsidRPr="0056626A">
        <w:rPr>
          <w:rFonts w:ascii="Arial" w:eastAsia="Arial" w:hAnsi="Arial" w:cs="Arial"/>
          <w:i/>
        </w:rPr>
        <w:t>sprint</w:t>
      </w:r>
      <w:r>
        <w:rPr>
          <w:rFonts w:ascii="Arial" w:eastAsia="Arial" w:hAnsi="Arial" w:cs="Arial"/>
        </w:rPr>
        <w:t xml:space="preserve"> 1).</w:t>
      </w:r>
      <w:r>
        <w:rPr>
          <w:rFonts w:ascii="Arial" w:eastAsia="Arial" w:hAnsi="Arial" w:cs="Arial"/>
        </w:rPr>
        <w:tab/>
      </w:r>
    </w:p>
    <w:p w14:paraId="078255B1" w14:textId="77777777" w:rsidR="00B3042C" w:rsidRDefault="00B02424" w:rsidP="001819C1">
      <w:pPr>
        <w:pBdr>
          <w:top w:val="nil"/>
          <w:left w:val="nil"/>
          <w:bottom w:val="nil"/>
          <w:right w:val="nil"/>
          <w:between w:val="nil"/>
        </w:pBdr>
        <w:spacing w:before="200"/>
        <w:jc w:val="both"/>
        <w:rPr>
          <w:rFonts w:ascii="Arial" w:eastAsia="Arial" w:hAnsi="Arial" w:cs="Arial"/>
          <w:b/>
          <w:sz w:val="28"/>
          <w:szCs w:val="28"/>
        </w:rPr>
      </w:pPr>
      <w:r w:rsidRPr="00FA50C7">
        <w:rPr>
          <w:rFonts w:ascii="Arial" w:hAnsi="Arial" w:cs="Arial"/>
          <w:b/>
          <w:bCs/>
        </w:rPr>
        <w:t xml:space="preserve">Mission </w:t>
      </w:r>
      <w:r>
        <w:rPr>
          <w:rFonts w:ascii="Arial" w:hAnsi="Arial" w:cs="Arial"/>
          <w:b/>
          <w:bCs/>
        </w:rPr>
        <w:t>B</w:t>
      </w:r>
      <w:r w:rsidRPr="00FA50C7">
        <w:rPr>
          <w:rFonts w:ascii="Arial" w:hAnsi="Arial" w:cs="Arial"/>
          <w:b/>
          <w:bCs/>
        </w:rPr>
        <w:t xml:space="preserve">1 – </w:t>
      </w:r>
      <w:r w:rsidR="00B3042C" w:rsidRPr="00B3042C">
        <w:rPr>
          <w:rFonts w:ascii="Arial" w:eastAsia="Arial" w:hAnsi="Arial" w:cs="Arial"/>
          <w:b/>
        </w:rPr>
        <w:t>Vérification de la confidentialité des données</w:t>
      </w:r>
      <w:r w:rsidR="00B3042C">
        <w:rPr>
          <w:rFonts w:ascii="Arial" w:eastAsia="Arial" w:hAnsi="Arial" w:cs="Arial"/>
          <w:b/>
          <w:sz w:val="28"/>
          <w:szCs w:val="28"/>
        </w:rPr>
        <w:t xml:space="preserve"> </w:t>
      </w:r>
    </w:p>
    <w:p w14:paraId="2E1E1768" w14:textId="77777777" w:rsidR="003F79A8" w:rsidRDefault="003F79A8" w:rsidP="001819C1">
      <w:pPr>
        <w:pBdr>
          <w:top w:val="nil"/>
          <w:left w:val="nil"/>
          <w:bottom w:val="nil"/>
          <w:right w:val="nil"/>
          <w:between w:val="nil"/>
        </w:pBdr>
        <w:spacing w:before="360"/>
        <w:jc w:val="both"/>
        <w:rPr>
          <w:rFonts w:ascii="Arial" w:eastAsia="Arial" w:hAnsi="Arial" w:cs="Arial"/>
        </w:rPr>
      </w:pPr>
      <w:r>
        <w:rPr>
          <w:rFonts w:ascii="Arial" w:eastAsia="Arial" w:hAnsi="Arial" w:cs="Arial"/>
        </w:rPr>
        <w:t>Denise Bradord intervient à la fin de chaque itération (</w:t>
      </w:r>
      <w:r>
        <w:rPr>
          <w:rFonts w:ascii="Arial" w:eastAsia="Arial" w:hAnsi="Arial" w:cs="Arial"/>
          <w:i/>
        </w:rPr>
        <w:t>sprint</w:t>
      </w:r>
      <w:r>
        <w:rPr>
          <w:rFonts w:ascii="Arial" w:eastAsia="Arial" w:hAnsi="Arial" w:cs="Arial"/>
        </w:rPr>
        <w:t>) pour valider</w:t>
      </w:r>
      <w:r>
        <w:rPr>
          <w:rFonts w:ascii="Arial" w:eastAsia="Arial" w:hAnsi="Arial" w:cs="Arial"/>
          <w:color w:val="0A0A0A"/>
          <w:highlight w:val="white"/>
        </w:rPr>
        <w:t xml:space="preserve"> </w:t>
      </w:r>
      <w:r>
        <w:rPr>
          <w:rFonts w:ascii="Arial" w:eastAsia="Arial" w:hAnsi="Arial" w:cs="Arial"/>
        </w:rPr>
        <w:t>la qualité du produit avant la livraison. Les tests qu’elle vient de réaliser ont mis en évidence des problèmes de confidentialité au niveau :</w:t>
      </w:r>
    </w:p>
    <w:p w14:paraId="5374BBC9" w14:textId="77777777" w:rsidR="003F79A8" w:rsidRDefault="003F79A8" w:rsidP="001819C1">
      <w:pPr>
        <w:pStyle w:val="Paragraphedeliste"/>
        <w:numPr>
          <w:ilvl w:val="0"/>
          <w:numId w:val="32"/>
        </w:numPr>
        <w:jc w:val="both"/>
        <w:rPr>
          <w:rFonts w:ascii="Arial" w:eastAsia="Arial" w:hAnsi="Arial" w:cs="Arial"/>
        </w:rPr>
      </w:pPr>
      <w:r>
        <w:rPr>
          <w:rFonts w:ascii="Arial" w:eastAsia="Arial" w:hAnsi="Arial" w:cs="Arial"/>
        </w:rPr>
        <w:t>de la table qui contient les caractéristiques des acheteurs ayant réalisé une réservation ;</w:t>
      </w:r>
    </w:p>
    <w:p w14:paraId="4054E10A" w14:textId="77777777" w:rsidR="003F79A8" w:rsidRDefault="003F79A8" w:rsidP="001819C1">
      <w:pPr>
        <w:pStyle w:val="Paragraphedeliste"/>
        <w:numPr>
          <w:ilvl w:val="0"/>
          <w:numId w:val="32"/>
        </w:numPr>
        <w:jc w:val="both"/>
        <w:rPr>
          <w:rFonts w:ascii="Arial" w:eastAsia="Arial" w:hAnsi="Arial" w:cs="Arial"/>
        </w:rPr>
      </w:pPr>
      <w:r>
        <w:rPr>
          <w:rFonts w:ascii="Arial" w:eastAsia="Arial" w:hAnsi="Arial" w:cs="Arial"/>
        </w:rPr>
        <w:t>de l’implémentation du récit utilisateur (</w:t>
      </w:r>
      <w:r w:rsidRPr="00E63F37">
        <w:rPr>
          <w:rFonts w:ascii="Arial" w:eastAsia="Arial" w:hAnsi="Arial" w:cs="Arial"/>
          <w:i/>
        </w:rPr>
        <w:t>user story</w:t>
      </w:r>
      <w:r>
        <w:rPr>
          <w:rFonts w:ascii="Arial" w:eastAsia="Arial" w:hAnsi="Arial" w:cs="Arial"/>
        </w:rPr>
        <w:t>) n° 5 : celui-ci permet aux acheteurs de consulter leurs réservations réalisées pour des seniors durant un mois précis.</w:t>
      </w:r>
    </w:p>
    <w:p w14:paraId="134A205E" w14:textId="77777777" w:rsidR="003F79A8" w:rsidRDefault="003F79A8" w:rsidP="001819C1">
      <w:pPr>
        <w:jc w:val="both"/>
        <w:rPr>
          <w:rFonts w:ascii="Arial" w:eastAsia="Arial" w:hAnsi="Arial" w:cs="Arial"/>
        </w:rPr>
      </w:pPr>
      <w:r>
        <w:rPr>
          <w:rFonts w:ascii="Arial" w:eastAsia="Arial" w:hAnsi="Arial" w:cs="Arial"/>
        </w:rPr>
        <w:t>Elle vous a adressé un courriel pour vous informer des problèmes rencontrés sur le récit utilisateur (</w:t>
      </w:r>
      <w:r w:rsidRPr="00E63F37">
        <w:rPr>
          <w:rFonts w:ascii="Arial" w:eastAsia="Arial" w:hAnsi="Arial" w:cs="Arial"/>
          <w:i/>
          <w:iCs/>
        </w:rPr>
        <w:t>user story</w:t>
      </w:r>
      <w:r>
        <w:rPr>
          <w:rFonts w:ascii="Arial" w:eastAsia="Arial" w:hAnsi="Arial" w:cs="Arial"/>
        </w:rPr>
        <w:t>) n° 5.</w:t>
      </w:r>
    </w:p>
    <w:p w14:paraId="1DC8608F" w14:textId="46707436" w:rsidR="003F79A8" w:rsidRDefault="003F79A8" w:rsidP="001819C1">
      <w:pPr>
        <w:jc w:val="both"/>
        <w:rPr>
          <w:rFonts w:ascii="Arial" w:eastAsia="Arial" w:hAnsi="Arial" w:cs="Arial"/>
        </w:rPr>
      </w:pPr>
      <w:r>
        <w:rPr>
          <w:rFonts w:ascii="Arial" w:eastAsia="Arial" w:hAnsi="Arial" w:cs="Arial"/>
        </w:rPr>
        <w:t>Denise Bradord vous confie la résolution de</w:t>
      </w:r>
      <w:r w:rsidR="00883489">
        <w:rPr>
          <w:rFonts w:ascii="Arial" w:eastAsia="Arial" w:hAnsi="Arial" w:cs="Arial"/>
        </w:rPr>
        <w:t xml:space="preserve"> </w:t>
      </w:r>
      <w:r w:rsidR="00D24212">
        <w:rPr>
          <w:rFonts w:ascii="Arial" w:eastAsia="Arial" w:hAnsi="Arial" w:cs="Arial"/>
        </w:rPr>
        <w:t>c</w:t>
      </w:r>
      <w:r w:rsidR="00883489">
        <w:rPr>
          <w:rFonts w:ascii="Arial" w:eastAsia="Arial" w:hAnsi="Arial" w:cs="Arial"/>
        </w:rPr>
        <w:t>es</w:t>
      </w:r>
      <w:r>
        <w:rPr>
          <w:rFonts w:ascii="Arial" w:eastAsia="Arial" w:hAnsi="Arial" w:cs="Arial"/>
        </w:rPr>
        <w:t xml:space="preserve"> problèmes</w:t>
      </w:r>
      <w:r w:rsidR="00883489">
        <w:rPr>
          <w:rFonts w:ascii="Arial" w:eastAsia="Arial" w:hAnsi="Arial" w:cs="Arial"/>
        </w:rPr>
        <w:t>.</w:t>
      </w:r>
    </w:p>
    <w:p w14:paraId="2B2D2072" w14:textId="77777777" w:rsidR="003F79A8" w:rsidRDefault="003F79A8" w:rsidP="001819C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
          <w:bCs/>
          <w:sz w:val="22"/>
          <w:szCs w:val="22"/>
        </w:rPr>
      </w:pPr>
      <w:r>
        <w:rPr>
          <w:rFonts w:ascii="Arial" w:hAnsi="Arial" w:cs="Arial"/>
          <w:b/>
          <w:bCs/>
          <w:sz w:val="22"/>
          <w:szCs w:val="22"/>
        </w:rPr>
        <w:t>Question B</w:t>
      </w:r>
      <w:r w:rsidR="00B3042C">
        <w:rPr>
          <w:rFonts w:ascii="Arial" w:hAnsi="Arial" w:cs="Arial"/>
          <w:b/>
          <w:bCs/>
          <w:sz w:val="22"/>
          <w:szCs w:val="22"/>
        </w:rPr>
        <w:t>.</w:t>
      </w:r>
      <w:r>
        <w:rPr>
          <w:rFonts w:ascii="Arial" w:hAnsi="Arial" w:cs="Arial"/>
          <w:b/>
          <w:bCs/>
          <w:sz w:val="22"/>
          <w:szCs w:val="22"/>
        </w:rPr>
        <w:t>1.1</w:t>
      </w:r>
    </w:p>
    <w:p w14:paraId="7D6A6330" w14:textId="75FECA01" w:rsidR="003F79A8" w:rsidRPr="00C97034" w:rsidRDefault="003F79A8" w:rsidP="008962C5">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eastAsia="Arial" w:hAnsi="Arial" w:cs="Arial"/>
          <w:sz w:val="22"/>
          <w:szCs w:val="22"/>
        </w:rPr>
      </w:pPr>
      <w:r>
        <w:rPr>
          <w:rFonts w:ascii="Arial" w:eastAsia="Arial" w:hAnsi="Arial" w:cs="Arial"/>
        </w:rPr>
        <w:t xml:space="preserve">a) </w:t>
      </w:r>
      <w:r w:rsidRPr="00C97034">
        <w:rPr>
          <w:rFonts w:ascii="Arial" w:eastAsia="Arial" w:hAnsi="Arial" w:cs="Arial"/>
          <w:sz w:val="22"/>
          <w:szCs w:val="22"/>
        </w:rPr>
        <w:t>Identifier les données personnelles présentes sur la représentation conceptuelle de</w:t>
      </w:r>
      <w:r w:rsidR="008962C5">
        <w:rPr>
          <w:rFonts w:ascii="Arial" w:eastAsia="Arial" w:hAnsi="Arial" w:cs="Arial"/>
          <w:sz w:val="22"/>
          <w:szCs w:val="22"/>
        </w:rPr>
        <w:t xml:space="preserve"> </w:t>
      </w:r>
      <w:r w:rsidRPr="00C97034">
        <w:rPr>
          <w:rFonts w:ascii="Arial" w:eastAsia="Arial" w:hAnsi="Arial" w:cs="Arial"/>
          <w:sz w:val="22"/>
          <w:szCs w:val="22"/>
        </w:rPr>
        <w:t>la base</w:t>
      </w:r>
      <w:r w:rsidR="008962C5">
        <w:rPr>
          <w:rFonts w:ascii="Arial" w:eastAsia="Arial" w:hAnsi="Arial" w:cs="Arial"/>
          <w:sz w:val="22"/>
          <w:szCs w:val="22"/>
        </w:rPr>
        <w:t xml:space="preserve"> </w:t>
      </w:r>
      <w:r w:rsidRPr="00C97034">
        <w:rPr>
          <w:rFonts w:ascii="Arial" w:eastAsia="Arial" w:hAnsi="Arial" w:cs="Arial"/>
          <w:sz w:val="22"/>
          <w:szCs w:val="22"/>
        </w:rPr>
        <w:t>de données.</w:t>
      </w:r>
    </w:p>
    <w:p w14:paraId="756C1EBF" w14:textId="7072E720" w:rsidR="003F79A8" w:rsidRPr="003F79A8" w:rsidRDefault="003F79A8" w:rsidP="008962C5">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Cs/>
          <w:sz w:val="22"/>
          <w:szCs w:val="22"/>
        </w:rPr>
      </w:pPr>
      <w:r w:rsidRPr="00C97034">
        <w:rPr>
          <w:rFonts w:ascii="Arial" w:eastAsia="Arial" w:hAnsi="Arial" w:cs="Arial"/>
          <w:sz w:val="22"/>
          <w:szCs w:val="22"/>
        </w:rPr>
        <w:t>b) Identifier, parmi ces données personnelles, celles qui sont sensibles</w:t>
      </w:r>
      <w:r w:rsidR="00CF15D3">
        <w:rPr>
          <w:rFonts w:ascii="Arial" w:eastAsia="Arial" w:hAnsi="Arial" w:cs="Arial"/>
          <w:sz w:val="22"/>
          <w:szCs w:val="22"/>
        </w:rPr>
        <w:t>.</w:t>
      </w:r>
    </w:p>
    <w:p w14:paraId="4FE47E65" w14:textId="77777777" w:rsidR="003F79A8" w:rsidRPr="00FA50C7" w:rsidRDefault="003F79A8" w:rsidP="001819C1">
      <w:pPr>
        <w:pStyle w:val="NormalWeb"/>
        <w:spacing w:before="0" w:beforeAutospacing="0" w:after="0" w:afterAutospacing="0"/>
        <w:jc w:val="both"/>
        <w:rPr>
          <w:rFonts w:ascii="Arial" w:hAnsi="Arial" w:cs="Arial"/>
          <w:b/>
          <w:bCs/>
          <w:sz w:val="22"/>
          <w:szCs w:val="22"/>
        </w:rPr>
      </w:pPr>
    </w:p>
    <w:p w14:paraId="0BD1D005" w14:textId="77777777" w:rsidR="003F79A8" w:rsidRPr="00E91921" w:rsidRDefault="00B3042C" w:rsidP="001819C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
          <w:sz w:val="22"/>
          <w:szCs w:val="22"/>
        </w:rPr>
      </w:pPr>
      <w:r>
        <w:rPr>
          <w:rFonts w:ascii="Arial" w:hAnsi="Arial" w:cs="Arial"/>
          <w:b/>
          <w:sz w:val="22"/>
          <w:szCs w:val="22"/>
        </w:rPr>
        <w:t>Question B.1.2</w:t>
      </w:r>
    </w:p>
    <w:p w14:paraId="0B2615CE" w14:textId="1BF9E357" w:rsidR="003F79A8" w:rsidRPr="00CF15D3" w:rsidRDefault="00B3042C" w:rsidP="001819C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sz w:val="22"/>
          <w:szCs w:val="22"/>
        </w:rPr>
      </w:pPr>
      <w:r w:rsidRPr="00CF15D3">
        <w:rPr>
          <w:rFonts w:ascii="Arial" w:eastAsia="Arial" w:hAnsi="Arial" w:cs="Arial"/>
          <w:sz w:val="22"/>
          <w:szCs w:val="22"/>
        </w:rPr>
        <w:t>Lister les données devant être chiffrées et celles devant être hachées, pour assurer la confidentialité des données de la table Acheteur</w:t>
      </w:r>
      <w:r w:rsidR="00CF15D3">
        <w:rPr>
          <w:rFonts w:ascii="Arial" w:eastAsia="Arial" w:hAnsi="Arial" w:cs="Arial"/>
          <w:sz w:val="22"/>
          <w:szCs w:val="22"/>
        </w:rPr>
        <w:t>.</w:t>
      </w:r>
    </w:p>
    <w:p w14:paraId="4F1F25F9" w14:textId="77777777" w:rsidR="00B3042C" w:rsidRPr="00FA50C7" w:rsidRDefault="00B3042C" w:rsidP="001819C1">
      <w:pPr>
        <w:pStyle w:val="NormalWeb"/>
        <w:spacing w:before="0" w:beforeAutospacing="0" w:after="0" w:afterAutospacing="0"/>
        <w:jc w:val="both"/>
        <w:rPr>
          <w:rFonts w:ascii="Arial" w:hAnsi="Arial" w:cs="Arial"/>
          <w:b/>
          <w:bCs/>
          <w:sz w:val="22"/>
          <w:szCs w:val="22"/>
        </w:rPr>
      </w:pPr>
    </w:p>
    <w:p w14:paraId="7900ACC0" w14:textId="77777777" w:rsidR="00B3042C" w:rsidRPr="00E91921" w:rsidRDefault="00B3042C" w:rsidP="001819C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
          <w:sz w:val="22"/>
          <w:szCs w:val="22"/>
        </w:rPr>
      </w:pPr>
      <w:r>
        <w:rPr>
          <w:rFonts w:ascii="Arial" w:hAnsi="Arial" w:cs="Arial"/>
          <w:b/>
          <w:sz w:val="22"/>
          <w:szCs w:val="22"/>
        </w:rPr>
        <w:t>Question B.1.3</w:t>
      </w:r>
    </w:p>
    <w:p w14:paraId="29F04626" w14:textId="77777777" w:rsidR="00B3042C" w:rsidRPr="00CF15D3" w:rsidRDefault="00B3042C" w:rsidP="001819C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eastAsia="Arial" w:hAnsi="Arial" w:cs="Arial"/>
          <w:sz w:val="22"/>
          <w:szCs w:val="22"/>
        </w:rPr>
      </w:pPr>
      <w:r w:rsidRPr="00CF15D3">
        <w:rPr>
          <w:rFonts w:ascii="Arial" w:eastAsia="Arial" w:hAnsi="Arial" w:cs="Arial"/>
          <w:sz w:val="22"/>
          <w:szCs w:val="22"/>
        </w:rPr>
        <w:t>Réaliser les modifications demandées dans le courriel de Denise Bradord.</w:t>
      </w:r>
    </w:p>
    <w:p w14:paraId="01BFF826" w14:textId="77777777" w:rsidR="00B3042C" w:rsidRDefault="00B3042C" w:rsidP="001819C1">
      <w:pPr>
        <w:spacing w:after="0" w:line="240" w:lineRule="auto"/>
        <w:jc w:val="both"/>
        <w:rPr>
          <w:rFonts w:ascii="Arial" w:eastAsia="Times New Roman" w:hAnsi="Arial" w:cs="Arial"/>
          <w:b/>
          <w:bCs/>
        </w:rPr>
      </w:pPr>
      <w:r>
        <w:rPr>
          <w:rFonts w:ascii="Arial" w:hAnsi="Arial" w:cs="Arial"/>
          <w:b/>
          <w:bCs/>
        </w:rPr>
        <w:br w:type="page"/>
      </w:r>
    </w:p>
    <w:p w14:paraId="3C9F8333" w14:textId="77777777" w:rsidR="00B02424" w:rsidRPr="00FA50C7" w:rsidRDefault="00B02424" w:rsidP="001819C1">
      <w:pPr>
        <w:pStyle w:val="NormalWeb"/>
        <w:spacing w:before="360" w:beforeAutospacing="0" w:after="0" w:afterAutospacing="0"/>
        <w:jc w:val="both"/>
        <w:rPr>
          <w:rFonts w:ascii="Arial" w:hAnsi="Arial" w:cs="Arial"/>
          <w:sz w:val="22"/>
          <w:szCs w:val="22"/>
        </w:rPr>
      </w:pPr>
      <w:r w:rsidRPr="00FA50C7">
        <w:rPr>
          <w:rFonts w:ascii="Arial" w:hAnsi="Arial" w:cs="Arial"/>
          <w:b/>
          <w:bCs/>
          <w:sz w:val="22"/>
          <w:szCs w:val="22"/>
        </w:rPr>
        <w:lastRenderedPageBreak/>
        <w:t xml:space="preserve">Mission </w:t>
      </w:r>
      <w:r>
        <w:rPr>
          <w:rFonts w:ascii="Arial" w:hAnsi="Arial" w:cs="Arial"/>
          <w:b/>
          <w:bCs/>
          <w:sz w:val="22"/>
          <w:szCs w:val="22"/>
        </w:rPr>
        <w:t>B2</w:t>
      </w:r>
      <w:r w:rsidRPr="00FA50C7">
        <w:rPr>
          <w:rFonts w:ascii="Arial" w:hAnsi="Arial" w:cs="Arial"/>
          <w:b/>
          <w:bCs/>
          <w:sz w:val="22"/>
          <w:szCs w:val="22"/>
        </w:rPr>
        <w:t xml:space="preserve"> – </w:t>
      </w:r>
      <w:r w:rsidR="00B3042C" w:rsidRPr="00B3042C">
        <w:rPr>
          <w:rFonts w:ascii="Arial" w:eastAsia="Arial" w:hAnsi="Arial" w:cs="Arial"/>
          <w:b/>
          <w:sz w:val="22"/>
          <w:szCs w:val="22"/>
        </w:rPr>
        <w:t>Sécurisation</w:t>
      </w:r>
      <w:r w:rsidR="00B3042C">
        <w:rPr>
          <w:rFonts w:ascii="Arial" w:eastAsia="Arial" w:hAnsi="Arial" w:cs="Arial"/>
          <w:b/>
          <w:sz w:val="28"/>
          <w:szCs w:val="28"/>
        </w:rPr>
        <w:t xml:space="preserve"> </w:t>
      </w:r>
      <w:r w:rsidR="00B3042C" w:rsidRPr="00B3042C">
        <w:rPr>
          <w:rFonts w:ascii="Arial" w:eastAsia="Arial" w:hAnsi="Arial" w:cs="Arial"/>
          <w:b/>
          <w:sz w:val="22"/>
          <w:szCs w:val="22"/>
        </w:rPr>
        <w:t>de l’accès à une base de données</w:t>
      </w:r>
      <w:r w:rsidR="00B3042C">
        <w:rPr>
          <w:rFonts w:ascii="Arial" w:eastAsia="Arial" w:hAnsi="Arial" w:cs="Arial"/>
          <w:b/>
          <w:sz w:val="28"/>
          <w:szCs w:val="28"/>
        </w:rPr>
        <w:t xml:space="preserve">  </w:t>
      </w:r>
    </w:p>
    <w:p w14:paraId="4E791A9D" w14:textId="77777777" w:rsidR="00B3042C" w:rsidRDefault="00B3042C" w:rsidP="001819C1">
      <w:pPr>
        <w:pBdr>
          <w:top w:val="nil"/>
          <w:left w:val="nil"/>
          <w:bottom w:val="nil"/>
          <w:right w:val="nil"/>
          <w:between w:val="nil"/>
        </w:pBdr>
        <w:spacing w:before="360"/>
        <w:jc w:val="both"/>
        <w:rPr>
          <w:rFonts w:ascii="Arial" w:eastAsia="Arial" w:hAnsi="Arial" w:cs="Arial"/>
        </w:rPr>
      </w:pPr>
      <w:r>
        <w:rPr>
          <w:rFonts w:ascii="Arial" w:eastAsia="Arial" w:hAnsi="Arial" w:cs="Arial"/>
        </w:rPr>
        <w:t>Suite à votre intervention, les fonctionnalités développées lors de la première itération (s</w:t>
      </w:r>
      <w:r>
        <w:rPr>
          <w:rFonts w:ascii="Arial" w:eastAsia="Arial" w:hAnsi="Arial" w:cs="Arial"/>
          <w:i/>
        </w:rPr>
        <w:t>print</w:t>
      </w:r>
      <w:r>
        <w:rPr>
          <w:rFonts w:ascii="Arial" w:eastAsia="Arial" w:hAnsi="Arial" w:cs="Arial"/>
        </w:rPr>
        <w:t xml:space="preserve">) viennent d’être intégrées en production. </w:t>
      </w:r>
    </w:p>
    <w:p w14:paraId="16FED6C6" w14:textId="6C812543" w:rsidR="00B3042C" w:rsidRDefault="00B3042C" w:rsidP="001819C1">
      <w:pPr>
        <w:jc w:val="both"/>
        <w:rPr>
          <w:rFonts w:ascii="Arial" w:eastAsia="Arial" w:hAnsi="Arial" w:cs="Arial"/>
        </w:rPr>
      </w:pPr>
      <w:r>
        <w:rPr>
          <w:rFonts w:ascii="Arial" w:eastAsia="Arial" w:hAnsi="Arial" w:cs="Arial"/>
        </w:rPr>
        <w:t>La fonctionnalité permettant au service commercial de visualiser les commentaires laissés suite aux visites doit être développée lors la deuxième itération (</w:t>
      </w:r>
      <w:r>
        <w:rPr>
          <w:rFonts w:ascii="Arial" w:eastAsia="Arial" w:hAnsi="Arial" w:cs="Arial"/>
          <w:i/>
        </w:rPr>
        <w:t>sprint 2</w:t>
      </w:r>
      <w:r>
        <w:rPr>
          <w:rFonts w:ascii="Arial" w:eastAsia="Arial" w:hAnsi="Arial" w:cs="Arial"/>
        </w:rPr>
        <w:t>). En attendant,</w:t>
      </w:r>
      <w:r w:rsidR="00146B01">
        <w:rPr>
          <w:rFonts w:ascii="Arial" w:eastAsia="Arial" w:hAnsi="Arial" w:cs="Arial"/>
        </w:rPr>
        <w:t xml:space="preserve"> une de vos collègues Pierrette </w:t>
      </w:r>
      <w:r>
        <w:rPr>
          <w:rFonts w:ascii="Arial" w:eastAsia="Arial" w:hAnsi="Arial" w:cs="Arial"/>
        </w:rPr>
        <w:t xml:space="preserve">Lesoil doit transmettre à ce service le résultat d’une requête exécutée directement sur la base de données de production. Cette requête permet d’obtenir </w:t>
      </w:r>
      <w:r w:rsidR="00414E80">
        <w:rPr>
          <w:rFonts w:ascii="Arial" w:eastAsia="Arial" w:hAnsi="Arial" w:cs="Arial"/>
        </w:rPr>
        <w:t xml:space="preserve">le libellé de </w:t>
      </w:r>
      <w:r>
        <w:rPr>
          <w:rFonts w:ascii="Arial" w:eastAsia="Arial" w:hAnsi="Arial" w:cs="Arial"/>
        </w:rPr>
        <w:t xml:space="preserve">la catégorie d’âge du visiteur, la date de la visite ainsi que les commentaires laissés par le visiteur. </w:t>
      </w:r>
    </w:p>
    <w:p w14:paraId="49822652" w14:textId="77777777" w:rsidR="00B3042C" w:rsidRDefault="00B3042C" w:rsidP="001819C1">
      <w:pPr>
        <w:jc w:val="both"/>
        <w:rPr>
          <w:rFonts w:ascii="Arial" w:eastAsia="Arial" w:hAnsi="Arial" w:cs="Arial"/>
        </w:rPr>
      </w:pPr>
      <w:r>
        <w:rPr>
          <w:rFonts w:ascii="Arial" w:eastAsia="Arial" w:hAnsi="Arial" w:cs="Arial"/>
        </w:rPr>
        <w:t xml:space="preserve">Pour des raisons de sécurité, un compte utilisateur </w:t>
      </w:r>
      <w:r w:rsidRPr="00B41D2C">
        <w:rPr>
          <w:rFonts w:ascii="Arial" w:eastAsia="Arial" w:hAnsi="Arial" w:cs="Arial"/>
          <w:bCs/>
          <w:i/>
        </w:rPr>
        <w:t>lesoil</w:t>
      </w:r>
      <w:r>
        <w:rPr>
          <w:rFonts w:ascii="Arial" w:eastAsia="Arial" w:hAnsi="Arial" w:cs="Arial"/>
        </w:rPr>
        <w:t xml:space="preserve"> destiné à Pierrette Lesoil doit être créé pour accéder à la base de production </w:t>
      </w:r>
      <w:r w:rsidRPr="00B41D2C">
        <w:rPr>
          <w:rFonts w:ascii="Arial" w:eastAsia="Arial" w:hAnsi="Arial" w:cs="Arial"/>
          <w:bCs/>
          <w:i/>
        </w:rPr>
        <w:t>lascauxprod</w:t>
      </w:r>
      <w:r>
        <w:rPr>
          <w:rFonts w:ascii="Arial" w:eastAsia="Arial" w:hAnsi="Arial" w:cs="Arial"/>
        </w:rPr>
        <w:t>. Pierrette Lesoil ne pourra accéder à la base de production qu’à partir du poste ayant l’adresse IP 172.16.2.1 et ne pourra consulter que les tables utilisées par la requête.</w:t>
      </w:r>
    </w:p>
    <w:p w14:paraId="21050111" w14:textId="77777777" w:rsidR="00B3042C" w:rsidRPr="00E91921" w:rsidRDefault="00B3042C" w:rsidP="001819C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
          <w:sz w:val="22"/>
          <w:szCs w:val="22"/>
        </w:rPr>
      </w:pPr>
      <w:r>
        <w:rPr>
          <w:rFonts w:ascii="Arial" w:hAnsi="Arial" w:cs="Arial"/>
          <w:b/>
          <w:sz w:val="22"/>
          <w:szCs w:val="22"/>
        </w:rPr>
        <w:t>Question B.2.1</w:t>
      </w:r>
    </w:p>
    <w:p w14:paraId="5806A485" w14:textId="77777777" w:rsidR="00B3042C" w:rsidRPr="00B41D2C" w:rsidRDefault="00B3042C" w:rsidP="001819C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eastAsia="Arial" w:hAnsi="Arial" w:cs="Arial"/>
          <w:sz w:val="22"/>
          <w:szCs w:val="22"/>
        </w:rPr>
      </w:pPr>
      <w:r w:rsidRPr="00B41D2C">
        <w:rPr>
          <w:rFonts w:ascii="Arial" w:hAnsi="Arial" w:cs="Arial"/>
          <w:sz w:val="22"/>
          <w:szCs w:val="22"/>
        </w:rPr>
        <w:t>Justifier</w:t>
      </w:r>
      <w:r w:rsidRPr="00B41D2C">
        <w:rPr>
          <w:rFonts w:ascii="Arial" w:eastAsia="Arial" w:hAnsi="Arial" w:cs="Arial"/>
          <w:sz w:val="22"/>
          <w:szCs w:val="22"/>
        </w:rPr>
        <w:t xml:space="preserve"> la création du compte utilisateur et de ses caractéristiques.</w:t>
      </w:r>
    </w:p>
    <w:p w14:paraId="11E256C4" w14:textId="77777777" w:rsidR="00B3042C" w:rsidRPr="00FA50C7" w:rsidRDefault="00B3042C" w:rsidP="001819C1">
      <w:pPr>
        <w:pStyle w:val="NormalWeb"/>
        <w:spacing w:before="0" w:beforeAutospacing="0" w:after="0" w:afterAutospacing="0"/>
        <w:jc w:val="both"/>
        <w:rPr>
          <w:rFonts w:ascii="Arial" w:hAnsi="Arial" w:cs="Arial"/>
          <w:b/>
          <w:bCs/>
          <w:sz w:val="22"/>
          <w:szCs w:val="22"/>
        </w:rPr>
      </w:pPr>
    </w:p>
    <w:p w14:paraId="33274584" w14:textId="77777777" w:rsidR="00B3042C" w:rsidRPr="00E91921" w:rsidRDefault="00B3042C" w:rsidP="001819C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
          <w:sz w:val="22"/>
          <w:szCs w:val="22"/>
        </w:rPr>
      </w:pPr>
      <w:r>
        <w:rPr>
          <w:rFonts w:ascii="Arial" w:hAnsi="Arial" w:cs="Arial"/>
          <w:b/>
          <w:sz w:val="22"/>
          <w:szCs w:val="22"/>
        </w:rPr>
        <w:t>Question B.2.2</w:t>
      </w:r>
    </w:p>
    <w:p w14:paraId="04A2A828" w14:textId="77777777" w:rsidR="00B3042C" w:rsidRPr="00B41D2C" w:rsidRDefault="00B3042C" w:rsidP="001819C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eastAsia="Arial" w:hAnsi="Arial" w:cs="Arial"/>
          <w:sz w:val="22"/>
          <w:szCs w:val="22"/>
        </w:rPr>
      </w:pPr>
      <w:r w:rsidRPr="00B41D2C">
        <w:rPr>
          <w:rFonts w:ascii="Arial" w:eastAsia="Arial" w:hAnsi="Arial" w:cs="Arial"/>
          <w:sz w:val="22"/>
          <w:szCs w:val="22"/>
        </w:rPr>
        <w:t>Rédiger les requêtes permettant de créer le compte utilisateur et les contraintes de sécurité demandées.</w:t>
      </w:r>
    </w:p>
    <w:p w14:paraId="6F19B9C8" w14:textId="085405FD" w:rsidR="00B3042C" w:rsidRDefault="00B41D2C" w:rsidP="001819C1">
      <w:pPr>
        <w:pBdr>
          <w:top w:val="nil"/>
          <w:left w:val="nil"/>
          <w:bottom w:val="nil"/>
          <w:right w:val="nil"/>
          <w:between w:val="nil"/>
        </w:pBdr>
        <w:spacing w:before="360"/>
        <w:jc w:val="both"/>
        <w:rPr>
          <w:rFonts w:ascii="Arial" w:eastAsia="Arial" w:hAnsi="Arial" w:cs="Arial"/>
        </w:rPr>
      </w:pPr>
      <w:r>
        <w:rPr>
          <w:rFonts w:ascii="Arial" w:eastAsia="Arial" w:hAnsi="Arial" w:cs="Arial"/>
        </w:rPr>
        <w:t>Lors d’une réunion quotidienne (</w:t>
      </w:r>
      <w:r w:rsidRPr="00E55134">
        <w:rPr>
          <w:rFonts w:ascii="Arial" w:eastAsia="Arial" w:hAnsi="Arial" w:cs="Arial"/>
          <w:i/>
        </w:rPr>
        <w:t>Daily Meeting</w:t>
      </w:r>
      <w:r>
        <w:rPr>
          <w:rFonts w:ascii="Arial" w:eastAsia="Arial" w:hAnsi="Arial" w:cs="Arial"/>
        </w:rPr>
        <w:t>)</w:t>
      </w:r>
      <w:r w:rsidR="0084386E">
        <w:rPr>
          <w:rFonts w:ascii="Arial" w:eastAsia="Arial" w:hAnsi="Arial" w:cs="Arial"/>
        </w:rPr>
        <w:t>,</w:t>
      </w:r>
      <w:r w:rsidR="00B3042C">
        <w:rPr>
          <w:rFonts w:ascii="Arial" w:eastAsia="Arial" w:hAnsi="Arial" w:cs="Arial"/>
        </w:rPr>
        <w:t xml:space="preserve"> </w:t>
      </w:r>
      <w:r>
        <w:rPr>
          <w:rFonts w:ascii="Arial" w:eastAsia="Arial" w:hAnsi="Arial" w:cs="Arial"/>
        </w:rPr>
        <w:t xml:space="preserve">Denise Bradord </w:t>
      </w:r>
      <w:r w:rsidR="00B3042C">
        <w:rPr>
          <w:rFonts w:ascii="Arial" w:eastAsia="Arial" w:hAnsi="Arial" w:cs="Arial"/>
        </w:rPr>
        <w:t>vous fait remarquer qu’il serait plus judicieux d’utiliser une vue pour réaliser cette requête.</w:t>
      </w:r>
    </w:p>
    <w:p w14:paraId="48F910C9" w14:textId="77777777" w:rsidR="00B3042C" w:rsidRPr="00E91921" w:rsidRDefault="00B3042C" w:rsidP="001819C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
          <w:sz w:val="22"/>
          <w:szCs w:val="22"/>
        </w:rPr>
      </w:pPr>
      <w:r>
        <w:rPr>
          <w:rFonts w:ascii="Arial" w:hAnsi="Arial" w:cs="Arial"/>
          <w:b/>
          <w:sz w:val="22"/>
          <w:szCs w:val="22"/>
        </w:rPr>
        <w:t>Question B.2.3</w:t>
      </w:r>
    </w:p>
    <w:p w14:paraId="1605D4DA" w14:textId="77777777" w:rsidR="00B3042C" w:rsidRPr="00B41D2C" w:rsidRDefault="00B3042C" w:rsidP="001819C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eastAsia="Arial" w:hAnsi="Arial" w:cs="Arial"/>
          <w:sz w:val="22"/>
          <w:szCs w:val="22"/>
        </w:rPr>
      </w:pPr>
      <w:r w:rsidRPr="00B41D2C">
        <w:rPr>
          <w:rFonts w:ascii="Arial" w:eastAsia="Arial" w:hAnsi="Arial" w:cs="Arial"/>
          <w:sz w:val="22"/>
          <w:szCs w:val="22"/>
        </w:rPr>
        <w:t>Rédiger une courte note expliquant l’intérêt d’une vue en terme de sécurité.</w:t>
      </w:r>
    </w:p>
    <w:p w14:paraId="78C35CE6" w14:textId="448CD9E9" w:rsidR="00B3042C" w:rsidRDefault="00B3042C" w:rsidP="001819C1">
      <w:pPr>
        <w:pBdr>
          <w:top w:val="nil"/>
          <w:left w:val="nil"/>
          <w:bottom w:val="nil"/>
          <w:right w:val="nil"/>
          <w:between w:val="nil"/>
        </w:pBdr>
        <w:spacing w:before="360"/>
        <w:jc w:val="both"/>
        <w:rPr>
          <w:rFonts w:ascii="Arial" w:eastAsia="Arial" w:hAnsi="Arial" w:cs="Arial"/>
        </w:rPr>
      </w:pPr>
      <w:r>
        <w:rPr>
          <w:rFonts w:ascii="Arial" w:eastAsia="Arial" w:hAnsi="Arial" w:cs="Arial"/>
        </w:rPr>
        <w:t xml:space="preserve">Chaque visiteur peut, suite à sa visite, déposer plusieurs commentaires à partir de l’application </w:t>
      </w:r>
      <w:r w:rsidRPr="00E55134">
        <w:rPr>
          <w:rFonts w:ascii="Arial" w:eastAsia="Arial" w:hAnsi="Arial" w:cs="Arial"/>
          <w:i/>
        </w:rPr>
        <w:t>Web</w:t>
      </w:r>
      <w:r>
        <w:rPr>
          <w:rFonts w:ascii="Arial" w:eastAsia="Arial" w:hAnsi="Arial" w:cs="Arial"/>
        </w:rPr>
        <w:t xml:space="preserve">. Le service commercial a un rôle de modérateur de ces commentaires : il peut choisir de les publier ou non. Par ailleurs, il peut éventuellement répondre aux clients. </w:t>
      </w:r>
    </w:p>
    <w:p w14:paraId="4AC9DFC9" w14:textId="77777777" w:rsidR="0084386E" w:rsidRPr="00E91921" w:rsidRDefault="0084386E" w:rsidP="0084386E">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
          <w:sz w:val="22"/>
          <w:szCs w:val="22"/>
        </w:rPr>
      </w:pPr>
      <w:r>
        <w:rPr>
          <w:rFonts w:ascii="Arial" w:hAnsi="Arial" w:cs="Arial"/>
          <w:b/>
          <w:sz w:val="22"/>
          <w:szCs w:val="22"/>
        </w:rPr>
        <w:t>Question B.2.4</w:t>
      </w:r>
    </w:p>
    <w:p w14:paraId="3D9AF39E" w14:textId="1346E125" w:rsidR="0084386E" w:rsidRPr="0084386E" w:rsidRDefault="0084386E" w:rsidP="0084386E">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eastAsia="Arial" w:hAnsi="Arial" w:cs="Arial"/>
          <w:sz w:val="22"/>
          <w:szCs w:val="22"/>
        </w:rPr>
      </w:pPr>
      <w:r w:rsidRPr="0084386E">
        <w:rPr>
          <w:rFonts w:ascii="Arial" w:eastAsia="Arial" w:hAnsi="Arial" w:cs="Arial"/>
          <w:sz w:val="22"/>
          <w:szCs w:val="22"/>
        </w:rPr>
        <w:t>Expliquer en quoi la modération des commentaires est un enjeu important pour Lascaux</w:t>
      </w:r>
      <w:r w:rsidR="00FA077F">
        <w:rPr>
          <w:rFonts w:ascii="Arial" w:eastAsia="Arial" w:hAnsi="Arial" w:cs="Arial"/>
          <w:sz w:val="22"/>
          <w:szCs w:val="22"/>
        </w:rPr>
        <w:t xml:space="preserve"> IV</w:t>
      </w:r>
      <w:r w:rsidRPr="0084386E">
        <w:rPr>
          <w:rFonts w:ascii="Arial" w:eastAsia="Arial" w:hAnsi="Arial" w:cs="Arial"/>
          <w:sz w:val="22"/>
          <w:szCs w:val="22"/>
        </w:rPr>
        <w:t>.</w:t>
      </w:r>
    </w:p>
    <w:p w14:paraId="79CFDC1C" w14:textId="77777777" w:rsidR="00B3042C" w:rsidRDefault="00B3042C" w:rsidP="0084386E">
      <w:pPr>
        <w:pBdr>
          <w:top w:val="nil"/>
          <w:left w:val="nil"/>
          <w:bottom w:val="nil"/>
          <w:right w:val="nil"/>
          <w:between w:val="nil"/>
        </w:pBdr>
        <w:spacing w:before="360"/>
        <w:jc w:val="both"/>
        <w:rPr>
          <w:rFonts w:ascii="Arial" w:eastAsia="Arial" w:hAnsi="Arial" w:cs="Arial"/>
        </w:rPr>
      </w:pPr>
      <w:r>
        <w:rPr>
          <w:rFonts w:ascii="Arial" w:eastAsia="Arial" w:hAnsi="Arial" w:cs="Arial"/>
        </w:rPr>
        <w:t xml:space="preserve">Les commerciaux viennent de constater que le nombre de commentaires à traiter a très fortement augmenté, de manière inexplicable. </w:t>
      </w:r>
    </w:p>
    <w:p w14:paraId="363C286A" w14:textId="77777777" w:rsidR="00B3042C" w:rsidRDefault="00B3042C" w:rsidP="001819C1">
      <w:pPr>
        <w:jc w:val="both"/>
        <w:rPr>
          <w:rFonts w:ascii="Arial" w:eastAsia="Arial" w:hAnsi="Arial" w:cs="Arial"/>
        </w:rPr>
      </w:pPr>
      <w:r>
        <w:rPr>
          <w:rFonts w:ascii="Arial" w:eastAsia="Arial" w:hAnsi="Arial" w:cs="Arial"/>
        </w:rPr>
        <w:t xml:space="preserve">Roger Zanches, responsable du service commercial, ne voudrait pas que certains commentaires proviennent d’une personne malveillante. </w:t>
      </w:r>
    </w:p>
    <w:p w14:paraId="3CE7494B" w14:textId="77777777" w:rsidR="00B3042C" w:rsidRDefault="00B3042C" w:rsidP="001819C1">
      <w:pPr>
        <w:jc w:val="both"/>
        <w:rPr>
          <w:rFonts w:ascii="Arial" w:eastAsia="Arial" w:hAnsi="Arial" w:cs="Arial"/>
        </w:rPr>
      </w:pPr>
      <w:r>
        <w:rPr>
          <w:rFonts w:ascii="Arial" w:eastAsia="Arial" w:hAnsi="Arial" w:cs="Arial"/>
        </w:rPr>
        <w:t xml:space="preserve">Il vous demande de vérifier s’il existe des commentaires qui ne seraient pas reliés à un billet. </w:t>
      </w:r>
    </w:p>
    <w:p w14:paraId="2ABA70B7" w14:textId="77777777" w:rsidR="00B3042C" w:rsidRPr="00E91921" w:rsidRDefault="00B3042C" w:rsidP="001819C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
          <w:sz w:val="22"/>
          <w:szCs w:val="22"/>
        </w:rPr>
      </w:pPr>
      <w:r>
        <w:rPr>
          <w:rFonts w:ascii="Arial" w:hAnsi="Arial" w:cs="Arial"/>
          <w:b/>
          <w:sz w:val="22"/>
          <w:szCs w:val="22"/>
        </w:rPr>
        <w:t>Question B.2.5</w:t>
      </w:r>
    </w:p>
    <w:p w14:paraId="4D82D739" w14:textId="77777777" w:rsidR="00B3042C" w:rsidRPr="0084386E" w:rsidRDefault="00B3042C" w:rsidP="001819C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eastAsia="Arial" w:hAnsi="Arial" w:cs="Arial"/>
          <w:sz w:val="22"/>
          <w:szCs w:val="22"/>
        </w:rPr>
      </w:pPr>
      <w:r w:rsidRPr="0084386E">
        <w:rPr>
          <w:rFonts w:ascii="Arial" w:eastAsia="Arial" w:hAnsi="Arial" w:cs="Arial"/>
          <w:sz w:val="22"/>
          <w:szCs w:val="22"/>
        </w:rPr>
        <w:t>Proposer à Roger Zanches une requête pour répondre à son besoin.</w:t>
      </w:r>
    </w:p>
    <w:p w14:paraId="2F878F22" w14:textId="77777777" w:rsidR="00B3042C" w:rsidRDefault="00B3042C" w:rsidP="001819C1">
      <w:pPr>
        <w:spacing w:after="0" w:line="240" w:lineRule="auto"/>
        <w:jc w:val="both"/>
        <w:rPr>
          <w:rFonts w:ascii="Arial" w:eastAsia="Times New Roman" w:hAnsi="Arial" w:cs="Arial"/>
          <w:b/>
          <w:bCs/>
        </w:rPr>
      </w:pPr>
      <w:r>
        <w:rPr>
          <w:rFonts w:ascii="Arial" w:hAnsi="Arial" w:cs="Arial"/>
          <w:b/>
          <w:bCs/>
        </w:rPr>
        <w:br w:type="page"/>
      </w:r>
    </w:p>
    <w:p w14:paraId="7E8AD4A1" w14:textId="568E4C0F" w:rsidR="00480822" w:rsidRDefault="00B02424" w:rsidP="001819C1">
      <w:pPr>
        <w:pBdr>
          <w:top w:val="nil"/>
          <w:left w:val="nil"/>
          <w:bottom w:val="nil"/>
          <w:right w:val="nil"/>
          <w:between w:val="nil"/>
        </w:pBdr>
        <w:spacing w:before="200"/>
        <w:jc w:val="both"/>
        <w:rPr>
          <w:rFonts w:ascii="Arial" w:eastAsia="Arial" w:hAnsi="Arial" w:cs="Arial"/>
          <w:b/>
        </w:rPr>
      </w:pPr>
      <w:r w:rsidRPr="00FA50C7">
        <w:rPr>
          <w:rFonts w:ascii="Arial" w:hAnsi="Arial" w:cs="Arial"/>
          <w:b/>
          <w:bCs/>
        </w:rPr>
        <w:lastRenderedPageBreak/>
        <w:t xml:space="preserve">Mission </w:t>
      </w:r>
      <w:r>
        <w:rPr>
          <w:rFonts w:ascii="Arial" w:hAnsi="Arial" w:cs="Arial"/>
          <w:b/>
          <w:bCs/>
        </w:rPr>
        <w:t>B3</w:t>
      </w:r>
      <w:r w:rsidRPr="00FA50C7">
        <w:rPr>
          <w:rFonts w:ascii="Arial" w:hAnsi="Arial" w:cs="Arial"/>
          <w:b/>
          <w:bCs/>
        </w:rPr>
        <w:t xml:space="preserve"> – </w:t>
      </w:r>
      <w:r w:rsidR="00480822" w:rsidRPr="00480822">
        <w:rPr>
          <w:rFonts w:ascii="Arial" w:eastAsia="Arial" w:hAnsi="Arial" w:cs="Arial"/>
          <w:b/>
        </w:rPr>
        <w:t xml:space="preserve">Adaptation de la représentation conceptuelle de la base de données  </w:t>
      </w:r>
    </w:p>
    <w:p w14:paraId="50B91A6E" w14:textId="629DDFF7" w:rsidR="00000BE9" w:rsidRPr="00480822" w:rsidRDefault="00000BE9" w:rsidP="00000BE9">
      <w:pPr>
        <w:pBdr>
          <w:top w:val="nil"/>
          <w:left w:val="nil"/>
          <w:bottom w:val="nil"/>
          <w:right w:val="nil"/>
          <w:between w:val="nil"/>
        </w:pBdr>
        <w:spacing w:before="360"/>
        <w:jc w:val="both"/>
        <w:rPr>
          <w:rFonts w:ascii="Arial" w:eastAsia="Arial" w:hAnsi="Arial" w:cs="Arial"/>
          <w:i/>
          <w:sz w:val="20"/>
          <w:szCs w:val="20"/>
        </w:rPr>
      </w:pPr>
      <w:r w:rsidRPr="00000BE9">
        <w:rPr>
          <w:rFonts w:ascii="Arial" w:eastAsia="Arial" w:hAnsi="Arial" w:cs="Arial"/>
          <w:i/>
          <w:sz w:val="20"/>
          <w:szCs w:val="20"/>
        </w:rPr>
        <w:t xml:space="preserve">IMPORTANT : </w:t>
      </w:r>
      <w:r w:rsidR="008B4C7A" w:rsidRPr="00480822">
        <w:rPr>
          <w:rFonts w:ascii="Arial" w:eastAsia="Arial" w:hAnsi="Arial" w:cs="Arial"/>
          <w:i/>
          <w:sz w:val="20"/>
          <w:szCs w:val="20"/>
        </w:rPr>
        <w:t xml:space="preserve">la candidate ou le candidat peut </w:t>
      </w:r>
      <w:r w:rsidR="00CF549B">
        <w:rPr>
          <w:rFonts w:ascii="Arial" w:eastAsia="Arial" w:hAnsi="Arial" w:cs="Arial"/>
          <w:i/>
          <w:sz w:val="20"/>
          <w:szCs w:val="20"/>
        </w:rPr>
        <w:t xml:space="preserve">retenir le formalisme de son choix </w:t>
      </w:r>
      <w:r w:rsidRPr="00000BE9">
        <w:rPr>
          <w:rFonts w:ascii="Arial" w:eastAsia="Arial" w:hAnsi="Arial" w:cs="Arial"/>
          <w:i/>
          <w:sz w:val="20"/>
          <w:szCs w:val="20"/>
        </w:rPr>
        <w:t>(schéma entité-association, diagramme de classes)</w:t>
      </w:r>
      <w:r w:rsidRPr="00480822">
        <w:rPr>
          <w:rFonts w:ascii="Arial" w:eastAsia="Arial" w:hAnsi="Arial" w:cs="Arial"/>
          <w:i/>
          <w:sz w:val="20"/>
          <w:szCs w:val="20"/>
        </w:rPr>
        <w:t xml:space="preserve"> </w:t>
      </w:r>
      <w:r w:rsidR="00CF549B">
        <w:rPr>
          <w:rFonts w:ascii="Arial" w:eastAsia="Arial" w:hAnsi="Arial" w:cs="Arial"/>
          <w:i/>
          <w:sz w:val="20"/>
          <w:szCs w:val="20"/>
        </w:rPr>
        <w:t xml:space="preserve">pour représenter les évolutions </w:t>
      </w:r>
      <w:r w:rsidR="008630F6">
        <w:rPr>
          <w:rFonts w:ascii="Arial" w:eastAsia="Arial" w:hAnsi="Arial" w:cs="Arial"/>
          <w:i/>
          <w:sz w:val="20"/>
          <w:szCs w:val="20"/>
        </w:rPr>
        <w:t xml:space="preserve">conceptuelles </w:t>
      </w:r>
      <w:r w:rsidR="00CF549B">
        <w:rPr>
          <w:rFonts w:ascii="Arial" w:eastAsia="Arial" w:hAnsi="Arial" w:cs="Arial"/>
          <w:i/>
          <w:sz w:val="20"/>
          <w:szCs w:val="20"/>
        </w:rPr>
        <w:t>demandées</w:t>
      </w:r>
    </w:p>
    <w:p w14:paraId="2F0C170E" w14:textId="416B5BC4" w:rsidR="00480822" w:rsidRDefault="00480822" w:rsidP="001819C1">
      <w:pPr>
        <w:pBdr>
          <w:top w:val="nil"/>
          <w:left w:val="nil"/>
          <w:bottom w:val="nil"/>
          <w:right w:val="nil"/>
          <w:between w:val="nil"/>
        </w:pBdr>
        <w:spacing w:before="360"/>
        <w:jc w:val="both"/>
        <w:rPr>
          <w:rFonts w:ascii="Arial" w:eastAsia="Arial" w:hAnsi="Arial" w:cs="Arial"/>
        </w:rPr>
      </w:pPr>
      <w:r>
        <w:rPr>
          <w:rFonts w:ascii="Arial" w:eastAsia="Arial" w:hAnsi="Arial" w:cs="Arial"/>
        </w:rPr>
        <w:t>La deuxième itération (</w:t>
      </w:r>
      <w:r>
        <w:rPr>
          <w:rFonts w:ascii="Arial" w:eastAsia="Arial" w:hAnsi="Arial" w:cs="Arial"/>
          <w:i/>
        </w:rPr>
        <w:t>sprint 2</w:t>
      </w:r>
      <w:r>
        <w:rPr>
          <w:rFonts w:ascii="Arial" w:eastAsia="Arial" w:hAnsi="Arial" w:cs="Arial"/>
        </w:rPr>
        <w:t>) nécessite de faire évoluer la représentation conceptuelle de la base de données.</w:t>
      </w:r>
    </w:p>
    <w:p w14:paraId="7DDD4395" w14:textId="1FB6452D" w:rsidR="00480822" w:rsidRDefault="00E35F4D" w:rsidP="001819C1">
      <w:pPr>
        <w:jc w:val="both"/>
        <w:rPr>
          <w:rFonts w:ascii="Arial" w:eastAsia="Arial" w:hAnsi="Arial" w:cs="Arial"/>
        </w:rPr>
      </w:pPr>
      <w:r>
        <w:rPr>
          <w:rFonts w:ascii="Arial" w:eastAsia="Arial" w:hAnsi="Arial" w:cs="Arial"/>
        </w:rPr>
        <w:t>Christine Berton, la responsable de produit (</w:t>
      </w:r>
      <w:r w:rsidRPr="009F3483">
        <w:rPr>
          <w:rFonts w:ascii="Arial" w:eastAsia="Arial" w:hAnsi="Arial" w:cs="Arial"/>
          <w:i/>
        </w:rPr>
        <w:t xml:space="preserve">Product </w:t>
      </w:r>
      <w:proofErr w:type="spellStart"/>
      <w:r w:rsidRPr="009F3483">
        <w:rPr>
          <w:rFonts w:ascii="Arial" w:eastAsia="Arial" w:hAnsi="Arial" w:cs="Arial"/>
          <w:i/>
        </w:rPr>
        <w:t>Owner</w:t>
      </w:r>
      <w:proofErr w:type="spellEnd"/>
      <w:r>
        <w:rPr>
          <w:rFonts w:ascii="Arial" w:eastAsia="Arial" w:hAnsi="Arial" w:cs="Arial"/>
        </w:rPr>
        <w:t xml:space="preserve">), </w:t>
      </w:r>
      <w:r w:rsidR="00480822">
        <w:rPr>
          <w:rFonts w:ascii="Arial" w:eastAsia="Arial" w:hAnsi="Arial" w:cs="Arial"/>
        </w:rPr>
        <w:t xml:space="preserve">a constaté que les commentaires sur le niveau de langue des guides étaient parfois inappropriés, voire insultants, pour certains guides. </w:t>
      </w:r>
      <w:r w:rsidR="00E55134">
        <w:rPr>
          <w:rFonts w:ascii="Arial" w:eastAsia="Arial" w:hAnsi="Arial" w:cs="Arial"/>
        </w:rPr>
        <w:t>Étant</w:t>
      </w:r>
      <w:r w:rsidR="00480822">
        <w:rPr>
          <w:rFonts w:ascii="Arial" w:eastAsia="Arial" w:hAnsi="Arial" w:cs="Arial"/>
        </w:rPr>
        <w:t xml:space="preserve"> donné que l’article 12 du RGPD indique que toute personne physique peut exercer son droit d’accès aux données qui la concernent, </w:t>
      </w:r>
      <w:r w:rsidR="00FA077F">
        <w:rPr>
          <w:rFonts w:ascii="Arial" w:eastAsia="Arial" w:hAnsi="Arial" w:cs="Arial"/>
        </w:rPr>
        <w:t xml:space="preserve">elle </w:t>
      </w:r>
      <w:r w:rsidR="00480822">
        <w:rPr>
          <w:rFonts w:ascii="Arial" w:eastAsia="Arial" w:hAnsi="Arial" w:cs="Arial"/>
        </w:rPr>
        <w:t>vous demande d’adapter la base de données pour prendre en compte l’article 6 de la loi «Informatique et Libertés» qui prévoit que les informations collectées doivent être adéquates, pertinentes et non excessives au regard de la finalité poursuivie.</w:t>
      </w:r>
    </w:p>
    <w:p w14:paraId="2C76A09E" w14:textId="77777777" w:rsidR="00480822" w:rsidRDefault="00480822" w:rsidP="001819C1">
      <w:pPr>
        <w:jc w:val="both"/>
        <w:rPr>
          <w:rFonts w:ascii="Arial" w:eastAsia="Arial" w:hAnsi="Arial" w:cs="Arial"/>
        </w:rPr>
      </w:pPr>
      <w:r>
        <w:rPr>
          <w:rFonts w:ascii="Arial" w:eastAsia="Arial" w:hAnsi="Arial" w:cs="Arial"/>
        </w:rPr>
        <w:t>Par ailleurs, le délégué à la protection des données (DPO) vous demande :</w:t>
      </w:r>
    </w:p>
    <w:p w14:paraId="5DFCA00B" w14:textId="77777777" w:rsidR="00480822" w:rsidRDefault="00480822" w:rsidP="001819C1">
      <w:pPr>
        <w:pStyle w:val="Paragraphedeliste"/>
        <w:numPr>
          <w:ilvl w:val="0"/>
          <w:numId w:val="32"/>
        </w:numPr>
        <w:jc w:val="both"/>
        <w:rPr>
          <w:rFonts w:ascii="Arial" w:eastAsia="Arial" w:hAnsi="Arial" w:cs="Arial"/>
        </w:rPr>
      </w:pPr>
      <w:r>
        <w:rPr>
          <w:rFonts w:ascii="Arial" w:eastAsia="Arial" w:hAnsi="Arial" w:cs="Arial"/>
        </w:rPr>
        <w:t>d’appliquer certaines règles de sécurité pour la gestion des mots de passe des acheteurs ;</w:t>
      </w:r>
    </w:p>
    <w:p w14:paraId="3F94AD3F" w14:textId="33825B02" w:rsidR="00480822" w:rsidRDefault="00480822" w:rsidP="001819C1">
      <w:pPr>
        <w:pStyle w:val="Paragraphedeliste"/>
        <w:numPr>
          <w:ilvl w:val="0"/>
          <w:numId w:val="32"/>
        </w:numPr>
        <w:jc w:val="both"/>
        <w:rPr>
          <w:rFonts w:ascii="Arial" w:eastAsia="Arial" w:hAnsi="Arial" w:cs="Arial"/>
        </w:rPr>
      </w:pPr>
      <w:r>
        <w:rPr>
          <w:rFonts w:ascii="Arial" w:eastAsia="Arial" w:hAnsi="Arial" w:cs="Arial"/>
        </w:rPr>
        <w:t xml:space="preserve">de proposer une mise en conformité de la structure de la base de données d’après la fiche de registre relative au traitement de réservation des billets qu’il a complétée. </w:t>
      </w:r>
    </w:p>
    <w:p w14:paraId="45C72F44" w14:textId="7947BCD6" w:rsidR="00480822" w:rsidRDefault="00480822" w:rsidP="001819C1">
      <w:pPr>
        <w:jc w:val="both"/>
        <w:rPr>
          <w:rFonts w:ascii="Arial" w:eastAsia="Arial" w:hAnsi="Arial" w:cs="Arial"/>
          <w:color w:val="525252"/>
          <w:highlight w:val="white"/>
        </w:rPr>
      </w:pPr>
      <w:r>
        <w:rPr>
          <w:rFonts w:ascii="Arial" w:eastAsia="Arial" w:hAnsi="Arial" w:cs="Arial"/>
        </w:rPr>
        <w:t xml:space="preserve">En respectant les consignes </w:t>
      </w:r>
      <w:r w:rsidR="00E35F4D">
        <w:rPr>
          <w:rFonts w:ascii="Arial" w:eastAsia="Arial" w:hAnsi="Arial" w:cs="Arial"/>
        </w:rPr>
        <w:t xml:space="preserve">de Christine Berton </w:t>
      </w:r>
      <w:r>
        <w:rPr>
          <w:rFonts w:ascii="Arial" w:eastAsia="Arial" w:hAnsi="Arial" w:cs="Arial"/>
        </w:rPr>
        <w:t>et du DPO, détaillées dans le dossier documentaire, vous devez faire évoluer la représentation conceptuelle de la base de données</w:t>
      </w:r>
      <w:r>
        <w:rPr>
          <w:rFonts w:ascii="Arial" w:eastAsia="Arial" w:hAnsi="Arial" w:cs="Arial"/>
          <w:color w:val="525252"/>
          <w:highlight w:val="white"/>
        </w:rPr>
        <w:t>.</w:t>
      </w:r>
    </w:p>
    <w:p w14:paraId="056D1454" w14:textId="77777777" w:rsidR="00480822" w:rsidRPr="00E91921" w:rsidRDefault="00480822" w:rsidP="001819C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
          <w:sz w:val="22"/>
          <w:szCs w:val="22"/>
        </w:rPr>
      </w:pPr>
      <w:r>
        <w:rPr>
          <w:rFonts w:ascii="Arial" w:hAnsi="Arial" w:cs="Arial"/>
          <w:b/>
          <w:sz w:val="22"/>
          <w:szCs w:val="22"/>
        </w:rPr>
        <w:t>Question B.3.1</w:t>
      </w:r>
    </w:p>
    <w:p w14:paraId="44B19F13" w14:textId="70BAC6A5" w:rsidR="00480822" w:rsidRPr="00705C1D" w:rsidRDefault="00480822" w:rsidP="001819C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eastAsia="Arial" w:hAnsi="Arial" w:cs="Arial"/>
          <w:sz w:val="22"/>
          <w:szCs w:val="22"/>
        </w:rPr>
      </w:pPr>
      <w:r w:rsidRPr="00705C1D">
        <w:rPr>
          <w:rFonts w:ascii="Arial" w:eastAsia="Arial" w:hAnsi="Arial" w:cs="Arial"/>
          <w:sz w:val="22"/>
          <w:szCs w:val="22"/>
        </w:rPr>
        <w:t>Identifier et justifier les données devant être supprimées pour une mise en conformité vis à vis de la fiche de registre établie par le DPO</w:t>
      </w:r>
      <w:r w:rsidR="00705C1D">
        <w:rPr>
          <w:rFonts w:ascii="Arial" w:eastAsia="Arial" w:hAnsi="Arial" w:cs="Arial"/>
          <w:sz w:val="22"/>
          <w:szCs w:val="22"/>
        </w:rPr>
        <w:t>.</w:t>
      </w:r>
    </w:p>
    <w:p w14:paraId="6D307D75" w14:textId="77777777" w:rsidR="00480822" w:rsidRPr="00FA50C7" w:rsidRDefault="00480822" w:rsidP="001819C1">
      <w:pPr>
        <w:pStyle w:val="NormalWeb"/>
        <w:spacing w:before="0" w:beforeAutospacing="0" w:after="0" w:afterAutospacing="0"/>
        <w:jc w:val="both"/>
        <w:rPr>
          <w:rFonts w:ascii="Arial" w:hAnsi="Arial" w:cs="Arial"/>
          <w:b/>
          <w:bCs/>
          <w:sz w:val="22"/>
          <w:szCs w:val="22"/>
        </w:rPr>
      </w:pPr>
    </w:p>
    <w:p w14:paraId="7849DE5F" w14:textId="77777777" w:rsidR="00480822" w:rsidRPr="00E91921" w:rsidRDefault="00480822" w:rsidP="001819C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
          <w:sz w:val="22"/>
          <w:szCs w:val="22"/>
        </w:rPr>
      </w:pPr>
      <w:r>
        <w:rPr>
          <w:rFonts w:ascii="Arial" w:hAnsi="Arial" w:cs="Arial"/>
          <w:b/>
          <w:sz w:val="22"/>
          <w:szCs w:val="22"/>
        </w:rPr>
        <w:t>Question B.3.2</w:t>
      </w:r>
    </w:p>
    <w:p w14:paraId="44E4DFDE" w14:textId="0F38C620" w:rsidR="00480822" w:rsidRPr="00705C1D" w:rsidRDefault="00480822" w:rsidP="001819C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eastAsia="Arial" w:hAnsi="Arial" w:cs="Arial"/>
          <w:sz w:val="22"/>
          <w:szCs w:val="22"/>
        </w:rPr>
      </w:pPr>
      <w:r w:rsidRPr="00705C1D">
        <w:rPr>
          <w:rFonts w:ascii="Arial" w:eastAsia="Arial" w:hAnsi="Arial" w:cs="Arial"/>
          <w:sz w:val="22"/>
          <w:szCs w:val="22"/>
        </w:rPr>
        <w:t>Proposer</w:t>
      </w:r>
      <w:r w:rsidRPr="00705C1D">
        <w:rPr>
          <w:rFonts w:ascii="Arial" w:eastAsia="Arial" w:hAnsi="Arial" w:cs="Arial"/>
          <w:color w:val="242424"/>
          <w:sz w:val="22"/>
          <w:szCs w:val="22"/>
        </w:rPr>
        <w:t xml:space="preserve"> </w:t>
      </w:r>
      <w:r w:rsidRPr="00705C1D">
        <w:rPr>
          <w:rFonts w:ascii="Arial" w:eastAsia="Arial" w:hAnsi="Arial" w:cs="Arial"/>
          <w:sz w:val="22"/>
          <w:szCs w:val="22"/>
        </w:rPr>
        <w:t xml:space="preserve">les modifications à réaliser pour répondre aux nouvelles exigences. </w:t>
      </w:r>
      <w:r w:rsidR="00E64A8A" w:rsidRPr="00E64A8A">
        <w:rPr>
          <w:rFonts w:ascii="Arial" w:eastAsia="Arial" w:hAnsi="Arial" w:cs="Arial"/>
          <w:sz w:val="22"/>
          <w:szCs w:val="22"/>
        </w:rPr>
        <w:t>Seuls les éléments du schéma existant qui sont concernés par l’évolution seront repris dans le schéma proposé</w:t>
      </w:r>
      <w:r w:rsidR="00E64A8A">
        <w:rPr>
          <w:rFonts w:ascii="Arial" w:eastAsia="Arial" w:hAnsi="Arial" w:cs="Arial"/>
          <w:sz w:val="22"/>
          <w:szCs w:val="22"/>
        </w:rPr>
        <w:t>.</w:t>
      </w:r>
    </w:p>
    <w:p w14:paraId="1B6D1D25" w14:textId="77777777" w:rsidR="00480822" w:rsidRDefault="00480822" w:rsidP="001819C1">
      <w:pPr>
        <w:spacing w:after="0" w:line="240" w:lineRule="auto"/>
        <w:jc w:val="both"/>
        <w:rPr>
          <w:rFonts w:ascii="Times New Roman" w:eastAsia="Times New Roman" w:hAnsi="Times New Roman"/>
          <w:sz w:val="24"/>
          <w:szCs w:val="24"/>
        </w:rPr>
      </w:pPr>
      <w:r>
        <w:br w:type="page"/>
      </w:r>
    </w:p>
    <w:p w14:paraId="4403D195" w14:textId="36219499" w:rsidR="00480822" w:rsidRDefault="00480822" w:rsidP="001819C1">
      <w:pPr>
        <w:pStyle w:val="Normal1"/>
        <w:pBdr>
          <w:top w:val="single" w:sz="4" w:space="1" w:color="auto"/>
          <w:left w:val="single" w:sz="4" w:space="4" w:color="auto"/>
          <w:bottom w:val="single" w:sz="4" w:space="1" w:color="auto"/>
          <w:right w:val="single" w:sz="4" w:space="4" w:color="auto"/>
        </w:pBdr>
        <w:spacing w:line="240" w:lineRule="auto"/>
        <w:jc w:val="both"/>
        <w:rPr>
          <w:rFonts w:ascii="Arial" w:eastAsia="Arial" w:hAnsi="Arial" w:cs="Arial"/>
          <w:b/>
          <w:sz w:val="24"/>
          <w:szCs w:val="24"/>
        </w:rPr>
      </w:pPr>
      <w:r>
        <w:rPr>
          <w:rFonts w:ascii="Arial" w:eastAsia="Arial" w:hAnsi="Arial" w:cs="Arial"/>
          <w:b/>
          <w:sz w:val="24"/>
          <w:szCs w:val="24"/>
        </w:rPr>
        <w:lastRenderedPageBreak/>
        <w:t>Dossier C – </w:t>
      </w:r>
      <w:r w:rsidRPr="00480822">
        <w:rPr>
          <w:rFonts w:ascii="Arial" w:eastAsia="Arial" w:hAnsi="Arial" w:cs="Arial"/>
          <w:b/>
        </w:rPr>
        <w:t xml:space="preserve">Gestion de </w:t>
      </w:r>
      <w:r w:rsidR="001760F0">
        <w:rPr>
          <w:rFonts w:ascii="Arial" w:eastAsia="Arial" w:hAnsi="Arial" w:cs="Arial"/>
          <w:b/>
        </w:rPr>
        <w:t>la connexion des utilisateurs sur le compagnon de visite (CDV)</w:t>
      </w:r>
    </w:p>
    <w:p w14:paraId="618C235C" w14:textId="77777777" w:rsidR="00480822" w:rsidRPr="00480822" w:rsidRDefault="00480822" w:rsidP="001819C1">
      <w:pPr>
        <w:pBdr>
          <w:top w:val="nil"/>
          <w:left w:val="nil"/>
          <w:bottom w:val="nil"/>
          <w:right w:val="nil"/>
          <w:between w:val="nil"/>
        </w:pBdr>
        <w:spacing w:before="360"/>
        <w:jc w:val="both"/>
        <w:rPr>
          <w:rFonts w:ascii="Arial" w:eastAsia="Arial" w:hAnsi="Arial" w:cs="Arial"/>
          <w:i/>
          <w:sz w:val="20"/>
          <w:szCs w:val="20"/>
        </w:rPr>
      </w:pPr>
      <w:r w:rsidRPr="00480822">
        <w:rPr>
          <w:rFonts w:ascii="Arial" w:eastAsia="Arial" w:hAnsi="Arial" w:cs="Arial"/>
          <w:i/>
          <w:sz w:val="20"/>
          <w:szCs w:val="20"/>
        </w:rPr>
        <w:t>IMPORTANT : la candidate ou le candidat peut choisir de présenter les éléments de code à l'aide du langage de programmation de son choix ou de pseudo-code algorithmique.</w:t>
      </w:r>
    </w:p>
    <w:p w14:paraId="58355F48" w14:textId="77777777" w:rsidR="00480822" w:rsidRDefault="00480822" w:rsidP="001819C1">
      <w:pPr>
        <w:pBdr>
          <w:top w:val="nil"/>
          <w:left w:val="nil"/>
          <w:bottom w:val="nil"/>
          <w:right w:val="nil"/>
          <w:between w:val="nil"/>
        </w:pBdr>
        <w:spacing w:before="360"/>
        <w:jc w:val="both"/>
        <w:rPr>
          <w:rFonts w:ascii="Arial" w:eastAsia="Arial" w:hAnsi="Arial" w:cs="Arial"/>
        </w:rPr>
      </w:pPr>
      <w:r>
        <w:rPr>
          <w:rFonts w:ascii="Arial" w:eastAsia="Arial" w:hAnsi="Arial" w:cs="Arial"/>
        </w:rPr>
        <w:t>Une nouvelle itération (</w:t>
      </w:r>
      <w:r>
        <w:rPr>
          <w:rFonts w:ascii="Arial" w:eastAsia="Arial" w:hAnsi="Arial" w:cs="Arial"/>
          <w:i/>
        </w:rPr>
        <w:t>sprint</w:t>
      </w:r>
      <w:r>
        <w:rPr>
          <w:rFonts w:ascii="Arial" w:eastAsia="Arial" w:hAnsi="Arial" w:cs="Arial"/>
        </w:rPr>
        <w:t xml:space="preserve">) commence ; vous êtes maintenant en charge du développement de l’authentification des utilisateurs sur les </w:t>
      </w:r>
      <w:r w:rsidRPr="009B4716">
        <w:rPr>
          <w:rFonts w:ascii="Arial" w:eastAsia="Arial" w:hAnsi="Arial" w:cs="Arial"/>
          <w:iCs/>
        </w:rPr>
        <w:t>compagnons de visite</w:t>
      </w:r>
      <w:r>
        <w:rPr>
          <w:rFonts w:ascii="Arial" w:eastAsia="Arial" w:hAnsi="Arial" w:cs="Arial"/>
        </w:rPr>
        <w:t xml:space="preserve"> (CDV). Ces  tablettes peuvent être utilisées par n’importe quel visiteur ou guide accompagnateur. Vous reprenez le travail effectué par votre prédécesseur lors de l’itération précédente et pouvez prendre connaissance de l’architecture logicielle utilisée en consultant le document C2.</w:t>
      </w:r>
    </w:p>
    <w:p w14:paraId="1295255A" w14:textId="77777777" w:rsidR="00480822" w:rsidRDefault="00D31A59" w:rsidP="001819C1">
      <w:pPr>
        <w:pBdr>
          <w:top w:val="nil"/>
          <w:left w:val="nil"/>
          <w:bottom w:val="nil"/>
          <w:right w:val="nil"/>
          <w:between w:val="nil"/>
        </w:pBdr>
        <w:spacing w:before="200"/>
        <w:jc w:val="both"/>
        <w:rPr>
          <w:rFonts w:ascii="Arial" w:eastAsia="Arial" w:hAnsi="Arial" w:cs="Arial"/>
          <w:b/>
        </w:rPr>
      </w:pPr>
      <w:r w:rsidRPr="00FA50C7">
        <w:rPr>
          <w:rFonts w:ascii="Arial" w:hAnsi="Arial" w:cs="Arial"/>
          <w:b/>
          <w:bCs/>
        </w:rPr>
        <w:t xml:space="preserve">Mission </w:t>
      </w:r>
      <w:r>
        <w:rPr>
          <w:rFonts w:ascii="Arial" w:hAnsi="Arial" w:cs="Arial"/>
          <w:b/>
          <w:bCs/>
        </w:rPr>
        <w:t>C1</w:t>
      </w:r>
      <w:r w:rsidRPr="00FA50C7">
        <w:rPr>
          <w:rFonts w:ascii="Arial" w:hAnsi="Arial" w:cs="Arial"/>
          <w:b/>
          <w:bCs/>
        </w:rPr>
        <w:t xml:space="preserve"> – </w:t>
      </w:r>
      <w:r w:rsidR="00480822" w:rsidRPr="00480822">
        <w:rPr>
          <w:rFonts w:ascii="Arial" w:eastAsia="Arial" w:hAnsi="Arial" w:cs="Arial"/>
          <w:b/>
        </w:rPr>
        <w:t>Identification des visiteurs</w:t>
      </w:r>
      <w:r w:rsidR="00480822">
        <w:rPr>
          <w:rFonts w:ascii="Arial" w:eastAsia="Arial" w:hAnsi="Arial" w:cs="Arial"/>
          <w:b/>
        </w:rPr>
        <w:t xml:space="preserve"> </w:t>
      </w:r>
    </w:p>
    <w:p w14:paraId="7EC69926" w14:textId="6342A5D1" w:rsidR="00480822" w:rsidRDefault="00480822" w:rsidP="001819C1">
      <w:pPr>
        <w:pBdr>
          <w:top w:val="nil"/>
          <w:left w:val="nil"/>
          <w:bottom w:val="nil"/>
          <w:right w:val="nil"/>
          <w:between w:val="nil"/>
        </w:pBdr>
        <w:spacing w:before="360"/>
        <w:jc w:val="both"/>
        <w:rPr>
          <w:rFonts w:ascii="Arial" w:eastAsia="Arial" w:hAnsi="Arial" w:cs="Arial"/>
        </w:rPr>
      </w:pPr>
      <w:r>
        <w:rPr>
          <w:rFonts w:ascii="Arial" w:eastAsia="Arial" w:hAnsi="Arial" w:cs="Arial"/>
        </w:rPr>
        <w:t xml:space="preserve">Dès le départ de la visite, le guide remet un CDV </w:t>
      </w:r>
      <w:r w:rsidR="003D03C0">
        <w:rPr>
          <w:rFonts w:ascii="Arial" w:eastAsia="Arial" w:hAnsi="Arial" w:cs="Arial"/>
        </w:rPr>
        <w:t>à chaque visiteur et l’</w:t>
      </w:r>
      <w:r>
        <w:rPr>
          <w:rFonts w:ascii="Arial" w:eastAsia="Arial" w:hAnsi="Arial" w:cs="Arial"/>
        </w:rPr>
        <w:t xml:space="preserve">invite à </w:t>
      </w:r>
      <w:r w:rsidR="00BF0531">
        <w:rPr>
          <w:rFonts w:ascii="Arial" w:eastAsia="Arial" w:hAnsi="Arial" w:cs="Arial"/>
        </w:rPr>
        <w:t>scanner</w:t>
      </w:r>
      <w:r>
        <w:rPr>
          <w:rFonts w:ascii="Arial" w:eastAsia="Arial" w:hAnsi="Arial" w:cs="Arial"/>
        </w:rPr>
        <w:t xml:space="preserve"> le code QR (</w:t>
      </w:r>
      <w:r>
        <w:rPr>
          <w:rFonts w:ascii="Arial" w:eastAsia="Arial" w:hAnsi="Arial" w:cs="Arial"/>
          <w:i/>
        </w:rPr>
        <w:t xml:space="preserve">QrCode) </w:t>
      </w:r>
      <w:r>
        <w:rPr>
          <w:rFonts w:ascii="Arial" w:eastAsia="Arial" w:hAnsi="Arial" w:cs="Arial"/>
        </w:rPr>
        <w:t>placé sur son billet. Le visiteur sera ainsi identifié. L’objectif de cette identification est de proposer au visiteur des fonctionnalités différentes selon sa catégorie d’âge</w:t>
      </w:r>
      <w:r w:rsidR="003D03C0">
        <w:rPr>
          <w:rFonts w:ascii="Arial" w:eastAsia="Arial" w:hAnsi="Arial" w:cs="Arial"/>
        </w:rPr>
        <w:t xml:space="preserve">, </w:t>
      </w:r>
      <w:r>
        <w:rPr>
          <w:rFonts w:ascii="Arial" w:eastAsia="Arial" w:hAnsi="Arial" w:cs="Arial"/>
        </w:rPr>
        <w:t xml:space="preserve">par exemple un contexte ludique pour les enfants. L’application d’identification a été partiellement réalisée en </w:t>
      </w:r>
      <w:r w:rsidR="00105EF6">
        <w:rPr>
          <w:rFonts w:ascii="Arial" w:eastAsia="Arial" w:hAnsi="Arial" w:cs="Arial"/>
          <w:i/>
        </w:rPr>
        <w:t>J</w:t>
      </w:r>
      <w:r w:rsidRPr="00105EF6">
        <w:rPr>
          <w:rFonts w:ascii="Arial" w:eastAsia="Arial" w:hAnsi="Arial" w:cs="Arial"/>
          <w:i/>
        </w:rPr>
        <w:t>ava</w:t>
      </w:r>
      <w:r>
        <w:rPr>
          <w:rFonts w:ascii="Arial" w:eastAsia="Arial" w:hAnsi="Arial" w:cs="Arial"/>
        </w:rPr>
        <w:t>.</w:t>
      </w:r>
    </w:p>
    <w:p w14:paraId="23EE547F" w14:textId="77777777" w:rsidR="00480822" w:rsidRDefault="00480822" w:rsidP="001819C1">
      <w:pPr>
        <w:pBdr>
          <w:top w:val="nil"/>
          <w:left w:val="nil"/>
          <w:bottom w:val="nil"/>
          <w:right w:val="nil"/>
          <w:between w:val="nil"/>
        </w:pBdr>
        <w:spacing w:before="57" w:after="120"/>
        <w:jc w:val="both"/>
        <w:rPr>
          <w:rFonts w:ascii="Arial" w:eastAsia="Arial" w:hAnsi="Arial" w:cs="Arial"/>
        </w:rPr>
      </w:pPr>
      <w:r w:rsidRPr="00D31A59">
        <w:rPr>
          <w:rFonts w:ascii="Arial" w:eastAsia="Arial" w:hAnsi="Arial" w:cs="Arial"/>
          <w:u w:val="single"/>
        </w:rPr>
        <w:t>Principe de fonctionnement</w:t>
      </w:r>
      <w:r>
        <w:rPr>
          <w:rFonts w:ascii="Arial" w:eastAsia="Arial" w:hAnsi="Arial" w:cs="Arial"/>
          <w:b/>
        </w:rPr>
        <w:t xml:space="preserve"> </w:t>
      </w:r>
      <w:r>
        <w:rPr>
          <w:rFonts w:ascii="Arial" w:eastAsia="Arial" w:hAnsi="Arial" w:cs="Arial"/>
        </w:rPr>
        <w:t xml:space="preserve">: </w:t>
      </w:r>
    </w:p>
    <w:p w14:paraId="092C5233" w14:textId="2D4C1BEB" w:rsidR="00480822" w:rsidRDefault="00480822" w:rsidP="001819C1">
      <w:pPr>
        <w:jc w:val="both"/>
        <w:rPr>
          <w:rFonts w:ascii="Arial" w:eastAsia="Arial" w:hAnsi="Arial" w:cs="Arial"/>
        </w:rPr>
      </w:pPr>
      <w:r>
        <w:rPr>
          <w:rFonts w:ascii="Arial" w:eastAsia="Arial" w:hAnsi="Arial" w:cs="Arial"/>
        </w:rPr>
        <w:t>La tablette établit, en Wi-Fi, des connexions avec un serveur par le biais de requêtes suivant le protocole de transfert hypertexte (</w:t>
      </w:r>
      <w:r w:rsidR="009F3483">
        <w:rPr>
          <w:rFonts w:ascii="Arial" w:eastAsia="Arial" w:hAnsi="Arial" w:cs="Arial"/>
          <w:i/>
        </w:rPr>
        <w:t>Hypertext Transfer P</w:t>
      </w:r>
      <w:r w:rsidRPr="009F3483">
        <w:rPr>
          <w:rFonts w:ascii="Arial" w:eastAsia="Arial" w:hAnsi="Arial" w:cs="Arial"/>
          <w:i/>
        </w:rPr>
        <w:t>rotocol</w:t>
      </w:r>
      <w:r>
        <w:rPr>
          <w:rFonts w:ascii="Arial" w:eastAsia="Arial" w:hAnsi="Arial" w:cs="Arial"/>
        </w:rPr>
        <w:t xml:space="preserve"> - </w:t>
      </w:r>
      <w:r>
        <w:rPr>
          <w:rFonts w:ascii="Arial" w:eastAsia="Arial" w:hAnsi="Arial" w:cs="Arial"/>
          <w:i/>
        </w:rPr>
        <w:t>HTTP</w:t>
      </w:r>
      <w:r>
        <w:rPr>
          <w:rFonts w:ascii="Arial" w:eastAsia="Arial" w:hAnsi="Arial" w:cs="Arial"/>
        </w:rPr>
        <w:t xml:space="preserve">). Ces dernières déclenchent l'exécution de scripts (en langage </w:t>
      </w:r>
      <w:r>
        <w:rPr>
          <w:rFonts w:ascii="Arial" w:eastAsia="Arial" w:hAnsi="Arial" w:cs="Arial"/>
          <w:i/>
        </w:rPr>
        <w:t>PHP</w:t>
      </w:r>
      <w:r>
        <w:rPr>
          <w:rFonts w:ascii="Arial" w:eastAsia="Arial" w:hAnsi="Arial" w:cs="Arial"/>
        </w:rPr>
        <w:t xml:space="preserve">) qui interrogent le serveur de base de données. Les résultats récupérés seront convertis au format de notation des objets en </w:t>
      </w:r>
      <w:r w:rsidR="009F3483">
        <w:rPr>
          <w:rFonts w:ascii="Arial" w:eastAsia="Arial" w:hAnsi="Arial" w:cs="Arial"/>
          <w:i/>
        </w:rPr>
        <w:t>JavaS</w:t>
      </w:r>
      <w:r>
        <w:rPr>
          <w:rFonts w:ascii="Arial" w:eastAsia="Arial" w:hAnsi="Arial" w:cs="Arial"/>
          <w:i/>
        </w:rPr>
        <w:t>cript</w:t>
      </w:r>
      <w:r>
        <w:rPr>
          <w:rFonts w:ascii="Arial" w:eastAsia="Arial" w:hAnsi="Arial" w:cs="Arial"/>
        </w:rPr>
        <w:t xml:space="preserve"> (</w:t>
      </w:r>
      <w:r w:rsidR="009F3483">
        <w:rPr>
          <w:rFonts w:ascii="Arial" w:eastAsia="Arial" w:hAnsi="Arial" w:cs="Arial"/>
          <w:i/>
        </w:rPr>
        <w:t>JavaS</w:t>
      </w:r>
      <w:r w:rsidRPr="009F3483">
        <w:rPr>
          <w:rFonts w:ascii="Arial" w:eastAsia="Arial" w:hAnsi="Arial" w:cs="Arial"/>
          <w:i/>
        </w:rPr>
        <w:t>cript</w:t>
      </w:r>
      <w:r w:rsidR="009F3483">
        <w:rPr>
          <w:rFonts w:ascii="Arial" w:eastAsia="Arial" w:hAnsi="Arial" w:cs="Arial"/>
          <w:i/>
        </w:rPr>
        <w:t xml:space="preserve"> Object N</w:t>
      </w:r>
      <w:r w:rsidRPr="009F3483">
        <w:rPr>
          <w:rFonts w:ascii="Arial" w:eastAsia="Arial" w:hAnsi="Arial" w:cs="Arial"/>
          <w:i/>
        </w:rPr>
        <w:t xml:space="preserve">otation </w:t>
      </w:r>
      <w:r>
        <w:rPr>
          <w:rFonts w:ascii="Arial" w:eastAsia="Arial" w:hAnsi="Arial" w:cs="Arial"/>
        </w:rPr>
        <w:t xml:space="preserve">- </w:t>
      </w:r>
      <w:r>
        <w:rPr>
          <w:rFonts w:ascii="Arial" w:eastAsia="Arial" w:hAnsi="Arial" w:cs="Arial"/>
          <w:i/>
        </w:rPr>
        <w:t>Json</w:t>
      </w:r>
      <w:r>
        <w:rPr>
          <w:rFonts w:ascii="Arial" w:eastAsia="Arial" w:hAnsi="Arial" w:cs="Arial"/>
        </w:rPr>
        <w:t>) et renvoyés à la tablette.</w:t>
      </w:r>
    </w:p>
    <w:p w14:paraId="045A1BA3" w14:textId="77777777" w:rsidR="00480822" w:rsidRDefault="00480822" w:rsidP="001819C1">
      <w:pPr>
        <w:spacing w:before="57" w:after="120"/>
        <w:jc w:val="both"/>
        <w:rPr>
          <w:rFonts w:ascii="Arial" w:eastAsia="Arial" w:hAnsi="Arial" w:cs="Arial"/>
          <w:b/>
        </w:rPr>
      </w:pPr>
      <w:r w:rsidRPr="00D31A59">
        <w:rPr>
          <w:rFonts w:ascii="Arial" w:eastAsia="Arial" w:hAnsi="Arial" w:cs="Arial"/>
          <w:u w:val="single"/>
        </w:rPr>
        <w:t>Évolutions envisagées</w:t>
      </w:r>
      <w:r>
        <w:rPr>
          <w:rFonts w:ascii="Arial" w:eastAsia="Arial" w:hAnsi="Arial" w:cs="Arial"/>
          <w:b/>
        </w:rPr>
        <w:t xml:space="preserve"> :</w:t>
      </w:r>
    </w:p>
    <w:p w14:paraId="0FE2FD08" w14:textId="49F277E3" w:rsidR="00480822" w:rsidRDefault="003D03C0" w:rsidP="001819C1">
      <w:pPr>
        <w:pStyle w:val="Paragraphedeliste"/>
        <w:numPr>
          <w:ilvl w:val="0"/>
          <w:numId w:val="32"/>
        </w:numPr>
        <w:jc w:val="both"/>
        <w:rPr>
          <w:rFonts w:ascii="Arial" w:eastAsia="Arial" w:hAnsi="Arial" w:cs="Arial"/>
        </w:rPr>
      </w:pPr>
      <w:r>
        <w:rPr>
          <w:rFonts w:ascii="Arial" w:eastAsia="Arial" w:hAnsi="Arial" w:cs="Arial"/>
        </w:rPr>
        <w:t>v</w:t>
      </w:r>
      <w:r w:rsidR="00480822">
        <w:rPr>
          <w:rFonts w:ascii="Arial" w:eastAsia="Arial" w:hAnsi="Arial" w:cs="Arial"/>
        </w:rPr>
        <w:t xml:space="preserve">érification de la logique du code et </w:t>
      </w:r>
      <w:r>
        <w:rPr>
          <w:rFonts w:ascii="Arial" w:eastAsia="Arial" w:hAnsi="Arial" w:cs="Arial"/>
        </w:rPr>
        <w:t>d</w:t>
      </w:r>
      <w:r w:rsidR="00480822">
        <w:rPr>
          <w:rFonts w:ascii="Arial" w:eastAsia="Arial" w:hAnsi="Arial" w:cs="Arial"/>
        </w:rPr>
        <w:t>es possibilités d’attaques par injection de code lors de l’utilisation des variables $_POST, $_GET, $_COOKIE ;</w:t>
      </w:r>
    </w:p>
    <w:p w14:paraId="1211D3F5" w14:textId="4BD4856B" w:rsidR="00480822" w:rsidRDefault="003D03C0" w:rsidP="001819C1">
      <w:pPr>
        <w:pStyle w:val="Paragraphedeliste"/>
        <w:numPr>
          <w:ilvl w:val="0"/>
          <w:numId w:val="32"/>
        </w:numPr>
        <w:jc w:val="both"/>
        <w:rPr>
          <w:rFonts w:ascii="Arial" w:eastAsia="Arial" w:hAnsi="Arial" w:cs="Arial"/>
        </w:rPr>
      </w:pPr>
      <w:r>
        <w:rPr>
          <w:rFonts w:ascii="Arial" w:eastAsia="Arial" w:hAnsi="Arial" w:cs="Arial"/>
        </w:rPr>
        <w:t>é</w:t>
      </w:r>
      <w:r w:rsidR="00480822">
        <w:rPr>
          <w:rFonts w:ascii="Arial" w:eastAsia="Arial" w:hAnsi="Arial" w:cs="Arial"/>
        </w:rPr>
        <w:t xml:space="preserve">volution du script </w:t>
      </w:r>
      <w:r w:rsidR="001760F0">
        <w:rPr>
          <w:rFonts w:ascii="Arial" w:eastAsia="Arial" w:hAnsi="Arial" w:cs="Arial"/>
          <w:i/>
        </w:rPr>
        <w:t>getVisiteur</w:t>
      </w:r>
      <w:r w:rsidR="00480822" w:rsidRPr="009F3483">
        <w:rPr>
          <w:rFonts w:ascii="Arial" w:eastAsia="Arial" w:hAnsi="Arial" w:cs="Arial"/>
          <w:i/>
        </w:rPr>
        <w:t>.php</w:t>
      </w:r>
      <w:r w:rsidR="00480822">
        <w:rPr>
          <w:rFonts w:ascii="Arial" w:eastAsia="Arial" w:hAnsi="Arial" w:cs="Arial"/>
        </w:rPr>
        <w:t xml:space="preserve"> par l'utilisation d'une requête préparée</w:t>
      </w:r>
      <w:r>
        <w:rPr>
          <w:rFonts w:ascii="Arial" w:eastAsia="Arial" w:hAnsi="Arial" w:cs="Arial"/>
        </w:rPr>
        <w:t>.</w:t>
      </w:r>
    </w:p>
    <w:p w14:paraId="50FD0C62" w14:textId="77777777" w:rsidR="00D31A59" w:rsidRPr="00E91921" w:rsidRDefault="00D31A59" w:rsidP="001819C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
          <w:sz w:val="22"/>
          <w:szCs w:val="22"/>
        </w:rPr>
      </w:pPr>
      <w:r>
        <w:rPr>
          <w:rFonts w:ascii="Arial" w:hAnsi="Arial" w:cs="Arial"/>
          <w:b/>
          <w:sz w:val="22"/>
          <w:szCs w:val="22"/>
        </w:rPr>
        <w:t>Question C.1.1</w:t>
      </w:r>
    </w:p>
    <w:p w14:paraId="16D0F627" w14:textId="330F4266" w:rsidR="00D31A59" w:rsidRPr="00D31A59" w:rsidRDefault="00D31A59" w:rsidP="001819C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eastAsia="Arial" w:hAnsi="Arial" w:cs="Arial"/>
          <w:sz w:val="22"/>
          <w:szCs w:val="22"/>
        </w:rPr>
      </w:pPr>
      <w:r w:rsidRPr="00D31A59">
        <w:rPr>
          <w:rFonts w:ascii="Arial" w:eastAsia="Arial" w:hAnsi="Arial" w:cs="Arial"/>
          <w:sz w:val="22"/>
          <w:szCs w:val="22"/>
        </w:rPr>
        <w:t xml:space="preserve">Identifier les faiblesses du script </w:t>
      </w:r>
      <w:r w:rsidRPr="009F3483">
        <w:rPr>
          <w:rFonts w:ascii="Arial" w:eastAsia="Arial" w:hAnsi="Arial" w:cs="Arial"/>
          <w:i/>
          <w:sz w:val="22"/>
          <w:szCs w:val="22"/>
        </w:rPr>
        <w:t>getVisiteur.php</w:t>
      </w:r>
      <w:r w:rsidRPr="00D31A59">
        <w:rPr>
          <w:rFonts w:ascii="Arial" w:eastAsia="Arial" w:hAnsi="Arial" w:cs="Arial"/>
          <w:sz w:val="22"/>
          <w:szCs w:val="22"/>
        </w:rPr>
        <w:t xml:space="preserve"> du point de vue de la cybersécurité, en expliquant leurs conséquences possibles sur le système.</w:t>
      </w:r>
    </w:p>
    <w:p w14:paraId="697FF4E1" w14:textId="77777777" w:rsidR="00D31A59" w:rsidRPr="00FA50C7" w:rsidRDefault="00D31A59" w:rsidP="001819C1">
      <w:pPr>
        <w:pStyle w:val="NormalWeb"/>
        <w:spacing w:before="0" w:beforeAutospacing="0" w:after="0" w:afterAutospacing="0"/>
        <w:jc w:val="both"/>
        <w:rPr>
          <w:rFonts w:ascii="Arial" w:hAnsi="Arial" w:cs="Arial"/>
          <w:b/>
          <w:bCs/>
          <w:sz w:val="22"/>
          <w:szCs w:val="22"/>
        </w:rPr>
      </w:pPr>
    </w:p>
    <w:p w14:paraId="6CE25D36" w14:textId="77777777" w:rsidR="00D31A59" w:rsidRPr="00E91921" w:rsidRDefault="00D31A59" w:rsidP="001819C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
          <w:sz w:val="22"/>
          <w:szCs w:val="22"/>
        </w:rPr>
      </w:pPr>
      <w:r>
        <w:rPr>
          <w:rFonts w:ascii="Arial" w:hAnsi="Arial" w:cs="Arial"/>
          <w:b/>
          <w:sz w:val="22"/>
          <w:szCs w:val="22"/>
        </w:rPr>
        <w:t>Question C.1.2</w:t>
      </w:r>
    </w:p>
    <w:p w14:paraId="431EDC06" w14:textId="75550859" w:rsidR="00D31A59" w:rsidRPr="00D31A59" w:rsidRDefault="00D31A59" w:rsidP="001819C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eastAsia="Arial" w:hAnsi="Arial" w:cs="Arial"/>
          <w:sz w:val="22"/>
          <w:szCs w:val="22"/>
        </w:rPr>
      </w:pPr>
      <w:r w:rsidRPr="00D31A59">
        <w:rPr>
          <w:rFonts w:ascii="Arial" w:eastAsia="Arial" w:hAnsi="Arial" w:cs="Arial"/>
          <w:sz w:val="22"/>
          <w:szCs w:val="22"/>
        </w:rPr>
        <w:t xml:space="preserve">Modifier le script </w:t>
      </w:r>
      <w:r w:rsidRPr="009F3483">
        <w:rPr>
          <w:rFonts w:ascii="Arial" w:eastAsia="Arial" w:hAnsi="Arial" w:cs="Arial"/>
          <w:i/>
          <w:sz w:val="22"/>
          <w:szCs w:val="22"/>
        </w:rPr>
        <w:t>getVisiteur.php</w:t>
      </w:r>
      <w:r w:rsidRPr="00D31A59">
        <w:rPr>
          <w:rFonts w:ascii="Arial" w:eastAsia="Arial" w:hAnsi="Arial" w:cs="Arial"/>
          <w:sz w:val="22"/>
          <w:szCs w:val="22"/>
        </w:rPr>
        <w:t xml:space="preserve"> en utilisant une requête préparée</w:t>
      </w:r>
      <w:r w:rsidR="00AC1C42">
        <w:rPr>
          <w:rFonts w:ascii="Arial" w:eastAsia="Arial" w:hAnsi="Arial" w:cs="Arial"/>
          <w:sz w:val="22"/>
          <w:szCs w:val="22"/>
        </w:rPr>
        <w:t>.</w:t>
      </w:r>
    </w:p>
    <w:p w14:paraId="11EBB251" w14:textId="77777777" w:rsidR="00D31A59" w:rsidRPr="00FA50C7" w:rsidRDefault="00D31A59" w:rsidP="001819C1">
      <w:pPr>
        <w:pStyle w:val="NormalWeb"/>
        <w:spacing w:before="0" w:beforeAutospacing="0" w:after="0" w:afterAutospacing="0"/>
        <w:jc w:val="both"/>
        <w:rPr>
          <w:rFonts w:ascii="Arial" w:hAnsi="Arial" w:cs="Arial"/>
          <w:b/>
          <w:bCs/>
          <w:sz w:val="22"/>
          <w:szCs w:val="22"/>
        </w:rPr>
      </w:pPr>
    </w:p>
    <w:p w14:paraId="1A2482A1" w14:textId="77777777" w:rsidR="00D31A59" w:rsidRPr="00E91921" w:rsidRDefault="00D31A59" w:rsidP="001819C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
          <w:sz w:val="22"/>
          <w:szCs w:val="22"/>
        </w:rPr>
      </w:pPr>
      <w:r>
        <w:rPr>
          <w:rFonts w:ascii="Arial" w:hAnsi="Arial" w:cs="Arial"/>
          <w:b/>
          <w:sz w:val="22"/>
          <w:szCs w:val="22"/>
        </w:rPr>
        <w:t>Question C.1.3</w:t>
      </w:r>
    </w:p>
    <w:p w14:paraId="05B40C9F" w14:textId="38EBBC29" w:rsidR="00D31A59" w:rsidRPr="00D31A59" w:rsidRDefault="00D31A59" w:rsidP="001819C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eastAsia="Arial" w:hAnsi="Arial" w:cs="Arial"/>
          <w:sz w:val="22"/>
          <w:szCs w:val="22"/>
        </w:rPr>
      </w:pPr>
      <w:r w:rsidRPr="00D31A59">
        <w:rPr>
          <w:rFonts w:ascii="Arial" w:eastAsia="Arial" w:hAnsi="Arial" w:cs="Arial"/>
          <w:sz w:val="22"/>
          <w:szCs w:val="22"/>
        </w:rPr>
        <w:t xml:space="preserve">Décrire les mesures à mettre en place pour éviter qu'un visiteur peu scrupuleux puisse </w:t>
      </w:r>
      <w:r w:rsidR="00CA34C4">
        <w:rPr>
          <w:rFonts w:ascii="Arial" w:eastAsia="Arial" w:hAnsi="Arial" w:cs="Arial"/>
          <w:sz w:val="22"/>
          <w:szCs w:val="22"/>
        </w:rPr>
        <w:t>scanner</w:t>
      </w:r>
      <w:r w:rsidR="00CA34C4" w:rsidRPr="00D31A59">
        <w:rPr>
          <w:rFonts w:ascii="Arial" w:eastAsia="Arial" w:hAnsi="Arial" w:cs="Arial"/>
          <w:sz w:val="22"/>
          <w:szCs w:val="22"/>
        </w:rPr>
        <w:t xml:space="preserve"> </w:t>
      </w:r>
      <w:r w:rsidRPr="00D31A59">
        <w:rPr>
          <w:rFonts w:ascii="Arial" w:eastAsia="Arial" w:hAnsi="Arial" w:cs="Arial"/>
          <w:sz w:val="22"/>
          <w:szCs w:val="22"/>
        </w:rPr>
        <w:t>un billet trouvé par terre ou dans une poubelle et ainsi effectuer une visite avec un billet déjà utilisé</w:t>
      </w:r>
      <w:r w:rsidR="00AC1C42">
        <w:rPr>
          <w:rFonts w:ascii="Arial" w:eastAsia="Arial" w:hAnsi="Arial" w:cs="Arial"/>
          <w:sz w:val="22"/>
          <w:szCs w:val="22"/>
        </w:rPr>
        <w:t>.</w:t>
      </w:r>
    </w:p>
    <w:p w14:paraId="6754D0BA" w14:textId="77777777" w:rsidR="00D31A59" w:rsidRDefault="00D31A59" w:rsidP="001819C1">
      <w:pPr>
        <w:spacing w:after="0" w:line="240" w:lineRule="auto"/>
        <w:jc w:val="both"/>
        <w:rPr>
          <w:rFonts w:ascii="Arial" w:hAnsi="Arial" w:cs="Arial"/>
          <w:b/>
          <w:bCs/>
        </w:rPr>
      </w:pPr>
      <w:r>
        <w:rPr>
          <w:rFonts w:ascii="Arial" w:hAnsi="Arial" w:cs="Arial"/>
          <w:b/>
          <w:bCs/>
        </w:rPr>
        <w:br w:type="page"/>
      </w:r>
    </w:p>
    <w:p w14:paraId="3BD86CC7" w14:textId="28829D23" w:rsidR="00D31A59" w:rsidRDefault="00D31A59" w:rsidP="001819C1">
      <w:pPr>
        <w:pBdr>
          <w:top w:val="nil"/>
          <w:left w:val="nil"/>
          <w:bottom w:val="nil"/>
          <w:right w:val="nil"/>
          <w:between w:val="nil"/>
        </w:pBdr>
        <w:spacing w:before="200"/>
        <w:jc w:val="both"/>
        <w:rPr>
          <w:rFonts w:ascii="Arial" w:eastAsia="Arial" w:hAnsi="Arial" w:cs="Arial"/>
          <w:b/>
        </w:rPr>
      </w:pPr>
      <w:r w:rsidRPr="00FA50C7">
        <w:rPr>
          <w:rFonts w:ascii="Arial" w:hAnsi="Arial" w:cs="Arial"/>
          <w:b/>
          <w:bCs/>
        </w:rPr>
        <w:lastRenderedPageBreak/>
        <w:t xml:space="preserve">Mission </w:t>
      </w:r>
      <w:r>
        <w:rPr>
          <w:rFonts w:ascii="Arial" w:hAnsi="Arial" w:cs="Arial"/>
          <w:b/>
          <w:bCs/>
        </w:rPr>
        <w:t>C2</w:t>
      </w:r>
      <w:r w:rsidRPr="00FA50C7">
        <w:rPr>
          <w:rFonts w:ascii="Arial" w:hAnsi="Arial" w:cs="Arial"/>
          <w:b/>
          <w:bCs/>
        </w:rPr>
        <w:t xml:space="preserve"> – </w:t>
      </w:r>
      <w:r w:rsidR="001760F0">
        <w:rPr>
          <w:rFonts w:ascii="Arial" w:eastAsia="Arial" w:hAnsi="Arial" w:cs="Arial"/>
          <w:b/>
        </w:rPr>
        <w:t>Authentification des</w:t>
      </w:r>
      <w:r w:rsidRPr="00480822">
        <w:rPr>
          <w:rFonts w:ascii="Arial" w:eastAsia="Arial" w:hAnsi="Arial" w:cs="Arial"/>
          <w:b/>
        </w:rPr>
        <w:t xml:space="preserve"> </w:t>
      </w:r>
      <w:r>
        <w:rPr>
          <w:rFonts w:ascii="Arial" w:eastAsia="Arial" w:hAnsi="Arial" w:cs="Arial"/>
          <w:b/>
        </w:rPr>
        <w:t xml:space="preserve">guides </w:t>
      </w:r>
    </w:p>
    <w:p w14:paraId="78D1D5C5" w14:textId="7D60C985" w:rsidR="00D31A59" w:rsidRDefault="00D31A59" w:rsidP="001819C1">
      <w:pPr>
        <w:pBdr>
          <w:top w:val="nil"/>
          <w:left w:val="nil"/>
          <w:bottom w:val="nil"/>
          <w:right w:val="nil"/>
          <w:between w:val="nil"/>
        </w:pBdr>
        <w:spacing w:before="360"/>
        <w:jc w:val="both"/>
        <w:rPr>
          <w:rFonts w:ascii="Arial" w:eastAsia="Arial" w:hAnsi="Arial" w:cs="Arial"/>
        </w:rPr>
      </w:pPr>
      <w:r>
        <w:rPr>
          <w:rFonts w:ascii="Arial" w:eastAsia="Arial" w:hAnsi="Arial" w:cs="Arial"/>
        </w:rPr>
        <w:t xml:space="preserve">Les guides utilisent également un </w:t>
      </w:r>
      <w:r w:rsidR="009B4716">
        <w:rPr>
          <w:rFonts w:ascii="Arial" w:eastAsia="Arial" w:hAnsi="Arial" w:cs="Arial"/>
        </w:rPr>
        <w:t>compagnon de visite (</w:t>
      </w:r>
      <w:r>
        <w:rPr>
          <w:rFonts w:ascii="Arial" w:eastAsia="Arial" w:hAnsi="Arial" w:cs="Arial"/>
        </w:rPr>
        <w:t>CDV</w:t>
      </w:r>
      <w:r w:rsidR="009B4716">
        <w:rPr>
          <w:rFonts w:ascii="Arial" w:eastAsia="Arial" w:hAnsi="Arial" w:cs="Arial"/>
        </w:rPr>
        <w:t>)</w:t>
      </w:r>
      <w:r>
        <w:rPr>
          <w:rFonts w:ascii="Arial" w:eastAsia="Arial" w:hAnsi="Arial" w:cs="Arial"/>
        </w:rPr>
        <w:t xml:space="preserve"> pour gérer leurs visites. Ils ont un code QR (</w:t>
      </w:r>
      <w:r>
        <w:rPr>
          <w:rFonts w:ascii="Arial" w:eastAsia="Arial" w:hAnsi="Arial" w:cs="Arial"/>
          <w:i/>
        </w:rPr>
        <w:t>QrCode)</w:t>
      </w:r>
      <w:r>
        <w:rPr>
          <w:rFonts w:ascii="Arial" w:eastAsia="Arial" w:hAnsi="Arial" w:cs="Arial"/>
        </w:rPr>
        <w:t xml:space="preserve"> spécifique qui leur donne un accès à d’autres fonctionnalités sensibles interdites aux simples visiteurs. L’identification du guide est complétée par la saisie d’un mot de passe. </w:t>
      </w:r>
    </w:p>
    <w:p w14:paraId="2502F1B6" w14:textId="77777777" w:rsidR="00D31A59" w:rsidRPr="00D31A59" w:rsidRDefault="00D31A59" w:rsidP="001819C1">
      <w:pPr>
        <w:pBdr>
          <w:top w:val="nil"/>
          <w:left w:val="nil"/>
          <w:bottom w:val="nil"/>
          <w:right w:val="nil"/>
          <w:between w:val="nil"/>
        </w:pBdr>
        <w:spacing w:before="57" w:after="120"/>
        <w:jc w:val="both"/>
        <w:rPr>
          <w:rFonts w:ascii="Arial" w:eastAsia="Arial" w:hAnsi="Arial" w:cs="Arial"/>
          <w:u w:val="single"/>
        </w:rPr>
      </w:pPr>
      <w:r w:rsidRPr="00D31A59">
        <w:rPr>
          <w:rFonts w:ascii="Arial" w:eastAsia="Arial" w:hAnsi="Arial" w:cs="Arial"/>
          <w:u w:val="single"/>
        </w:rPr>
        <w:t>Principe actuel de fonctionnement du changement de mot de passe</w:t>
      </w:r>
      <w:r>
        <w:rPr>
          <w:rFonts w:ascii="Arial" w:eastAsia="Arial" w:hAnsi="Arial" w:cs="Arial"/>
          <w:u w:val="single"/>
        </w:rPr>
        <w:t> :</w:t>
      </w:r>
    </w:p>
    <w:p w14:paraId="7CFF926E" w14:textId="540D7793" w:rsidR="00D31A59" w:rsidRDefault="00D31A59" w:rsidP="001819C1">
      <w:pPr>
        <w:jc w:val="both"/>
        <w:rPr>
          <w:rFonts w:ascii="Arial" w:eastAsia="Arial" w:hAnsi="Arial" w:cs="Arial"/>
        </w:rPr>
      </w:pPr>
      <w:r>
        <w:rPr>
          <w:rFonts w:ascii="Arial" w:eastAsia="Arial" w:hAnsi="Arial" w:cs="Arial"/>
        </w:rPr>
        <w:t xml:space="preserve">Lors de sa première connexion, un guide doit obligatoirement modifier le mot de passe </w:t>
      </w:r>
      <w:r w:rsidR="003D03C0">
        <w:rPr>
          <w:rFonts w:ascii="Arial" w:eastAsia="Arial" w:hAnsi="Arial" w:cs="Arial"/>
        </w:rPr>
        <w:t xml:space="preserve">qui lui a été </w:t>
      </w:r>
      <w:r>
        <w:rPr>
          <w:rFonts w:ascii="Arial" w:eastAsia="Arial" w:hAnsi="Arial" w:cs="Arial"/>
        </w:rPr>
        <w:t xml:space="preserve">attribué par défaut. Par la suite, il peut changer son mot de passe lorsqu’il le désire. </w:t>
      </w:r>
    </w:p>
    <w:p w14:paraId="73A17274" w14:textId="4EA3CF9E" w:rsidR="00D31A59" w:rsidRDefault="00D31A59" w:rsidP="001819C1">
      <w:pPr>
        <w:jc w:val="both"/>
        <w:rPr>
          <w:rFonts w:ascii="Arial" w:eastAsia="Arial" w:hAnsi="Arial" w:cs="Arial"/>
          <w:highlight w:val="white"/>
        </w:rPr>
      </w:pPr>
      <w:r>
        <w:rPr>
          <w:rFonts w:ascii="Arial" w:eastAsia="Arial" w:hAnsi="Arial" w:cs="Arial"/>
          <w:highlight w:val="white"/>
        </w:rPr>
        <w:t xml:space="preserve">La date de </w:t>
      </w:r>
      <w:r w:rsidRPr="00D31A59">
        <w:rPr>
          <w:rFonts w:ascii="Arial" w:eastAsia="Arial" w:hAnsi="Arial" w:cs="Arial"/>
        </w:rPr>
        <w:t>création</w:t>
      </w:r>
      <w:r>
        <w:rPr>
          <w:rFonts w:ascii="Arial" w:eastAsia="Arial" w:hAnsi="Arial" w:cs="Arial"/>
          <w:highlight w:val="white"/>
        </w:rPr>
        <w:t xml:space="preserve"> d’un mot de passe est conservée conjointement au mot de passe (classe MotDePasse). À chaque changement de mot de passe, </w:t>
      </w:r>
      <w:r w:rsidR="003D03C0">
        <w:rPr>
          <w:rFonts w:ascii="Arial" w:eastAsia="Arial" w:hAnsi="Arial" w:cs="Arial"/>
          <w:highlight w:val="white"/>
        </w:rPr>
        <w:t xml:space="preserve">l’application </w:t>
      </w:r>
      <w:r>
        <w:rPr>
          <w:rFonts w:ascii="Arial" w:eastAsia="Arial" w:hAnsi="Arial" w:cs="Arial"/>
          <w:highlight w:val="white"/>
        </w:rPr>
        <w:t xml:space="preserve">vérifie que </w:t>
      </w:r>
      <w:r>
        <w:rPr>
          <w:rFonts w:ascii="Arial" w:eastAsia="Arial" w:hAnsi="Arial" w:cs="Arial"/>
        </w:rPr>
        <w:t xml:space="preserve">le nouveau mot de passe n’est pas identique à l’ancien et, si ce n’est pas le cas, le changement est validé et </w:t>
      </w:r>
      <w:r>
        <w:rPr>
          <w:rFonts w:ascii="Arial" w:eastAsia="Arial" w:hAnsi="Arial" w:cs="Arial"/>
          <w:highlight w:val="white"/>
        </w:rPr>
        <w:t xml:space="preserve">l’ancien mot de passe est ajouté à la liste des anciens mots de passe du guide.  </w:t>
      </w:r>
    </w:p>
    <w:p w14:paraId="13B0CCF2" w14:textId="46155DE3" w:rsidR="00D31A59" w:rsidRDefault="00D31A59" w:rsidP="001819C1">
      <w:pPr>
        <w:jc w:val="both"/>
        <w:rPr>
          <w:rFonts w:ascii="Arial" w:eastAsia="Arial" w:hAnsi="Arial" w:cs="Arial"/>
          <w:highlight w:val="white"/>
        </w:rPr>
      </w:pPr>
      <w:r>
        <w:rPr>
          <w:rFonts w:ascii="Arial" w:eastAsia="Arial" w:hAnsi="Arial" w:cs="Arial"/>
          <w:highlight w:val="white"/>
        </w:rPr>
        <w:t xml:space="preserve">La fonctionnalité </w:t>
      </w:r>
      <w:r w:rsidRPr="00D31A59">
        <w:rPr>
          <w:rFonts w:ascii="Arial" w:eastAsia="Arial" w:hAnsi="Arial" w:cs="Arial"/>
        </w:rPr>
        <w:t>de</w:t>
      </w:r>
      <w:r>
        <w:rPr>
          <w:rFonts w:ascii="Arial" w:eastAsia="Arial" w:hAnsi="Arial" w:cs="Arial"/>
          <w:highlight w:val="white"/>
        </w:rPr>
        <w:t xml:space="preserve"> changement du mot de passe doit être améliorée lors de </w:t>
      </w:r>
      <w:r w:rsidR="0056626A">
        <w:rPr>
          <w:rFonts w:ascii="Arial" w:eastAsia="Arial" w:hAnsi="Arial" w:cs="Arial"/>
          <w:highlight w:val="white"/>
        </w:rPr>
        <w:t xml:space="preserve">cette </w:t>
      </w:r>
      <w:r w:rsidR="0056626A">
        <w:rPr>
          <w:rFonts w:ascii="Arial" w:eastAsia="Arial" w:hAnsi="Arial" w:cs="Arial"/>
        </w:rPr>
        <w:t>nouvelle itération</w:t>
      </w:r>
      <w:r>
        <w:rPr>
          <w:rFonts w:ascii="Arial" w:eastAsia="Arial" w:hAnsi="Arial" w:cs="Arial"/>
          <w:highlight w:val="white"/>
        </w:rPr>
        <w:t xml:space="preserve"> </w:t>
      </w:r>
      <w:r w:rsidR="0056626A">
        <w:rPr>
          <w:rFonts w:ascii="Arial" w:eastAsia="Arial" w:hAnsi="Arial" w:cs="Arial"/>
          <w:highlight w:val="white"/>
        </w:rPr>
        <w:t>(</w:t>
      </w:r>
      <w:r w:rsidRPr="0056626A">
        <w:rPr>
          <w:rFonts w:ascii="Arial" w:eastAsia="Arial" w:hAnsi="Arial" w:cs="Arial"/>
          <w:i/>
          <w:highlight w:val="white"/>
        </w:rPr>
        <w:t>sprint</w:t>
      </w:r>
      <w:r w:rsidR="0056626A" w:rsidRPr="0056626A">
        <w:rPr>
          <w:rFonts w:ascii="Arial" w:eastAsia="Arial" w:hAnsi="Arial" w:cs="Arial"/>
          <w:highlight w:val="white"/>
        </w:rPr>
        <w:t>)</w:t>
      </w:r>
      <w:r w:rsidRPr="0056626A">
        <w:rPr>
          <w:rFonts w:ascii="Arial" w:eastAsia="Arial" w:hAnsi="Arial" w:cs="Arial"/>
          <w:highlight w:val="white"/>
        </w:rPr>
        <w:t>.</w:t>
      </w:r>
    </w:p>
    <w:p w14:paraId="00B31CAF" w14:textId="77777777" w:rsidR="00D31A59" w:rsidRPr="00D31A59" w:rsidRDefault="00D31A59" w:rsidP="001819C1">
      <w:pPr>
        <w:pBdr>
          <w:top w:val="nil"/>
          <w:left w:val="nil"/>
          <w:bottom w:val="nil"/>
          <w:right w:val="nil"/>
          <w:between w:val="nil"/>
        </w:pBdr>
        <w:spacing w:before="57" w:after="120"/>
        <w:jc w:val="both"/>
        <w:rPr>
          <w:rFonts w:ascii="Arial" w:eastAsia="Arial" w:hAnsi="Arial" w:cs="Arial"/>
        </w:rPr>
      </w:pPr>
      <w:r w:rsidRPr="00D31A59">
        <w:rPr>
          <w:rFonts w:ascii="Arial" w:eastAsia="Arial" w:hAnsi="Arial" w:cs="Arial"/>
          <w:u w:val="single"/>
        </w:rPr>
        <w:t>Évolutions envisagées</w:t>
      </w:r>
      <w:r w:rsidRPr="00D31A59">
        <w:rPr>
          <w:rFonts w:ascii="Arial" w:eastAsia="Arial" w:hAnsi="Arial" w:cs="Arial"/>
        </w:rPr>
        <w:t> :</w:t>
      </w:r>
    </w:p>
    <w:p w14:paraId="726024F6" w14:textId="6BB8717A" w:rsidR="00D31A59" w:rsidRDefault="00D31A59" w:rsidP="001819C1">
      <w:pPr>
        <w:jc w:val="both"/>
        <w:rPr>
          <w:rFonts w:ascii="Arial" w:eastAsia="Arial" w:hAnsi="Arial" w:cs="Arial"/>
        </w:rPr>
      </w:pPr>
      <w:r>
        <w:rPr>
          <w:rFonts w:ascii="Arial" w:eastAsia="Arial" w:hAnsi="Arial" w:cs="Arial"/>
          <w:highlight w:val="white"/>
        </w:rPr>
        <w:t xml:space="preserve">Lors de la </w:t>
      </w:r>
      <w:r>
        <w:rPr>
          <w:rFonts w:ascii="Arial" w:eastAsia="Arial" w:hAnsi="Arial" w:cs="Arial"/>
        </w:rPr>
        <w:t>connexion</w:t>
      </w:r>
      <w:r>
        <w:rPr>
          <w:rFonts w:ascii="Arial" w:eastAsia="Arial" w:hAnsi="Arial" w:cs="Arial"/>
          <w:highlight w:val="white"/>
        </w:rPr>
        <w:t xml:space="preserve"> sur le CDV, le guide sera invité à changer son mot de passe si celui-ci date de plus de trois mois. Une méthode </w:t>
      </w:r>
      <w:proofErr w:type="gramStart"/>
      <w:r>
        <w:rPr>
          <w:rFonts w:ascii="Arial" w:eastAsia="Arial" w:hAnsi="Arial" w:cs="Arial"/>
          <w:i/>
          <w:highlight w:val="white"/>
        </w:rPr>
        <w:t>doitChangerMdp(</w:t>
      </w:r>
      <w:proofErr w:type="gramEnd"/>
      <w:r>
        <w:rPr>
          <w:rFonts w:ascii="Arial" w:eastAsia="Arial" w:hAnsi="Arial" w:cs="Arial"/>
          <w:i/>
          <w:highlight w:val="white"/>
        </w:rPr>
        <w:t>)</w:t>
      </w:r>
      <w:r>
        <w:rPr>
          <w:rFonts w:ascii="Arial" w:eastAsia="Arial" w:hAnsi="Arial" w:cs="Arial"/>
          <w:highlight w:val="white"/>
        </w:rPr>
        <w:t xml:space="preserve"> </w:t>
      </w:r>
      <w:r>
        <w:rPr>
          <w:rFonts w:ascii="Arial" w:eastAsia="Arial" w:hAnsi="Arial" w:cs="Arial"/>
        </w:rPr>
        <w:t xml:space="preserve">vérifiera la date de validité du mot de passe et retournera un booléen contenant </w:t>
      </w:r>
      <w:r w:rsidR="003D03C0">
        <w:rPr>
          <w:rFonts w:ascii="Arial" w:eastAsia="Arial" w:hAnsi="Arial" w:cs="Arial"/>
        </w:rPr>
        <w:t>« </w:t>
      </w:r>
      <w:r>
        <w:rPr>
          <w:rFonts w:ascii="Arial" w:eastAsia="Arial" w:hAnsi="Arial" w:cs="Arial"/>
        </w:rPr>
        <w:t>vrai</w:t>
      </w:r>
      <w:r w:rsidR="003D03C0">
        <w:rPr>
          <w:rFonts w:ascii="Arial" w:eastAsia="Arial" w:hAnsi="Arial" w:cs="Arial"/>
        </w:rPr>
        <w:t> »</w:t>
      </w:r>
      <w:r>
        <w:rPr>
          <w:rFonts w:ascii="Arial" w:eastAsia="Arial" w:hAnsi="Arial" w:cs="Arial"/>
        </w:rPr>
        <w:t xml:space="preserve"> si le mot de passe doit être changé, </w:t>
      </w:r>
      <w:r w:rsidR="003D03C0">
        <w:rPr>
          <w:rFonts w:ascii="Arial" w:eastAsia="Arial" w:hAnsi="Arial" w:cs="Arial"/>
        </w:rPr>
        <w:t>« </w:t>
      </w:r>
      <w:r>
        <w:rPr>
          <w:rFonts w:ascii="Arial" w:eastAsia="Arial" w:hAnsi="Arial" w:cs="Arial"/>
        </w:rPr>
        <w:t>faux</w:t>
      </w:r>
      <w:r w:rsidR="003D03C0">
        <w:rPr>
          <w:rFonts w:ascii="Arial" w:eastAsia="Arial" w:hAnsi="Arial" w:cs="Arial"/>
        </w:rPr>
        <w:t> »</w:t>
      </w:r>
      <w:r>
        <w:rPr>
          <w:rFonts w:ascii="Arial" w:eastAsia="Arial" w:hAnsi="Arial" w:cs="Arial"/>
        </w:rPr>
        <w:t xml:space="preserve"> sinon. </w:t>
      </w:r>
    </w:p>
    <w:p w14:paraId="6D76E4D5" w14:textId="77777777" w:rsidR="00D31A59" w:rsidRDefault="00D31A59" w:rsidP="001819C1">
      <w:pPr>
        <w:jc w:val="both"/>
        <w:rPr>
          <w:rFonts w:ascii="Arial" w:eastAsia="Arial" w:hAnsi="Arial" w:cs="Arial"/>
        </w:rPr>
      </w:pPr>
      <w:r>
        <w:rPr>
          <w:rFonts w:ascii="Arial" w:eastAsia="Arial" w:hAnsi="Arial" w:cs="Arial"/>
        </w:rPr>
        <w:t xml:space="preserve">Par ailleurs, la méthode </w:t>
      </w:r>
      <w:proofErr w:type="gramStart"/>
      <w:r>
        <w:rPr>
          <w:rFonts w:ascii="Arial" w:eastAsia="Arial" w:hAnsi="Arial" w:cs="Arial"/>
        </w:rPr>
        <w:t>s</w:t>
      </w:r>
      <w:r>
        <w:rPr>
          <w:rFonts w:ascii="Arial" w:eastAsia="Arial" w:hAnsi="Arial" w:cs="Arial"/>
          <w:i/>
        </w:rPr>
        <w:t>etMotDePasse(</w:t>
      </w:r>
      <w:proofErr w:type="gramEnd"/>
      <w:r>
        <w:rPr>
          <w:rFonts w:ascii="Arial" w:eastAsia="Arial" w:hAnsi="Arial" w:cs="Arial"/>
          <w:i/>
        </w:rPr>
        <w:t>)</w:t>
      </w:r>
      <w:r>
        <w:rPr>
          <w:rFonts w:ascii="Arial" w:eastAsia="Arial" w:hAnsi="Arial" w:cs="Arial"/>
        </w:rPr>
        <w:t xml:space="preserve">, utilisée pour changer le mot de passe, doit être modifiée : le nouveau mot de passe ne doit pas être identique à l’ancien, ni même à l’un des mots de passe utilisés par le guide durant les douze derniers mois. </w:t>
      </w:r>
    </w:p>
    <w:p w14:paraId="0535A150" w14:textId="77777777" w:rsidR="00D31A59" w:rsidRPr="00E91921" w:rsidRDefault="00D31A59" w:rsidP="001819C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
          <w:sz w:val="22"/>
          <w:szCs w:val="22"/>
        </w:rPr>
      </w:pPr>
      <w:r>
        <w:rPr>
          <w:rFonts w:ascii="Arial" w:hAnsi="Arial" w:cs="Arial"/>
          <w:b/>
          <w:sz w:val="22"/>
          <w:szCs w:val="22"/>
        </w:rPr>
        <w:t>Question C.2.1</w:t>
      </w:r>
    </w:p>
    <w:p w14:paraId="757A3D1F" w14:textId="77777777" w:rsidR="00D31A59" w:rsidRPr="00D31A59" w:rsidRDefault="00D31A59" w:rsidP="001819C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eastAsia="Arial" w:hAnsi="Arial" w:cs="Arial"/>
          <w:sz w:val="22"/>
          <w:szCs w:val="22"/>
        </w:rPr>
      </w:pPr>
      <w:r w:rsidRPr="00D31A59">
        <w:rPr>
          <w:rFonts w:ascii="Arial" w:eastAsia="Arial" w:hAnsi="Arial" w:cs="Arial"/>
          <w:sz w:val="22"/>
          <w:szCs w:val="22"/>
        </w:rPr>
        <w:t xml:space="preserve">Rédiger la méthode </w:t>
      </w:r>
      <w:proofErr w:type="gramStart"/>
      <w:r w:rsidRPr="00E55134">
        <w:rPr>
          <w:rFonts w:ascii="Arial" w:eastAsia="Arial" w:hAnsi="Arial" w:cs="Arial"/>
          <w:i/>
          <w:sz w:val="22"/>
          <w:szCs w:val="22"/>
        </w:rPr>
        <w:t>doitChangerMdP</w:t>
      </w:r>
      <w:r w:rsidRPr="00D31A59">
        <w:rPr>
          <w:rFonts w:ascii="Arial" w:eastAsia="Arial" w:hAnsi="Arial" w:cs="Arial"/>
          <w:sz w:val="22"/>
          <w:szCs w:val="22"/>
        </w:rPr>
        <w:t>(</w:t>
      </w:r>
      <w:proofErr w:type="gramEnd"/>
      <w:r w:rsidRPr="00D31A59">
        <w:rPr>
          <w:rFonts w:ascii="Arial" w:eastAsia="Arial" w:hAnsi="Arial" w:cs="Arial"/>
          <w:sz w:val="22"/>
          <w:szCs w:val="22"/>
        </w:rPr>
        <w:t>) de la classe Guide.</w:t>
      </w:r>
    </w:p>
    <w:p w14:paraId="6D87BDE7" w14:textId="77777777" w:rsidR="00D31A59" w:rsidRPr="00FA50C7" w:rsidRDefault="00D31A59" w:rsidP="001819C1">
      <w:pPr>
        <w:pStyle w:val="NormalWeb"/>
        <w:spacing w:before="0" w:beforeAutospacing="0" w:after="0" w:afterAutospacing="0"/>
        <w:jc w:val="both"/>
        <w:rPr>
          <w:rFonts w:ascii="Arial" w:hAnsi="Arial" w:cs="Arial"/>
          <w:b/>
          <w:bCs/>
          <w:sz w:val="22"/>
          <w:szCs w:val="22"/>
        </w:rPr>
      </w:pPr>
    </w:p>
    <w:p w14:paraId="0B8D39A3" w14:textId="77777777" w:rsidR="00D31A59" w:rsidRPr="00E91921" w:rsidRDefault="00D31A59" w:rsidP="001819C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
          <w:sz w:val="22"/>
          <w:szCs w:val="22"/>
        </w:rPr>
      </w:pPr>
      <w:r>
        <w:rPr>
          <w:rFonts w:ascii="Arial" w:hAnsi="Arial" w:cs="Arial"/>
          <w:b/>
          <w:sz w:val="22"/>
          <w:szCs w:val="22"/>
        </w:rPr>
        <w:t>Question C.2.2</w:t>
      </w:r>
    </w:p>
    <w:p w14:paraId="43E8D94A" w14:textId="779107CC" w:rsidR="00D31A59" w:rsidRPr="00D31A59" w:rsidRDefault="00D31A59" w:rsidP="001819C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eastAsia="Arial" w:hAnsi="Arial" w:cs="Arial"/>
          <w:sz w:val="22"/>
          <w:szCs w:val="22"/>
        </w:rPr>
      </w:pPr>
      <w:r w:rsidRPr="00D31A59">
        <w:rPr>
          <w:rFonts w:ascii="Arial" w:eastAsia="Arial" w:hAnsi="Arial" w:cs="Arial"/>
          <w:sz w:val="22"/>
          <w:szCs w:val="22"/>
        </w:rPr>
        <w:t xml:space="preserve">Modifier la méthode </w:t>
      </w:r>
      <w:proofErr w:type="gramStart"/>
      <w:r w:rsidRPr="00E55134">
        <w:rPr>
          <w:rFonts w:ascii="Arial" w:eastAsia="Arial" w:hAnsi="Arial" w:cs="Arial"/>
          <w:i/>
          <w:sz w:val="22"/>
          <w:szCs w:val="22"/>
        </w:rPr>
        <w:t>setMotDePasse</w:t>
      </w:r>
      <w:r w:rsidRPr="00D31A59">
        <w:rPr>
          <w:rFonts w:ascii="Arial" w:eastAsia="Arial" w:hAnsi="Arial" w:cs="Arial"/>
          <w:sz w:val="22"/>
          <w:szCs w:val="22"/>
        </w:rPr>
        <w:t>(</w:t>
      </w:r>
      <w:proofErr w:type="gramEnd"/>
      <w:r w:rsidRPr="00D31A59">
        <w:rPr>
          <w:rFonts w:ascii="Arial" w:eastAsia="Arial" w:hAnsi="Arial" w:cs="Arial"/>
          <w:sz w:val="22"/>
          <w:szCs w:val="22"/>
        </w:rPr>
        <w:t xml:space="preserve">) de la classe Guide afin de prendre en compte la nouvelle contrainte de sécurité demandée lors </w:t>
      </w:r>
      <w:r w:rsidRPr="00BF0531">
        <w:rPr>
          <w:rFonts w:ascii="Arial" w:eastAsia="Arial" w:hAnsi="Arial" w:cs="Arial"/>
          <w:sz w:val="22"/>
          <w:szCs w:val="22"/>
        </w:rPr>
        <w:t xml:space="preserve">de </w:t>
      </w:r>
      <w:r w:rsidR="0056626A" w:rsidRPr="00BF0531">
        <w:rPr>
          <w:rFonts w:ascii="Arial" w:eastAsia="Arial" w:hAnsi="Arial" w:cs="Arial"/>
          <w:sz w:val="22"/>
          <w:szCs w:val="22"/>
          <w:highlight w:val="white"/>
        </w:rPr>
        <w:t xml:space="preserve">cette </w:t>
      </w:r>
      <w:r w:rsidR="0056626A" w:rsidRPr="00BF0531">
        <w:rPr>
          <w:rFonts w:ascii="Arial" w:eastAsia="Arial" w:hAnsi="Arial" w:cs="Arial"/>
          <w:sz w:val="22"/>
          <w:szCs w:val="22"/>
        </w:rPr>
        <w:t>nouvelle itération</w:t>
      </w:r>
      <w:r w:rsidR="0056626A" w:rsidRPr="00BF0531">
        <w:rPr>
          <w:rFonts w:ascii="Arial" w:eastAsia="Arial" w:hAnsi="Arial" w:cs="Arial"/>
          <w:sz w:val="22"/>
          <w:szCs w:val="22"/>
          <w:highlight w:val="white"/>
        </w:rPr>
        <w:t xml:space="preserve"> (</w:t>
      </w:r>
      <w:r w:rsidR="0056626A" w:rsidRPr="00BF0531">
        <w:rPr>
          <w:rFonts w:ascii="Arial" w:eastAsia="Arial" w:hAnsi="Arial" w:cs="Arial"/>
          <w:i/>
          <w:sz w:val="22"/>
          <w:szCs w:val="22"/>
          <w:highlight w:val="white"/>
        </w:rPr>
        <w:t>sprint</w:t>
      </w:r>
      <w:r w:rsidR="0056626A" w:rsidRPr="00BF0531">
        <w:rPr>
          <w:rFonts w:ascii="Arial" w:eastAsia="Arial" w:hAnsi="Arial" w:cs="Arial"/>
          <w:sz w:val="22"/>
          <w:szCs w:val="22"/>
          <w:highlight w:val="white"/>
        </w:rPr>
        <w:t>).</w:t>
      </w:r>
    </w:p>
    <w:p w14:paraId="1EAADC9A" w14:textId="54673EE5" w:rsidR="00D31A59" w:rsidRDefault="00D31A59" w:rsidP="001819C1">
      <w:pPr>
        <w:pBdr>
          <w:top w:val="nil"/>
          <w:left w:val="nil"/>
          <w:bottom w:val="nil"/>
          <w:right w:val="nil"/>
          <w:between w:val="nil"/>
        </w:pBdr>
        <w:spacing w:before="360"/>
        <w:jc w:val="both"/>
        <w:rPr>
          <w:rFonts w:ascii="Arial" w:eastAsia="Arial" w:hAnsi="Arial" w:cs="Arial"/>
        </w:rPr>
      </w:pPr>
      <w:r w:rsidRPr="001F2647">
        <w:rPr>
          <w:rFonts w:ascii="Arial" w:eastAsia="Arial" w:hAnsi="Arial" w:cs="Arial"/>
        </w:rPr>
        <w:t xml:space="preserve">Le </w:t>
      </w:r>
      <w:r w:rsidR="00AF56FC">
        <w:rPr>
          <w:rFonts w:ascii="Arial" w:eastAsia="Arial" w:hAnsi="Arial" w:cs="Arial"/>
        </w:rPr>
        <w:t>délégué à la protection des données (</w:t>
      </w:r>
      <w:r w:rsidRPr="001F2647">
        <w:rPr>
          <w:rFonts w:ascii="Arial" w:eastAsia="Arial" w:hAnsi="Arial" w:cs="Arial"/>
        </w:rPr>
        <w:t>DPO</w:t>
      </w:r>
      <w:r w:rsidR="00AF56FC">
        <w:rPr>
          <w:rFonts w:ascii="Arial" w:eastAsia="Arial" w:hAnsi="Arial" w:cs="Arial"/>
        </w:rPr>
        <w:t>)</w:t>
      </w:r>
      <w:r w:rsidRPr="001F2647">
        <w:rPr>
          <w:rFonts w:ascii="Arial" w:eastAsia="Arial" w:hAnsi="Arial" w:cs="Arial"/>
        </w:rPr>
        <w:t xml:space="preserve"> s'interroge sur la pertinence de la durée de recherche de l'historicité du mot passe à 12 mois.</w:t>
      </w:r>
    </w:p>
    <w:p w14:paraId="1BDDB9CB" w14:textId="77777777" w:rsidR="001F2647" w:rsidRPr="00E91921" w:rsidRDefault="001F2647" w:rsidP="001819C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
          <w:sz w:val="22"/>
          <w:szCs w:val="22"/>
        </w:rPr>
      </w:pPr>
      <w:r>
        <w:rPr>
          <w:rFonts w:ascii="Arial" w:hAnsi="Arial" w:cs="Arial"/>
          <w:b/>
          <w:sz w:val="22"/>
          <w:szCs w:val="22"/>
        </w:rPr>
        <w:t>Question C.2.3</w:t>
      </w:r>
    </w:p>
    <w:p w14:paraId="242D5CEA" w14:textId="1411D667" w:rsidR="001F2647" w:rsidRPr="00E55134" w:rsidRDefault="001F2647" w:rsidP="001819C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eastAsia="Arial" w:hAnsi="Arial" w:cs="Arial"/>
          <w:color w:val="000000" w:themeColor="text1"/>
          <w:sz w:val="22"/>
          <w:szCs w:val="22"/>
        </w:rPr>
      </w:pPr>
      <w:r w:rsidRPr="00E55134">
        <w:rPr>
          <w:rFonts w:ascii="Arial" w:eastAsia="Roboto" w:hAnsi="Arial" w:cs="Arial"/>
          <w:color w:val="000000" w:themeColor="text1"/>
          <w:sz w:val="22"/>
          <w:szCs w:val="22"/>
          <w:highlight w:val="white"/>
        </w:rPr>
        <w:t>Argumenter en faveur ou non de cette durée</w:t>
      </w:r>
      <w:r w:rsidR="006C236E" w:rsidRPr="00E55134">
        <w:rPr>
          <w:rFonts w:ascii="Arial" w:eastAsia="Roboto" w:hAnsi="Arial" w:cs="Arial"/>
          <w:color w:val="000000" w:themeColor="text1"/>
          <w:sz w:val="22"/>
          <w:szCs w:val="22"/>
        </w:rPr>
        <w:t>.</w:t>
      </w:r>
    </w:p>
    <w:p w14:paraId="7B525160" w14:textId="77777777" w:rsidR="00836BE0" w:rsidRDefault="00836BE0" w:rsidP="001819C1">
      <w:pPr>
        <w:spacing w:after="0" w:line="240" w:lineRule="auto"/>
        <w:jc w:val="both"/>
        <w:rPr>
          <w:rFonts w:ascii="Times New Roman" w:eastAsia="Times New Roman" w:hAnsi="Times New Roman"/>
          <w:sz w:val="24"/>
          <w:szCs w:val="24"/>
        </w:rPr>
      </w:pPr>
      <w:r>
        <w:br w:type="page"/>
      </w:r>
    </w:p>
    <w:p w14:paraId="2008BDF2" w14:textId="5F8ABEA8" w:rsidR="00836BE0" w:rsidRDefault="00836BE0" w:rsidP="001819C1">
      <w:pPr>
        <w:pStyle w:val="Normal1"/>
        <w:pBdr>
          <w:top w:val="single" w:sz="4" w:space="1" w:color="auto"/>
          <w:left w:val="single" w:sz="4" w:space="4" w:color="auto"/>
          <w:bottom w:val="single" w:sz="4" w:space="1" w:color="auto"/>
          <w:right w:val="single" w:sz="4" w:space="4" w:color="auto"/>
        </w:pBdr>
        <w:spacing w:line="240" w:lineRule="auto"/>
        <w:jc w:val="both"/>
        <w:rPr>
          <w:rFonts w:ascii="Arial" w:eastAsia="Arial" w:hAnsi="Arial" w:cs="Arial"/>
          <w:b/>
          <w:sz w:val="24"/>
          <w:szCs w:val="24"/>
        </w:rPr>
      </w:pPr>
      <w:r>
        <w:rPr>
          <w:rFonts w:ascii="Arial" w:eastAsia="Arial" w:hAnsi="Arial" w:cs="Arial"/>
          <w:b/>
          <w:sz w:val="24"/>
          <w:szCs w:val="24"/>
        </w:rPr>
        <w:lastRenderedPageBreak/>
        <w:t>Dossier D – </w:t>
      </w:r>
      <w:r w:rsidRPr="00836BE0">
        <w:rPr>
          <w:rFonts w:ascii="Arial" w:eastAsia="Arial" w:hAnsi="Arial" w:cs="Arial"/>
          <w:b/>
        </w:rPr>
        <w:t>Préparation du développement et pilotage de la sous</w:t>
      </w:r>
      <w:r w:rsidR="00623862">
        <w:rPr>
          <w:rFonts w:ascii="Arial" w:eastAsia="Arial" w:hAnsi="Arial" w:cs="Arial"/>
          <w:b/>
        </w:rPr>
        <w:t>-</w:t>
      </w:r>
      <w:r w:rsidRPr="00836BE0">
        <w:rPr>
          <w:rFonts w:ascii="Arial" w:eastAsia="Arial" w:hAnsi="Arial" w:cs="Arial"/>
          <w:b/>
        </w:rPr>
        <w:t>traitance</w:t>
      </w:r>
    </w:p>
    <w:p w14:paraId="7CCDE7B9" w14:textId="0597B48C" w:rsidR="00991473" w:rsidRDefault="00E30CFA" w:rsidP="001819C1">
      <w:pPr>
        <w:pBdr>
          <w:top w:val="nil"/>
          <w:left w:val="nil"/>
          <w:bottom w:val="nil"/>
          <w:right w:val="nil"/>
          <w:between w:val="nil"/>
        </w:pBdr>
        <w:spacing w:before="360"/>
        <w:jc w:val="both"/>
        <w:rPr>
          <w:rFonts w:ascii="Arial" w:eastAsia="Arial" w:hAnsi="Arial" w:cs="Arial"/>
          <w:color w:val="242424"/>
        </w:rPr>
      </w:pPr>
      <w:r>
        <w:rPr>
          <w:rFonts w:ascii="Arial" w:eastAsia="Arial" w:hAnsi="Arial" w:cs="Arial"/>
        </w:rPr>
        <w:t xml:space="preserve">L’itération zéro </w:t>
      </w:r>
      <w:r w:rsidR="00836BE0">
        <w:rPr>
          <w:rFonts w:ascii="Arial" w:eastAsia="Arial" w:hAnsi="Arial" w:cs="Arial"/>
        </w:rPr>
        <w:t>(</w:t>
      </w:r>
      <w:r w:rsidR="00836BE0">
        <w:rPr>
          <w:rFonts w:ascii="Arial" w:eastAsia="Arial" w:hAnsi="Arial" w:cs="Arial"/>
          <w:i/>
        </w:rPr>
        <w:t>sprint 0</w:t>
      </w:r>
      <w:r w:rsidR="00836BE0">
        <w:rPr>
          <w:rFonts w:ascii="Arial" w:eastAsia="Arial" w:hAnsi="Arial" w:cs="Arial"/>
        </w:rPr>
        <w:t xml:space="preserve">) </w:t>
      </w:r>
      <w:r w:rsidR="00991473">
        <w:rPr>
          <w:rFonts w:ascii="Arial" w:eastAsia="Arial" w:hAnsi="Arial" w:cs="Arial"/>
          <w:color w:val="242424"/>
        </w:rPr>
        <w:t xml:space="preserve">prépare le développement en précisant, pour toute l’équipe, les points suivants : les objectifs du client, le périmètre de l’application, les contraintes, les intervenants dans le projet, les </w:t>
      </w:r>
      <w:r w:rsidR="00991473">
        <w:rPr>
          <w:rFonts w:ascii="Arial" w:eastAsia="Arial" w:hAnsi="Arial" w:cs="Arial"/>
        </w:rPr>
        <w:t>utilisateurs</w:t>
      </w:r>
      <w:r w:rsidR="00991473">
        <w:rPr>
          <w:rFonts w:ascii="Arial" w:eastAsia="Arial" w:hAnsi="Arial" w:cs="Arial"/>
          <w:color w:val="242424"/>
        </w:rPr>
        <w:t xml:space="preserve"> finaux, la modélisation du domaine métier, l’architecture technique, le mode de travail sur le projet, le budget, le planning global, la gestion des sous-traitants, etc.</w:t>
      </w:r>
    </w:p>
    <w:p w14:paraId="0A6BC050" w14:textId="27F60680" w:rsidR="00836BE0" w:rsidRPr="00836BE0" w:rsidRDefault="00991473" w:rsidP="001819C1">
      <w:pPr>
        <w:pBdr>
          <w:top w:val="nil"/>
          <w:left w:val="nil"/>
          <w:bottom w:val="nil"/>
          <w:right w:val="nil"/>
          <w:between w:val="nil"/>
        </w:pBdr>
        <w:spacing w:before="360"/>
        <w:jc w:val="both"/>
        <w:rPr>
          <w:rFonts w:ascii="Arial" w:eastAsia="Arial" w:hAnsi="Arial" w:cs="Arial"/>
          <w:color w:val="242424"/>
        </w:rPr>
      </w:pPr>
      <w:r>
        <w:rPr>
          <w:rFonts w:ascii="Arial" w:eastAsia="Arial" w:hAnsi="Arial" w:cs="Arial"/>
          <w:color w:val="242424"/>
        </w:rPr>
        <w:t>C’</w:t>
      </w:r>
      <w:r w:rsidR="00836BE0">
        <w:rPr>
          <w:rFonts w:ascii="Arial" w:eastAsia="Arial" w:hAnsi="Arial" w:cs="Arial"/>
        </w:rPr>
        <w:t xml:space="preserve">est un moment privilégié pour l’équipe qui va apprendre à se connaître et à travailler ensemble. Cette itération </w:t>
      </w:r>
      <w:r w:rsidR="00836BE0">
        <w:rPr>
          <w:rFonts w:ascii="Arial" w:eastAsia="Arial" w:hAnsi="Arial" w:cs="Arial"/>
          <w:color w:val="242424"/>
        </w:rPr>
        <w:t xml:space="preserve">n’apporte pas de valeur immédiate ; elle ne se termine pas forcément par une livraison. </w:t>
      </w:r>
    </w:p>
    <w:p w14:paraId="62BD76E8" w14:textId="77777777" w:rsidR="00836BE0" w:rsidRDefault="00836BE0" w:rsidP="001819C1">
      <w:pPr>
        <w:pBdr>
          <w:top w:val="nil"/>
          <w:left w:val="nil"/>
          <w:bottom w:val="nil"/>
          <w:right w:val="nil"/>
          <w:between w:val="nil"/>
        </w:pBdr>
        <w:spacing w:before="200"/>
        <w:jc w:val="both"/>
        <w:rPr>
          <w:rFonts w:ascii="Arial" w:eastAsia="Arial" w:hAnsi="Arial" w:cs="Arial"/>
          <w:b/>
        </w:rPr>
      </w:pPr>
      <w:r w:rsidRPr="00FA50C7">
        <w:rPr>
          <w:rFonts w:ascii="Arial" w:hAnsi="Arial" w:cs="Arial"/>
          <w:b/>
          <w:bCs/>
        </w:rPr>
        <w:t xml:space="preserve">Mission </w:t>
      </w:r>
      <w:r>
        <w:rPr>
          <w:rFonts w:ascii="Arial" w:hAnsi="Arial" w:cs="Arial"/>
          <w:b/>
          <w:bCs/>
        </w:rPr>
        <w:t>D1</w:t>
      </w:r>
      <w:r w:rsidRPr="00FA50C7">
        <w:rPr>
          <w:rFonts w:ascii="Arial" w:hAnsi="Arial" w:cs="Arial"/>
          <w:b/>
          <w:bCs/>
        </w:rPr>
        <w:t xml:space="preserve"> – </w:t>
      </w:r>
      <w:r w:rsidRPr="00836BE0">
        <w:rPr>
          <w:rFonts w:ascii="Arial" w:eastAsia="Arial" w:hAnsi="Arial" w:cs="Arial"/>
          <w:b/>
        </w:rPr>
        <w:t>Rejet des mauvaises pratiques de développement</w:t>
      </w:r>
    </w:p>
    <w:p w14:paraId="198784D1" w14:textId="77777777" w:rsidR="00836BE0" w:rsidRDefault="00836BE0" w:rsidP="001819C1">
      <w:pPr>
        <w:pBdr>
          <w:top w:val="nil"/>
          <w:left w:val="nil"/>
          <w:bottom w:val="nil"/>
          <w:right w:val="nil"/>
          <w:between w:val="nil"/>
        </w:pBdr>
        <w:spacing w:before="360"/>
        <w:jc w:val="both"/>
        <w:rPr>
          <w:rFonts w:ascii="Arial" w:eastAsia="Arial" w:hAnsi="Arial" w:cs="Arial"/>
        </w:rPr>
      </w:pPr>
      <w:r>
        <w:rPr>
          <w:rFonts w:ascii="Arial" w:eastAsia="Arial" w:hAnsi="Arial" w:cs="Arial"/>
        </w:rPr>
        <w:t>Des propositions pour le mode de travail sur le projet ont été émises par les différents participants lors de cette itération zéro (</w:t>
      </w:r>
      <w:r>
        <w:rPr>
          <w:rFonts w:ascii="Arial" w:eastAsia="Arial" w:hAnsi="Arial" w:cs="Arial"/>
          <w:i/>
        </w:rPr>
        <w:t>sprint 0</w:t>
      </w:r>
      <w:r>
        <w:rPr>
          <w:rFonts w:ascii="Arial" w:eastAsia="Arial" w:hAnsi="Arial" w:cs="Arial"/>
        </w:rPr>
        <w:t>). Elles sont dans le dossier documentaire.</w:t>
      </w:r>
    </w:p>
    <w:p w14:paraId="7EFEF3EE" w14:textId="77777777" w:rsidR="00836BE0" w:rsidRPr="00E91921" w:rsidRDefault="00836BE0" w:rsidP="001819C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
          <w:sz w:val="22"/>
          <w:szCs w:val="22"/>
        </w:rPr>
      </w:pPr>
      <w:r>
        <w:rPr>
          <w:rFonts w:ascii="Arial" w:hAnsi="Arial" w:cs="Arial"/>
          <w:b/>
          <w:sz w:val="22"/>
          <w:szCs w:val="22"/>
        </w:rPr>
        <w:t>Question D.1.1</w:t>
      </w:r>
    </w:p>
    <w:p w14:paraId="15E0DF89" w14:textId="77777777" w:rsidR="00836BE0" w:rsidRPr="00836BE0" w:rsidRDefault="00836BE0" w:rsidP="001819C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eastAsia="Arial" w:hAnsi="Arial" w:cs="Arial"/>
          <w:sz w:val="22"/>
          <w:szCs w:val="22"/>
        </w:rPr>
      </w:pPr>
      <w:r w:rsidRPr="00836BE0">
        <w:rPr>
          <w:rFonts w:ascii="Arial" w:eastAsia="Arial" w:hAnsi="Arial" w:cs="Arial"/>
          <w:sz w:val="22"/>
          <w:szCs w:val="22"/>
        </w:rPr>
        <w:t>Relever les numéros des propositions qu’il faut rejeter à tout prix et justifier votre position pour chacune des propositions rejetées.</w:t>
      </w:r>
    </w:p>
    <w:p w14:paraId="772593AD" w14:textId="2B5E6323" w:rsidR="00836BE0" w:rsidRDefault="00836BE0" w:rsidP="009B4716">
      <w:pPr>
        <w:pBdr>
          <w:top w:val="nil"/>
          <w:left w:val="nil"/>
          <w:bottom w:val="nil"/>
          <w:right w:val="nil"/>
          <w:between w:val="nil"/>
        </w:pBdr>
        <w:spacing w:before="600"/>
        <w:jc w:val="both"/>
        <w:rPr>
          <w:rFonts w:ascii="Arial" w:eastAsia="Arial" w:hAnsi="Arial" w:cs="Arial"/>
          <w:b/>
        </w:rPr>
      </w:pPr>
      <w:r w:rsidRPr="00FA50C7">
        <w:rPr>
          <w:rFonts w:ascii="Arial" w:hAnsi="Arial" w:cs="Arial"/>
          <w:b/>
          <w:bCs/>
        </w:rPr>
        <w:t xml:space="preserve">Mission </w:t>
      </w:r>
      <w:r>
        <w:rPr>
          <w:rFonts w:ascii="Arial" w:hAnsi="Arial" w:cs="Arial"/>
          <w:b/>
          <w:bCs/>
        </w:rPr>
        <w:t>D2</w:t>
      </w:r>
      <w:r w:rsidRPr="00FA50C7">
        <w:rPr>
          <w:rFonts w:ascii="Arial" w:hAnsi="Arial" w:cs="Arial"/>
          <w:b/>
          <w:bCs/>
        </w:rPr>
        <w:t xml:space="preserve"> – </w:t>
      </w:r>
      <w:r w:rsidRPr="003E40FA">
        <w:rPr>
          <w:rFonts w:ascii="Arial" w:eastAsia="Arial" w:hAnsi="Arial" w:cs="Arial"/>
          <w:b/>
        </w:rPr>
        <w:t>Rédaction d’un contrat de sous</w:t>
      </w:r>
      <w:r w:rsidR="003E40FA">
        <w:rPr>
          <w:rFonts w:ascii="Arial" w:eastAsia="Arial" w:hAnsi="Arial" w:cs="Arial"/>
          <w:b/>
        </w:rPr>
        <w:t>-</w:t>
      </w:r>
      <w:r w:rsidRPr="003E40FA">
        <w:rPr>
          <w:rFonts w:ascii="Arial" w:eastAsia="Arial" w:hAnsi="Arial" w:cs="Arial"/>
          <w:b/>
        </w:rPr>
        <w:t>traitance</w:t>
      </w:r>
    </w:p>
    <w:p w14:paraId="779F5CBD" w14:textId="663696E7" w:rsidR="00836BE0" w:rsidRDefault="00836BE0" w:rsidP="001819C1">
      <w:pPr>
        <w:pBdr>
          <w:top w:val="nil"/>
          <w:left w:val="nil"/>
          <w:bottom w:val="nil"/>
          <w:right w:val="nil"/>
          <w:between w:val="nil"/>
        </w:pBdr>
        <w:spacing w:before="360"/>
        <w:jc w:val="both"/>
        <w:rPr>
          <w:rFonts w:ascii="Arial" w:eastAsia="Arial" w:hAnsi="Arial" w:cs="Arial"/>
          <w:color w:val="242424"/>
        </w:rPr>
      </w:pPr>
      <w:r>
        <w:rPr>
          <w:rFonts w:ascii="Arial" w:eastAsia="Arial" w:hAnsi="Arial" w:cs="Arial"/>
          <w:color w:val="242424"/>
        </w:rPr>
        <w:t xml:space="preserve">La gestion des </w:t>
      </w:r>
      <w:r w:rsidR="009B4716">
        <w:rPr>
          <w:rFonts w:ascii="Arial" w:eastAsia="Arial" w:hAnsi="Arial" w:cs="Arial"/>
          <w:color w:val="242424"/>
        </w:rPr>
        <w:t>compagnons de visite (CDV)</w:t>
      </w:r>
      <w:r>
        <w:rPr>
          <w:rFonts w:ascii="Arial" w:eastAsia="Arial" w:hAnsi="Arial" w:cs="Arial"/>
          <w:color w:val="242424"/>
        </w:rPr>
        <w:t>, sur lesquelles l'application de visite sera déployée, appartient au périmètre du projet.</w:t>
      </w:r>
    </w:p>
    <w:p w14:paraId="37B5B978" w14:textId="5DA738AD" w:rsidR="00836BE0" w:rsidRDefault="00836BE0" w:rsidP="001819C1">
      <w:pPr>
        <w:jc w:val="both"/>
        <w:rPr>
          <w:rFonts w:ascii="Arial" w:eastAsia="Arial" w:hAnsi="Arial" w:cs="Arial"/>
          <w:color w:val="242424"/>
        </w:rPr>
      </w:pPr>
      <w:r>
        <w:rPr>
          <w:rFonts w:ascii="Arial" w:eastAsia="Arial" w:hAnsi="Arial" w:cs="Arial"/>
          <w:color w:val="242424"/>
        </w:rPr>
        <w:t>Il a été décidé de sous-traiter la gérance du parc de</w:t>
      </w:r>
      <w:r w:rsidR="009B4716">
        <w:rPr>
          <w:rFonts w:ascii="Arial" w:eastAsia="Arial" w:hAnsi="Arial" w:cs="Arial"/>
          <w:color w:val="242424"/>
        </w:rPr>
        <w:t xml:space="preserve">s </w:t>
      </w:r>
      <w:r>
        <w:rPr>
          <w:rFonts w:ascii="Arial" w:eastAsia="Arial" w:hAnsi="Arial" w:cs="Arial"/>
          <w:color w:val="242424"/>
        </w:rPr>
        <w:t>CDV auprès d’une société spécialisée dans la gestion de parcs mobiles.</w:t>
      </w:r>
    </w:p>
    <w:p w14:paraId="5198FF58" w14:textId="77777777" w:rsidR="00836BE0" w:rsidRDefault="00836BE0" w:rsidP="001819C1">
      <w:pPr>
        <w:jc w:val="both"/>
        <w:rPr>
          <w:rFonts w:ascii="Arial" w:hAnsi="Arial" w:cs="Arial"/>
          <w:b/>
          <w:bCs/>
        </w:rPr>
      </w:pPr>
      <w:r>
        <w:rPr>
          <w:rFonts w:ascii="Arial" w:eastAsia="Arial" w:hAnsi="Arial" w:cs="Arial"/>
          <w:color w:val="242424"/>
        </w:rPr>
        <w:t>Le contrat passé avec cette société devra inclure des règles de sécurité liées aux accès et aux données.</w:t>
      </w:r>
    </w:p>
    <w:p w14:paraId="7588A922" w14:textId="77777777" w:rsidR="00836BE0" w:rsidRPr="00FA50C7" w:rsidRDefault="00836BE0" w:rsidP="001819C1">
      <w:pPr>
        <w:pStyle w:val="NormalWeb"/>
        <w:spacing w:before="0" w:beforeAutospacing="0" w:after="0" w:afterAutospacing="0"/>
        <w:jc w:val="both"/>
        <w:rPr>
          <w:rFonts w:ascii="Arial" w:hAnsi="Arial" w:cs="Arial"/>
          <w:b/>
          <w:bCs/>
          <w:sz w:val="22"/>
          <w:szCs w:val="22"/>
        </w:rPr>
      </w:pPr>
    </w:p>
    <w:p w14:paraId="16CD7936" w14:textId="77777777" w:rsidR="00836BE0" w:rsidRPr="00E91921" w:rsidRDefault="00836BE0" w:rsidP="001819C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
          <w:sz w:val="22"/>
          <w:szCs w:val="22"/>
        </w:rPr>
      </w:pPr>
      <w:r>
        <w:rPr>
          <w:rFonts w:ascii="Arial" w:hAnsi="Arial" w:cs="Arial"/>
          <w:b/>
          <w:sz w:val="22"/>
          <w:szCs w:val="22"/>
        </w:rPr>
        <w:t>Question D.2.1</w:t>
      </w:r>
    </w:p>
    <w:p w14:paraId="63AFC9D5" w14:textId="051FED74" w:rsidR="00836BE0" w:rsidRPr="00836BE0" w:rsidRDefault="00836BE0" w:rsidP="00092BC7">
      <w:pPr>
        <w:pStyle w:val="NormalWeb"/>
        <w:pBdr>
          <w:top w:val="single" w:sz="4" w:space="1" w:color="auto"/>
          <w:left w:val="single" w:sz="4" w:space="4" w:color="auto"/>
          <w:bottom w:val="single" w:sz="4" w:space="1" w:color="auto"/>
          <w:right w:val="single" w:sz="4" w:space="4" w:color="auto"/>
        </w:pBdr>
        <w:tabs>
          <w:tab w:val="left" w:pos="1134"/>
        </w:tabs>
        <w:spacing w:before="0" w:beforeAutospacing="0" w:after="0" w:afterAutospacing="0"/>
        <w:jc w:val="both"/>
        <w:rPr>
          <w:rFonts w:ascii="Arial" w:hAnsi="Arial" w:cs="Arial"/>
          <w:bCs/>
          <w:sz w:val="22"/>
          <w:szCs w:val="22"/>
        </w:rPr>
      </w:pPr>
      <w:r w:rsidRPr="00836BE0">
        <w:rPr>
          <w:rFonts w:ascii="Arial" w:eastAsia="Arial" w:hAnsi="Arial" w:cs="Arial"/>
          <w:sz w:val="22"/>
          <w:szCs w:val="22"/>
        </w:rPr>
        <w:t xml:space="preserve">Lister au moins trois préconisations qui devront apparaître dans la partie </w:t>
      </w:r>
      <w:r w:rsidR="003D03C0">
        <w:rPr>
          <w:rFonts w:ascii="Arial" w:eastAsia="Arial" w:hAnsi="Arial" w:cs="Arial"/>
          <w:sz w:val="22"/>
          <w:szCs w:val="22"/>
        </w:rPr>
        <w:t>« R</w:t>
      </w:r>
      <w:r w:rsidRPr="00836BE0">
        <w:rPr>
          <w:rFonts w:ascii="Arial" w:eastAsia="Arial" w:hAnsi="Arial" w:cs="Arial"/>
          <w:sz w:val="22"/>
          <w:szCs w:val="22"/>
        </w:rPr>
        <w:t>ègle</w:t>
      </w:r>
      <w:r w:rsidR="003D03C0">
        <w:rPr>
          <w:rFonts w:ascii="Arial" w:eastAsia="Arial" w:hAnsi="Arial" w:cs="Arial"/>
          <w:sz w:val="22"/>
          <w:szCs w:val="22"/>
        </w:rPr>
        <w:t>s</w:t>
      </w:r>
      <w:r w:rsidRPr="00836BE0">
        <w:rPr>
          <w:rFonts w:ascii="Arial" w:eastAsia="Arial" w:hAnsi="Arial" w:cs="Arial"/>
          <w:sz w:val="22"/>
          <w:szCs w:val="22"/>
        </w:rPr>
        <w:t xml:space="preserve"> de sécurité</w:t>
      </w:r>
      <w:r w:rsidR="003D03C0">
        <w:rPr>
          <w:rFonts w:ascii="Arial" w:eastAsia="Arial" w:hAnsi="Arial" w:cs="Arial"/>
          <w:sz w:val="22"/>
          <w:szCs w:val="22"/>
        </w:rPr>
        <w:t> »</w:t>
      </w:r>
      <w:r w:rsidRPr="00836BE0">
        <w:rPr>
          <w:rFonts w:ascii="Arial" w:eastAsia="Arial" w:hAnsi="Arial" w:cs="Arial"/>
          <w:sz w:val="22"/>
          <w:szCs w:val="22"/>
        </w:rPr>
        <w:t xml:space="preserve"> du contrat des sous-traitants devant effectuer des interventions sur le site de Lascaux IV.</w:t>
      </w:r>
    </w:p>
    <w:p w14:paraId="69DED993" w14:textId="77777777" w:rsidR="00B02424" w:rsidRPr="00FA50C7" w:rsidRDefault="00836BE0" w:rsidP="001819C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sz w:val="22"/>
          <w:szCs w:val="22"/>
        </w:rPr>
      </w:pPr>
      <w:r>
        <w:rPr>
          <w:rFonts w:ascii="Arial" w:hAnsi="Arial" w:cs="Arial"/>
          <w:b/>
          <w:bCs/>
        </w:rPr>
        <w:br w:type="page"/>
      </w:r>
    </w:p>
    <w:p w14:paraId="254DDD81" w14:textId="112A4A82" w:rsidR="00C07370" w:rsidRPr="00DD3F1A" w:rsidRDefault="00C07370" w:rsidP="001819C1">
      <w:pPr>
        <w:pStyle w:val="Partie-Documentaire"/>
        <w:jc w:val="both"/>
      </w:pPr>
      <w:bookmarkStart w:id="9" w:name="_Toc38641685"/>
      <w:bookmarkStart w:id="10" w:name="_Toc41659320"/>
      <w:r w:rsidRPr="00DD3F1A">
        <w:lastRenderedPageBreak/>
        <w:t>Document</w:t>
      </w:r>
      <w:r w:rsidR="00112704">
        <w:t>s</w:t>
      </w:r>
      <w:r w:rsidRPr="00DD3F1A">
        <w:t xml:space="preserve"> </w:t>
      </w:r>
      <w:r w:rsidR="00112704">
        <w:t xml:space="preserve">associés </w:t>
      </w:r>
      <w:r w:rsidRPr="00DD3F1A">
        <w:t xml:space="preserve">au </w:t>
      </w:r>
      <w:r w:rsidRPr="0040290F">
        <w:t>dossier</w:t>
      </w:r>
      <w:r w:rsidRPr="00DD3F1A">
        <w:t xml:space="preserve"> </w:t>
      </w:r>
      <w:bookmarkEnd w:id="9"/>
      <w:r w:rsidR="003E40FA">
        <w:t>A</w:t>
      </w:r>
      <w:bookmarkEnd w:id="10"/>
    </w:p>
    <w:p w14:paraId="68FE7211" w14:textId="77777777" w:rsidR="0040290F" w:rsidRDefault="0040290F" w:rsidP="001819C1">
      <w:pPr>
        <w:pStyle w:val="Titre-Document"/>
      </w:pPr>
    </w:p>
    <w:p w14:paraId="2B67FC20" w14:textId="34C447AC" w:rsidR="003E40FA" w:rsidRPr="003E40FA" w:rsidRDefault="00B43E07" w:rsidP="001819C1">
      <w:pPr>
        <w:pStyle w:val="Titre-Document"/>
      </w:pPr>
      <w:bookmarkStart w:id="11" w:name="_Toc41659321"/>
      <w:r w:rsidRPr="003E40FA">
        <w:t>D</w:t>
      </w:r>
      <w:r w:rsidR="00112704" w:rsidRPr="003E40FA">
        <w:t>ocument</w:t>
      </w:r>
      <w:r w:rsidRPr="003E40FA">
        <w:t xml:space="preserve"> </w:t>
      </w:r>
      <w:r w:rsidR="00C07370" w:rsidRPr="003E40FA">
        <w:t>A</w:t>
      </w:r>
      <w:r w:rsidRPr="003E40FA">
        <w:t xml:space="preserve">1 : </w:t>
      </w:r>
      <w:bookmarkStart w:id="12" w:name="_Hlk40788589"/>
      <w:r w:rsidR="003E40FA" w:rsidRPr="003E40FA">
        <w:rPr>
          <w:rFonts w:eastAsia="Liberation Sans"/>
        </w:rPr>
        <w:t>Besoins de sécurité pour les récits utilisateur</w:t>
      </w:r>
      <w:r w:rsidR="003E40FA" w:rsidRPr="003E40FA">
        <w:t>s</w:t>
      </w:r>
      <w:r w:rsidR="003E40FA" w:rsidRPr="003E40FA">
        <w:rPr>
          <w:rFonts w:eastAsia="Liberation Sans"/>
        </w:rPr>
        <w:t xml:space="preserve"> (user stor</w:t>
      </w:r>
      <w:r w:rsidR="003E40FA" w:rsidRPr="003E40FA">
        <w:t>ies</w:t>
      </w:r>
      <w:r w:rsidR="003E40FA" w:rsidRPr="003E40FA">
        <w:rPr>
          <w:rFonts w:eastAsia="Liberation Sans"/>
        </w:rPr>
        <w:t xml:space="preserve">) de la première itération de l’application gestion des billets et des visites sur le site </w:t>
      </w:r>
      <w:r w:rsidR="003E40FA" w:rsidRPr="003E40FA">
        <w:t>Web</w:t>
      </w:r>
      <w:r w:rsidR="003E40FA" w:rsidRPr="003E40FA">
        <w:rPr>
          <w:rFonts w:eastAsia="Liberation Sans"/>
        </w:rPr>
        <w:t xml:space="preserve"> (extraits)</w:t>
      </w:r>
      <w:bookmarkEnd w:id="11"/>
    </w:p>
    <w:bookmarkEnd w:id="12"/>
    <w:tbl>
      <w:tblPr>
        <w:tblW w:w="0" w:type="auto"/>
        <w:jc w:val="center"/>
        <w:tblBorders>
          <w:top w:val="nil"/>
          <w:left w:val="nil"/>
          <w:bottom w:val="nil"/>
          <w:right w:val="nil"/>
          <w:insideH w:val="nil"/>
          <w:insideV w:val="nil"/>
        </w:tblBorders>
        <w:tblLook w:val="0600" w:firstRow="0" w:lastRow="0" w:firstColumn="0" w:lastColumn="0" w:noHBand="1" w:noVBand="1"/>
      </w:tblPr>
      <w:tblGrid>
        <w:gridCol w:w="365"/>
        <w:gridCol w:w="2480"/>
        <w:gridCol w:w="2357"/>
        <w:gridCol w:w="1307"/>
        <w:gridCol w:w="458"/>
        <w:gridCol w:w="458"/>
        <w:gridCol w:w="1515"/>
        <w:gridCol w:w="818"/>
      </w:tblGrid>
      <w:tr w:rsidR="003E40FA" w14:paraId="7A0A731A" w14:textId="77777777" w:rsidTr="00195622">
        <w:trPr>
          <w:trHeight w:val="362"/>
          <w:tblHeader/>
          <w:jc w:val="center"/>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60C4E02" w14:textId="77777777" w:rsidR="003E40FA" w:rsidRPr="003E40FA" w:rsidRDefault="003E40FA" w:rsidP="001819C1">
            <w:pPr>
              <w:pStyle w:val="Paragraphedeliste"/>
              <w:numPr>
                <w:ilvl w:val="0"/>
                <w:numId w:val="37"/>
              </w:numPr>
              <w:tabs>
                <w:tab w:val="left" w:pos="0"/>
              </w:tabs>
              <w:spacing w:after="0"/>
              <w:jc w:val="both"/>
              <w:rPr>
                <w:rFonts w:ascii="Arial" w:eastAsia="Arial" w:hAnsi="Arial" w:cs="Arial"/>
              </w:rPr>
            </w:pPr>
          </w:p>
        </w:tc>
        <w:tc>
          <w:tcPr>
            <w:tcW w:w="0" w:type="auto"/>
            <w:gridSpan w:val="2"/>
            <w:tcBorders>
              <w:top w:val="single" w:sz="8" w:space="0" w:color="000000"/>
              <w:bottom w:val="single" w:sz="8" w:space="0" w:color="000000"/>
              <w:right w:val="single" w:sz="8" w:space="0" w:color="000000"/>
            </w:tcBorders>
            <w:tcMar>
              <w:top w:w="60" w:type="dxa"/>
              <w:left w:w="60" w:type="dxa"/>
              <w:bottom w:w="60" w:type="dxa"/>
              <w:right w:w="60" w:type="dxa"/>
            </w:tcMar>
          </w:tcPr>
          <w:p w14:paraId="41195980" w14:textId="376C893E" w:rsidR="003E40FA" w:rsidRDefault="00A72AAB" w:rsidP="001819C1">
            <w:pPr>
              <w:tabs>
                <w:tab w:val="left" w:pos="0"/>
              </w:tabs>
              <w:spacing w:after="0" w:line="240" w:lineRule="auto"/>
              <w:jc w:val="both"/>
              <w:rPr>
                <w:rFonts w:ascii="Arial" w:eastAsia="Arial" w:hAnsi="Arial" w:cs="Arial"/>
              </w:rPr>
            </w:pPr>
            <w:r>
              <w:rPr>
                <w:rFonts w:ascii="Arial" w:eastAsia="Arial" w:hAnsi="Arial" w:cs="Arial"/>
              </w:rPr>
              <w:t>Intitulé du récit utilisateur (</w:t>
            </w:r>
            <w:r w:rsidR="00093D9F" w:rsidRPr="00E63F37">
              <w:rPr>
                <w:rFonts w:ascii="Arial" w:eastAsia="Arial" w:hAnsi="Arial" w:cs="Arial"/>
                <w:i/>
              </w:rPr>
              <w:t>u</w:t>
            </w:r>
            <w:r>
              <w:rPr>
                <w:rFonts w:ascii="Arial" w:eastAsia="Arial" w:hAnsi="Arial" w:cs="Arial"/>
                <w:i/>
              </w:rPr>
              <w:t>ser story)</w:t>
            </w:r>
          </w:p>
        </w:tc>
        <w:tc>
          <w:tcPr>
            <w:tcW w:w="0" w:type="auto"/>
            <w:tcBorders>
              <w:top w:val="single" w:sz="8" w:space="0" w:color="000000"/>
              <w:bottom w:val="single" w:sz="8" w:space="0" w:color="000000"/>
              <w:right w:val="single" w:sz="8" w:space="0" w:color="000000"/>
            </w:tcBorders>
            <w:tcMar>
              <w:top w:w="60" w:type="dxa"/>
              <w:left w:w="60" w:type="dxa"/>
              <w:bottom w:w="60" w:type="dxa"/>
              <w:right w:w="60" w:type="dxa"/>
            </w:tcMar>
          </w:tcPr>
          <w:p w14:paraId="048B54E0" w14:textId="77777777" w:rsidR="003E40FA" w:rsidRDefault="003E40FA" w:rsidP="001819C1">
            <w:pPr>
              <w:tabs>
                <w:tab w:val="left" w:pos="0"/>
              </w:tabs>
              <w:spacing w:after="0" w:line="240" w:lineRule="auto"/>
              <w:jc w:val="both"/>
              <w:rPr>
                <w:rFonts w:ascii="Arial" w:eastAsia="Arial" w:hAnsi="Arial" w:cs="Arial"/>
              </w:rPr>
            </w:pPr>
            <w:r>
              <w:rPr>
                <w:rFonts w:ascii="Arial" w:eastAsia="Arial" w:hAnsi="Arial" w:cs="Arial"/>
              </w:rPr>
              <w:t>Disponibilité</w:t>
            </w:r>
          </w:p>
        </w:tc>
        <w:tc>
          <w:tcPr>
            <w:tcW w:w="0" w:type="auto"/>
            <w:gridSpan w:val="2"/>
            <w:tcBorders>
              <w:top w:val="single" w:sz="8" w:space="0" w:color="000000"/>
              <w:bottom w:val="single" w:sz="8" w:space="0" w:color="000000"/>
              <w:right w:val="single" w:sz="8" w:space="0" w:color="000000"/>
            </w:tcBorders>
            <w:tcMar>
              <w:top w:w="60" w:type="dxa"/>
              <w:left w:w="60" w:type="dxa"/>
              <w:bottom w:w="60" w:type="dxa"/>
              <w:right w:w="60" w:type="dxa"/>
            </w:tcMar>
          </w:tcPr>
          <w:p w14:paraId="7043D2E3" w14:textId="77777777" w:rsidR="003E40FA" w:rsidRDefault="003E40FA" w:rsidP="001819C1">
            <w:pPr>
              <w:pBdr>
                <w:top w:val="nil"/>
                <w:left w:val="nil"/>
                <w:bottom w:val="nil"/>
                <w:right w:val="nil"/>
                <w:between w:val="nil"/>
              </w:pBdr>
              <w:tabs>
                <w:tab w:val="left" w:pos="0"/>
              </w:tabs>
              <w:spacing w:after="0" w:line="240" w:lineRule="auto"/>
              <w:jc w:val="both"/>
              <w:rPr>
                <w:rFonts w:ascii="Arial" w:eastAsia="Arial" w:hAnsi="Arial" w:cs="Arial"/>
              </w:rPr>
            </w:pPr>
            <w:r>
              <w:rPr>
                <w:rFonts w:ascii="Arial" w:eastAsia="Arial" w:hAnsi="Arial" w:cs="Arial"/>
              </w:rPr>
              <w:t>Intégrité</w:t>
            </w:r>
          </w:p>
        </w:tc>
        <w:tc>
          <w:tcPr>
            <w:tcW w:w="0" w:type="auto"/>
            <w:tcBorders>
              <w:top w:val="single" w:sz="8" w:space="0" w:color="000000"/>
              <w:bottom w:val="single" w:sz="8" w:space="0" w:color="000000"/>
              <w:right w:val="single" w:sz="8" w:space="0" w:color="000000"/>
            </w:tcBorders>
            <w:tcMar>
              <w:top w:w="60" w:type="dxa"/>
              <w:left w:w="60" w:type="dxa"/>
              <w:bottom w:w="60" w:type="dxa"/>
              <w:right w:w="60" w:type="dxa"/>
            </w:tcMar>
          </w:tcPr>
          <w:p w14:paraId="74FE5389" w14:textId="77777777" w:rsidR="003E40FA" w:rsidRDefault="003E40FA" w:rsidP="001819C1">
            <w:pPr>
              <w:pBdr>
                <w:top w:val="nil"/>
                <w:left w:val="nil"/>
                <w:bottom w:val="nil"/>
                <w:right w:val="nil"/>
                <w:between w:val="nil"/>
              </w:pBdr>
              <w:tabs>
                <w:tab w:val="left" w:pos="0"/>
              </w:tabs>
              <w:spacing w:after="0" w:line="240" w:lineRule="auto"/>
              <w:jc w:val="both"/>
              <w:rPr>
                <w:rFonts w:ascii="Arial" w:eastAsia="Arial" w:hAnsi="Arial" w:cs="Arial"/>
              </w:rPr>
            </w:pPr>
            <w:r>
              <w:rPr>
                <w:rFonts w:ascii="Arial" w:eastAsia="Arial" w:hAnsi="Arial" w:cs="Arial"/>
              </w:rPr>
              <w:t>Confidentialité</w:t>
            </w:r>
          </w:p>
        </w:tc>
        <w:tc>
          <w:tcPr>
            <w:tcW w:w="0" w:type="auto"/>
            <w:tcBorders>
              <w:top w:val="single" w:sz="8" w:space="0" w:color="000000"/>
              <w:bottom w:val="single" w:sz="8" w:space="0" w:color="000000"/>
              <w:right w:val="single" w:sz="8" w:space="0" w:color="000000"/>
            </w:tcBorders>
            <w:tcMar>
              <w:top w:w="60" w:type="dxa"/>
              <w:left w:w="60" w:type="dxa"/>
              <w:bottom w:w="60" w:type="dxa"/>
              <w:right w:w="60" w:type="dxa"/>
            </w:tcMar>
          </w:tcPr>
          <w:p w14:paraId="5BD79F63" w14:textId="77777777" w:rsidR="003E40FA" w:rsidRDefault="003E40FA" w:rsidP="001819C1">
            <w:pPr>
              <w:pBdr>
                <w:top w:val="nil"/>
                <w:left w:val="nil"/>
                <w:bottom w:val="nil"/>
                <w:right w:val="nil"/>
                <w:between w:val="nil"/>
              </w:pBdr>
              <w:tabs>
                <w:tab w:val="left" w:pos="0"/>
              </w:tabs>
              <w:spacing w:after="0" w:line="240" w:lineRule="auto"/>
              <w:jc w:val="both"/>
              <w:rPr>
                <w:rFonts w:ascii="Arial" w:eastAsia="Arial" w:hAnsi="Arial" w:cs="Arial"/>
              </w:rPr>
            </w:pPr>
            <w:r>
              <w:rPr>
                <w:rFonts w:ascii="Arial" w:eastAsia="Arial" w:hAnsi="Arial" w:cs="Arial"/>
              </w:rPr>
              <w:t>Preuve</w:t>
            </w:r>
          </w:p>
        </w:tc>
      </w:tr>
      <w:tr w:rsidR="00195622" w14:paraId="3EE81B20" w14:textId="77777777" w:rsidTr="00195622">
        <w:trPr>
          <w:jc w:val="center"/>
        </w:trPr>
        <w:tc>
          <w:tcPr>
            <w:tcW w:w="0" w:type="auto"/>
            <w:tcBorders>
              <w:left w:val="single" w:sz="8" w:space="0" w:color="000000"/>
              <w:bottom w:val="single" w:sz="8" w:space="0" w:color="000000"/>
              <w:right w:val="single" w:sz="8" w:space="0" w:color="000000"/>
            </w:tcBorders>
            <w:tcMar>
              <w:top w:w="60" w:type="dxa"/>
              <w:left w:w="60" w:type="dxa"/>
              <w:bottom w:w="60" w:type="dxa"/>
              <w:right w:w="60" w:type="dxa"/>
            </w:tcMar>
          </w:tcPr>
          <w:p w14:paraId="7DEE99FD" w14:textId="77777777" w:rsidR="00195622" w:rsidRDefault="00195622" w:rsidP="001819C1">
            <w:pPr>
              <w:tabs>
                <w:tab w:val="left" w:pos="0"/>
              </w:tabs>
              <w:jc w:val="both"/>
              <w:rPr>
                <w:rFonts w:ascii="Arial" w:eastAsia="Arial" w:hAnsi="Arial" w:cs="Arial"/>
              </w:rPr>
            </w:pPr>
            <w:r>
              <w:rPr>
                <w:rFonts w:ascii="Arial" w:eastAsia="Arial" w:hAnsi="Arial" w:cs="Arial"/>
              </w:rPr>
              <w:t>1</w:t>
            </w:r>
          </w:p>
        </w:tc>
        <w:tc>
          <w:tcPr>
            <w:tcW w:w="0" w:type="auto"/>
            <w:gridSpan w:val="2"/>
            <w:tcBorders>
              <w:bottom w:val="single" w:sz="8" w:space="0" w:color="000000"/>
              <w:right w:val="single" w:sz="8" w:space="0" w:color="000000"/>
            </w:tcBorders>
            <w:tcMar>
              <w:top w:w="60" w:type="dxa"/>
              <w:left w:w="60" w:type="dxa"/>
              <w:bottom w:w="60" w:type="dxa"/>
              <w:right w:w="60" w:type="dxa"/>
            </w:tcMar>
          </w:tcPr>
          <w:p w14:paraId="45966E54" w14:textId="74B652DF" w:rsidR="00195622" w:rsidRPr="00093D9F" w:rsidRDefault="00195622" w:rsidP="001819C1">
            <w:pPr>
              <w:tabs>
                <w:tab w:val="left" w:pos="0"/>
              </w:tabs>
              <w:spacing w:after="0"/>
              <w:jc w:val="both"/>
              <w:rPr>
                <w:rFonts w:ascii="Arial" w:eastAsia="Arial" w:hAnsi="Arial" w:cs="Arial"/>
                <w:bCs/>
              </w:rPr>
            </w:pPr>
            <w:r w:rsidRPr="00093D9F">
              <w:rPr>
                <w:rFonts w:ascii="Arial" w:eastAsia="Arial" w:hAnsi="Arial" w:cs="Arial"/>
                <w:bCs/>
              </w:rPr>
              <w:t>En tant qu’acheteur, je veux acheter en ligne les billets pour plusieurs personnes afin de pouvoir participer à une visite.</w:t>
            </w:r>
          </w:p>
        </w:tc>
        <w:tc>
          <w:tcPr>
            <w:tcW w:w="0" w:type="auto"/>
            <w:tcBorders>
              <w:top w:val="single" w:sz="8" w:space="0" w:color="000000"/>
              <w:bottom w:val="single" w:sz="8" w:space="0" w:color="000000"/>
              <w:right w:val="single" w:sz="8" w:space="0" w:color="000000"/>
            </w:tcBorders>
            <w:shd w:val="clear" w:color="auto" w:fill="D9D9D9" w:themeFill="background1" w:themeFillShade="D9"/>
            <w:tcMar>
              <w:top w:w="60" w:type="dxa"/>
              <w:left w:w="60" w:type="dxa"/>
              <w:bottom w:w="60" w:type="dxa"/>
              <w:right w:w="60" w:type="dxa"/>
            </w:tcMar>
            <w:vAlign w:val="center"/>
          </w:tcPr>
          <w:p w14:paraId="37136A40" w14:textId="11BE9F53" w:rsidR="00195622" w:rsidRDefault="00195622" w:rsidP="00195622">
            <w:pPr>
              <w:tabs>
                <w:tab w:val="left" w:pos="0"/>
              </w:tabs>
              <w:spacing w:after="0"/>
              <w:jc w:val="both"/>
              <w:rPr>
                <w:rFonts w:ascii="Arial" w:eastAsia="Arial" w:hAnsi="Arial" w:cs="Arial"/>
                <w:i/>
              </w:rPr>
            </w:pPr>
          </w:p>
        </w:tc>
        <w:tc>
          <w:tcPr>
            <w:tcW w:w="0" w:type="auto"/>
            <w:gridSpan w:val="2"/>
            <w:tcBorders>
              <w:top w:val="single" w:sz="8" w:space="0" w:color="000000"/>
              <w:bottom w:val="single" w:sz="8" w:space="0" w:color="000000"/>
              <w:right w:val="single" w:sz="8" w:space="0" w:color="000000"/>
            </w:tcBorders>
            <w:shd w:val="clear" w:color="auto" w:fill="D9D9D9" w:themeFill="background1" w:themeFillShade="D9"/>
            <w:tcMar>
              <w:top w:w="60" w:type="dxa"/>
              <w:left w:w="60" w:type="dxa"/>
              <w:bottom w:w="60" w:type="dxa"/>
              <w:right w:w="60" w:type="dxa"/>
            </w:tcMar>
            <w:vAlign w:val="center"/>
          </w:tcPr>
          <w:p w14:paraId="7EDFFC01" w14:textId="439DA48D" w:rsidR="00195622" w:rsidRDefault="00195622" w:rsidP="00195622">
            <w:pPr>
              <w:pBdr>
                <w:top w:val="nil"/>
                <w:left w:val="nil"/>
                <w:bottom w:val="nil"/>
                <w:right w:val="nil"/>
                <w:between w:val="nil"/>
              </w:pBdr>
              <w:tabs>
                <w:tab w:val="left" w:pos="0"/>
              </w:tabs>
              <w:spacing w:after="0"/>
              <w:jc w:val="both"/>
              <w:rPr>
                <w:rFonts w:ascii="Arial" w:eastAsia="Arial" w:hAnsi="Arial" w:cs="Arial"/>
                <w:i/>
              </w:rPr>
            </w:pPr>
          </w:p>
        </w:tc>
        <w:tc>
          <w:tcPr>
            <w:tcW w:w="0" w:type="auto"/>
            <w:tcBorders>
              <w:top w:val="single" w:sz="8" w:space="0" w:color="000000"/>
              <w:bottom w:val="single" w:sz="8" w:space="0" w:color="000000"/>
              <w:right w:val="single" w:sz="8" w:space="0" w:color="000000"/>
            </w:tcBorders>
            <w:shd w:val="clear" w:color="auto" w:fill="D9D9D9" w:themeFill="background1" w:themeFillShade="D9"/>
            <w:tcMar>
              <w:top w:w="60" w:type="dxa"/>
              <w:left w:w="60" w:type="dxa"/>
              <w:bottom w:w="60" w:type="dxa"/>
              <w:right w:w="60" w:type="dxa"/>
            </w:tcMar>
            <w:vAlign w:val="center"/>
          </w:tcPr>
          <w:p w14:paraId="71D39BA3" w14:textId="44EFEE81" w:rsidR="00195622" w:rsidRPr="003E40FA" w:rsidRDefault="00195622" w:rsidP="00195622">
            <w:pPr>
              <w:pBdr>
                <w:top w:val="nil"/>
                <w:left w:val="nil"/>
                <w:bottom w:val="nil"/>
                <w:right w:val="nil"/>
                <w:between w:val="nil"/>
              </w:pBdr>
              <w:tabs>
                <w:tab w:val="left" w:pos="0"/>
              </w:tabs>
              <w:spacing w:after="0"/>
              <w:jc w:val="both"/>
              <w:rPr>
                <w:rFonts w:ascii="Arial" w:eastAsia="Arial" w:hAnsi="Arial" w:cs="Arial"/>
              </w:rPr>
            </w:pPr>
          </w:p>
        </w:tc>
        <w:tc>
          <w:tcPr>
            <w:tcW w:w="0" w:type="auto"/>
            <w:tcBorders>
              <w:top w:val="single" w:sz="8" w:space="0" w:color="000000"/>
              <w:bottom w:val="single" w:sz="8" w:space="0" w:color="000000"/>
              <w:right w:val="single" w:sz="8" w:space="0" w:color="000000"/>
            </w:tcBorders>
            <w:shd w:val="clear" w:color="auto" w:fill="D9D9D9" w:themeFill="background1" w:themeFillShade="D9"/>
            <w:tcMar>
              <w:top w:w="60" w:type="dxa"/>
              <w:left w:w="60" w:type="dxa"/>
              <w:bottom w:w="60" w:type="dxa"/>
              <w:right w:w="60" w:type="dxa"/>
            </w:tcMar>
            <w:vAlign w:val="center"/>
          </w:tcPr>
          <w:p w14:paraId="5E069DFF" w14:textId="75F14BA5" w:rsidR="00195622" w:rsidRDefault="00195622" w:rsidP="00195622">
            <w:pPr>
              <w:pBdr>
                <w:top w:val="nil"/>
                <w:left w:val="nil"/>
                <w:bottom w:val="nil"/>
                <w:right w:val="nil"/>
                <w:between w:val="nil"/>
              </w:pBdr>
              <w:tabs>
                <w:tab w:val="left" w:pos="0"/>
              </w:tabs>
              <w:spacing w:after="0"/>
              <w:jc w:val="both"/>
              <w:rPr>
                <w:rFonts w:ascii="Arial" w:eastAsia="Arial" w:hAnsi="Arial" w:cs="Arial"/>
                <w:i/>
              </w:rPr>
            </w:pPr>
          </w:p>
        </w:tc>
      </w:tr>
      <w:tr w:rsidR="00195622" w14:paraId="63C86720" w14:textId="77777777" w:rsidTr="00054A1E">
        <w:trPr>
          <w:jc w:val="center"/>
        </w:trPr>
        <w:tc>
          <w:tcPr>
            <w:tcW w:w="0" w:type="auto"/>
            <w:tcBorders>
              <w:left w:val="single" w:sz="8" w:space="0" w:color="000000"/>
              <w:bottom w:val="single" w:sz="8" w:space="0" w:color="000000"/>
              <w:right w:val="single" w:sz="8" w:space="0" w:color="000000"/>
            </w:tcBorders>
            <w:tcMar>
              <w:top w:w="60" w:type="dxa"/>
              <w:left w:w="60" w:type="dxa"/>
              <w:bottom w:w="60" w:type="dxa"/>
              <w:right w:w="60" w:type="dxa"/>
            </w:tcMar>
          </w:tcPr>
          <w:p w14:paraId="69656C25" w14:textId="77777777" w:rsidR="00195622" w:rsidRDefault="00195622" w:rsidP="00054A1E">
            <w:pPr>
              <w:tabs>
                <w:tab w:val="left" w:pos="0"/>
              </w:tabs>
              <w:spacing w:after="0"/>
              <w:jc w:val="both"/>
              <w:rPr>
                <w:rFonts w:ascii="Arial" w:eastAsia="Arial" w:hAnsi="Arial" w:cs="Arial"/>
              </w:rPr>
            </w:pPr>
            <w:r>
              <w:rPr>
                <w:rFonts w:ascii="Arial" w:eastAsia="Arial" w:hAnsi="Arial" w:cs="Arial"/>
              </w:rPr>
              <w:t>2</w:t>
            </w:r>
          </w:p>
        </w:tc>
        <w:tc>
          <w:tcPr>
            <w:tcW w:w="0" w:type="auto"/>
            <w:gridSpan w:val="2"/>
            <w:tcBorders>
              <w:bottom w:val="single" w:sz="8" w:space="0" w:color="000000"/>
              <w:right w:val="single" w:sz="8" w:space="0" w:color="000000"/>
            </w:tcBorders>
            <w:tcMar>
              <w:top w:w="60" w:type="dxa"/>
              <w:left w:w="60" w:type="dxa"/>
              <w:bottom w:w="60" w:type="dxa"/>
              <w:right w:w="60" w:type="dxa"/>
            </w:tcMar>
          </w:tcPr>
          <w:p w14:paraId="72F2B941" w14:textId="34E5319D" w:rsidR="00195622" w:rsidRPr="00093D9F" w:rsidRDefault="00195622" w:rsidP="00BF0531">
            <w:pPr>
              <w:tabs>
                <w:tab w:val="left" w:pos="0"/>
              </w:tabs>
              <w:spacing w:after="0"/>
              <w:jc w:val="both"/>
              <w:rPr>
                <w:rFonts w:ascii="Arial" w:eastAsia="Arial" w:hAnsi="Arial" w:cs="Arial"/>
                <w:bCs/>
              </w:rPr>
            </w:pPr>
            <w:r w:rsidRPr="00093D9F">
              <w:rPr>
                <w:rFonts w:ascii="Arial" w:eastAsia="Arial" w:hAnsi="Arial" w:cs="Arial"/>
                <w:bCs/>
              </w:rPr>
              <w:t xml:space="preserve">En tant qu’acheteur, je veux télécharger les billets d’une de mes réservations au format </w:t>
            </w:r>
            <w:r w:rsidRPr="00BF0531">
              <w:rPr>
                <w:rFonts w:ascii="Arial" w:eastAsia="Arial" w:hAnsi="Arial" w:cs="Arial"/>
                <w:bCs/>
                <w:i/>
              </w:rPr>
              <w:t>PDF</w:t>
            </w:r>
            <w:r>
              <w:rPr>
                <w:rFonts w:ascii="Arial" w:eastAsia="Arial" w:hAnsi="Arial" w:cs="Arial"/>
                <w:bCs/>
              </w:rPr>
              <w:t xml:space="preserve"> </w:t>
            </w:r>
            <w:r w:rsidRPr="00093D9F">
              <w:rPr>
                <w:rFonts w:ascii="Arial" w:eastAsia="Arial" w:hAnsi="Arial" w:cs="Arial"/>
                <w:bCs/>
              </w:rPr>
              <w:t>afin de les transmettre aux personnes pour lesquelles j’ai réalisé la réservation</w:t>
            </w:r>
            <w:r>
              <w:rPr>
                <w:rFonts w:ascii="Arial" w:eastAsia="Arial" w:hAnsi="Arial" w:cs="Arial"/>
                <w:bCs/>
              </w:rPr>
              <w:t>.</w:t>
            </w:r>
          </w:p>
        </w:tc>
        <w:tc>
          <w:tcPr>
            <w:tcW w:w="0" w:type="auto"/>
            <w:tcBorders>
              <w:bottom w:val="single" w:sz="8" w:space="0" w:color="000000"/>
              <w:right w:val="single" w:sz="8" w:space="0" w:color="000000"/>
            </w:tcBorders>
            <w:tcMar>
              <w:top w:w="60" w:type="dxa"/>
              <w:left w:w="60" w:type="dxa"/>
              <w:bottom w:w="60" w:type="dxa"/>
              <w:right w:w="60" w:type="dxa"/>
            </w:tcMar>
            <w:vAlign w:val="center"/>
          </w:tcPr>
          <w:p w14:paraId="64B9EF71" w14:textId="77777777" w:rsidR="00195622" w:rsidRPr="007D6D4B" w:rsidRDefault="00195622" w:rsidP="00054A1E">
            <w:pPr>
              <w:pBdr>
                <w:top w:val="nil"/>
                <w:left w:val="nil"/>
                <w:bottom w:val="nil"/>
                <w:right w:val="nil"/>
                <w:between w:val="nil"/>
              </w:pBdr>
              <w:spacing w:after="0" w:line="240" w:lineRule="auto"/>
              <w:jc w:val="center"/>
              <w:rPr>
                <w:rFonts w:ascii="Arial" w:eastAsia="Arial" w:hAnsi="Arial" w:cs="Arial"/>
                <w:i/>
              </w:rPr>
            </w:pPr>
            <w:r w:rsidRPr="007D6D4B">
              <w:rPr>
                <w:rFonts w:ascii="Arial" w:eastAsia="Arial" w:hAnsi="Arial" w:cs="Arial"/>
                <w:i/>
              </w:rPr>
              <w:t>**</w:t>
            </w:r>
          </w:p>
        </w:tc>
        <w:tc>
          <w:tcPr>
            <w:tcW w:w="0" w:type="auto"/>
            <w:gridSpan w:val="2"/>
            <w:tcBorders>
              <w:bottom w:val="single" w:sz="8" w:space="0" w:color="000000"/>
              <w:right w:val="single" w:sz="8" w:space="0" w:color="000000"/>
            </w:tcBorders>
            <w:tcMar>
              <w:top w:w="60" w:type="dxa"/>
              <w:left w:w="60" w:type="dxa"/>
              <w:bottom w:w="60" w:type="dxa"/>
              <w:right w:w="60" w:type="dxa"/>
            </w:tcMar>
            <w:vAlign w:val="center"/>
          </w:tcPr>
          <w:p w14:paraId="4C23B391" w14:textId="77777777" w:rsidR="00195622" w:rsidRPr="007D6D4B" w:rsidRDefault="00195622" w:rsidP="00054A1E">
            <w:pPr>
              <w:pBdr>
                <w:top w:val="nil"/>
                <w:left w:val="nil"/>
                <w:bottom w:val="nil"/>
                <w:right w:val="nil"/>
                <w:between w:val="nil"/>
              </w:pBdr>
              <w:tabs>
                <w:tab w:val="left" w:pos="0"/>
              </w:tabs>
              <w:spacing w:after="0" w:line="240" w:lineRule="auto"/>
              <w:ind w:left="141"/>
              <w:jc w:val="center"/>
              <w:rPr>
                <w:rFonts w:ascii="Arial" w:eastAsia="Arial" w:hAnsi="Arial" w:cs="Arial"/>
                <w:i/>
              </w:rPr>
            </w:pPr>
            <w:r w:rsidRPr="007D6D4B">
              <w:rPr>
                <w:rFonts w:ascii="Arial" w:eastAsia="Arial" w:hAnsi="Arial" w:cs="Arial"/>
                <w:i/>
              </w:rPr>
              <w:t>**</w:t>
            </w:r>
          </w:p>
        </w:tc>
        <w:tc>
          <w:tcPr>
            <w:tcW w:w="0" w:type="auto"/>
            <w:tcBorders>
              <w:bottom w:val="single" w:sz="8" w:space="0" w:color="000000"/>
              <w:right w:val="single" w:sz="8" w:space="0" w:color="000000"/>
            </w:tcBorders>
            <w:tcMar>
              <w:top w:w="60" w:type="dxa"/>
              <w:left w:w="60" w:type="dxa"/>
              <w:bottom w:w="60" w:type="dxa"/>
              <w:right w:w="60" w:type="dxa"/>
            </w:tcMar>
            <w:vAlign w:val="center"/>
          </w:tcPr>
          <w:p w14:paraId="10ACA2A3" w14:textId="77777777" w:rsidR="00195622" w:rsidRPr="007D6D4B" w:rsidRDefault="00195622" w:rsidP="00054A1E">
            <w:pPr>
              <w:pBdr>
                <w:top w:val="nil"/>
                <w:left w:val="nil"/>
                <w:bottom w:val="nil"/>
                <w:right w:val="nil"/>
                <w:between w:val="nil"/>
              </w:pBdr>
              <w:tabs>
                <w:tab w:val="left" w:pos="0"/>
              </w:tabs>
              <w:spacing w:after="0" w:line="240" w:lineRule="auto"/>
              <w:ind w:left="141"/>
              <w:jc w:val="center"/>
              <w:rPr>
                <w:rFonts w:ascii="Arial" w:eastAsia="Arial" w:hAnsi="Arial" w:cs="Arial"/>
                <w:i/>
              </w:rPr>
            </w:pPr>
            <w:r w:rsidRPr="007D6D4B">
              <w:rPr>
                <w:rFonts w:ascii="Arial" w:eastAsia="Arial" w:hAnsi="Arial" w:cs="Arial"/>
                <w:i/>
              </w:rPr>
              <w:t>*</w:t>
            </w:r>
          </w:p>
        </w:tc>
        <w:tc>
          <w:tcPr>
            <w:tcW w:w="0" w:type="auto"/>
            <w:tcBorders>
              <w:bottom w:val="single" w:sz="8" w:space="0" w:color="000000"/>
              <w:right w:val="single" w:sz="8" w:space="0" w:color="000000"/>
            </w:tcBorders>
            <w:tcMar>
              <w:top w:w="60" w:type="dxa"/>
              <w:left w:w="60" w:type="dxa"/>
              <w:bottom w:w="60" w:type="dxa"/>
              <w:right w:w="60" w:type="dxa"/>
            </w:tcMar>
            <w:vAlign w:val="center"/>
          </w:tcPr>
          <w:p w14:paraId="49E7FC57" w14:textId="77777777" w:rsidR="00195622" w:rsidRPr="007D6D4B" w:rsidRDefault="00195622" w:rsidP="00054A1E">
            <w:pPr>
              <w:pBdr>
                <w:top w:val="nil"/>
                <w:left w:val="nil"/>
                <w:bottom w:val="nil"/>
                <w:right w:val="nil"/>
                <w:between w:val="nil"/>
              </w:pBdr>
              <w:tabs>
                <w:tab w:val="left" w:pos="0"/>
              </w:tabs>
              <w:spacing w:after="0" w:line="240" w:lineRule="auto"/>
              <w:ind w:left="141"/>
              <w:jc w:val="center"/>
              <w:rPr>
                <w:rFonts w:ascii="Arial" w:eastAsia="Arial" w:hAnsi="Arial" w:cs="Arial"/>
                <w:i/>
              </w:rPr>
            </w:pPr>
            <w:r w:rsidRPr="007D6D4B">
              <w:rPr>
                <w:rFonts w:ascii="Arial" w:eastAsia="Arial" w:hAnsi="Arial" w:cs="Arial"/>
                <w:i/>
              </w:rPr>
              <w:t>-</w:t>
            </w:r>
          </w:p>
        </w:tc>
      </w:tr>
      <w:tr w:rsidR="00195622" w14:paraId="52F9854B" w14:textId="77777777" w:rsidTr="00054A1E">
        <w:trPr>
          <w:jc w:val="center"/>
        </w:trPr>
        <w:tc>
          <w:tcPr>
            <w:tcW w:w="0" w:type="auto"/>
            <w:tcBorders>
              <w:left w:val="single" w:sz="8" w:space="0" w:color="000000"/>
              <w:bottom w:val="single" w:sz="8" w:space="0" w:color="000000"/>
              <w:right w:val="single" w:sz="8" w:space="0" w:color="000000"/>
            </w:tcBorders>
            <w:tcMar>
              <w:top w:w="60" w:type="dxa"/>
              <w:left w:w="60" w:type="dxa"/>
              <w:bottom w:w="60" w:type="dxa"/>
              <w:right w:w="60" w:type="dxa"/>
            </w:tcMar>
          </w:tcPr>
          <w:p w14:paraId="1A292872" w14:textId="77777777" w:rsidR="00195622" w:rsidRDefault="00195622" w:rsidP="00054A1E">
            <w:pPr>
              <w:tabs>
                <w:tab w:val="left" w:pos="0"/>
              </w:tabs>
              <w:spacing w:after="0"/>
              <w:jc w:val="both"/>
              <w:rPr>
                <w:rFonts w:ascii="Arial" w:eastAsia="Arial" w:hAnsi="Arial" w:cs="Arial"/>
              </w:rPr>
            </w:pPr>
            <w:r>
              <w:rPr>
                <w:rFonts w:ascii="Arial" w:eastAsia="Arial" w:hAnsi="Arial" w:cs="Arial"/>
              </w:rPr>
              <w:t>5</w:t>
            </w:r>
          </w:p>
        </w:tc>
        <w:tc>
          <w:tcPr>
            <w:tcW w:w="0" w:type="auto"/>
            <w:gridSpan w:val="2"/>
            <w:tcBorders>
              <w:bottom w:val="single" w:sz="8" w:space="0" w:color="000000"/>
              <w:right w:val="single" w:sz="8" w:space="0" w:color="000000"/>
            </w:tcBorders>
            <w:tcMar>
              <w:top w:w="60" w:type="dxa"/>
              <w:left w:w="60" w:type="dxa"/>
              <w:bottom w:w="60" w:type="dxa"/>
              <w:right w:w="60" w:type="dxa"/>
            </w:tcMar>
          </w:tcPr>
          <w:p w14:paraId="38014D85" w14:textId="77777777" w:rsidR="00195622" w:rsidRPr="00093D9F" w:rsidRDefault="00195622" w:rsidP="00054A1E">
            <w:pPr>
              <w:tabs>
                <w:tab w:val="left" w:pos="0"/>
              </w:tabs>
              <w:spacing w:after="0"/>
              <w:jc w:val="both"/>
              <w:rPr>
                <w:rFonts w:ascii="Arial" w:eastAsia="Arial" w:hAnsi="Arial" w:cs="Arial"/>
                <w:bCs/>
              </w:rPr>
            </w:pPr>
            <w:r w:rsidRPr="00093D9F">
              <w:rPr>
                <w:rFonts w:ascii="Arial" w:eastAsia="Arial" w:hAnsi="Arial" w:cs="Arial"/>
                <w:bCs/>
              </w:rPr>
              <w:t>En tant qu’acheteur, je veux consulter les caractéristiques des seniors pour lesquels j’ai acheté un billet sur un mois donné afin de réaliser une campagne publicitaire.</w:t>
            </w:r>
          </w:p>
        </w:tc>
        <w:tc>
          <w:tcPr>
            <w:tcW w:w="0" w:type="auto"/>
            <w:tcBorders>
              <w:bottom w:val="single" w:sz="8" w:space="0" w:color="000000"/>
              <w:right w:val="single" w:sz="8" w:space="0" w:color="000000"/>
            </w:tcBorders>
            <w:tcMar>
              <w:top w:w="60" w:type="dxa"/>
              <w:left w:w="60" w:type="dxa"/>
              <w:bottom w:w="60" w:type="dxa"/>
              <w:right w:w="60" w:type="dxa"/>
            </w:tcMar>
            <w:vAlign w:val="center"/>
          </w:tcPr>
          <w:p w14:paraId="2507B252" w14:textId="77777777" w:rsidR="00195622" w:rsidRPr="007D6D4B" w:rsidRDefault="00195622" w:rsidP="00054A1E">
            <w:pPr>
              <w:pBdr>
                <w:top w:val="nil"/>
                <w:left w:val="nil"/>
                <w:bottom w:val="nil"/>
                <w:right w:val="nil"/>
                <w:between w:val="nil"/>
              </w:pBdr>
              <w:tabs>
                <w:tab w:val="left" w:pos="0"/>
              </w:tabs>
              <w:spacing w:after="0" w:line="240" w:lineRule="auto"/>
              <w:ind w:left="141"/>
              <w:jc w:val="center"/>
              <w:rPr>
                <w:rFonts w:ascii="Arial" w:eastAsia="Arial" w:hAnsi="Arial" w:cs="Arial"/>
                <w:i/>
              </w:rPr>
            </w:pPr>
            <w:r w:rsidRPr="007D6D4B">
              <w:rPr>
                <w:rFonts w:ascii="Arial" w:eastAsia="Arial" w:hAnsi="Arial" w:cs="Arial"/>
                <w:i/>
              </w:rPr>
              <w:t>-</w:t>
            </w:r>
          </w:p>
        </w:tc>
        <w:tc>
          <w:tcPr>
            <w:tcW w:w="0" w:type="auto"/>
            <w:gridSpan w:val="2"/>
            <w:tcBorders>
              <w:bottom w:val="single" w:sz="8" w:space="0" w:color="000000"/>
              <w:right w:val="single" w:sz="8" w:space="0" w:color="000000"/>
            </w:tcBorders>
            <w:tcMar>
              <w:top w:w="60" w:type="dxa"/>
              <w:left w:w="60" w:type="dxa"/>
              <w:bottom w:w="60" w:type="dxa"/>
              <w:right w:w="60" w:type="dxa"/>
            </w:tcMar>
            <w:vAlign w:val="center"/>
          </w:tcPr>
          <w:p w14:paraId="3350C6D0" w14:textId="77777777" w:rsidR="00195622" w:rsidRPr="007D6D4B" w:rsidRDefault="00195622" w:rsidP="00054A1E">
            <w:pPr>
              <w:pBdr>
                <w:top w:val="nil"/>
                <w:left w:val="nil"/>
                <w:bottom w:val="nil"/>
                <w:right w:val="nil"/>
                <w:between w:val="nil"/>
              </w:pBdr>
              <w:tabs>
                <w:tab w:val="left" w:pos="0"/>
              </w:tabs>
              <w:spacing w:after="0" w:line="240" w:lineRule="auto"/>
              <w:ind w:left="141"/>
              <w:jc w:val="center"/>
              <w:rPr>
                <w:rFonts w:ascii="Arial" w:eastAsia="Arial" w:hAnsi="Arial" w:cs="Arial"/>
                <w:i/>
              </w:rPr>
            </w:pPr>
            <w:r w:rsidRPr="007D6D4B">
              <w:rPr>
                <w:rFonts w:ascii="Arial" w:eastAsia="Arial" w:hAnsi="Arial" w:cs="Arial"/>
                <w:i/>
              </w:rPr>
              <w:t>*</w:t>
            </w:r>
          </w:p>
        </w:tc>
        <w:tc>
          <w:tcPr>
            <w:tcW w:w="0" w:type="auto"/>
            <w:tcBorders>
              <w:bottom w:val="single" w:sz="8" w:space="0" w:color="000000"/>
              <w:right w:val="single" w:sz="8" w:space="0" w:color="000000"/>
            </w:tcBorders>
            <w:tcMar>
              <w:top w:w="60" w:type="dxa"/>
              <w:left w:w="60" w:type="dxa"/>
              <w:bottom w:w="60" w:type="dxa"/>
              <w:right w:w="60" w:type="dxa"/>
            </w:tcMar>
            <w:vAlign w:val="center"/>
          </w:tcPr>
          <w:p w14:paraId="3CE7D6EE" w14:textId="77777777" w:rsidR="00195622" w:rsidRPr="007D6D4B" w:rsidRDefault="00195622" w:rsidP="00054A1E">
            <w:pPr>
              <w:pBdr>
                <w:top w:val="nil"/>
                <w:left w:val="nil"/>
                <w:bottom w:val="nil"/>
                <w:right w:val="nil"/>
                <w:between w:val="nil"/>
              </w:pBdr>
              <w:tabs>
                <w:tab w:val="left" w:pos="0"/>
              </w:tabs>
              <w:spacing w:after="0" w:line="240" w:lineRule="auto"/>
              <w:ind w:left="141"/>
              <w:jc w:val="center"/>
              <w:rPr>
                <w:rFonts w:ascii="Arial" w:eastAsia="Arial" w:hAnsi="Arial" w:cs="Arial"/>
                <w:i/>
              </w:rPr>
            </w:pPr>
            <w:r w:rsidRPr="007D6D4B">
              <w:rPr>
                <w:rFonts w:ascii="Arial" w:eastAsia="Arial" w:hAnsi="Arial" w:cs="Arial"/>
                <w:i/>
              </w:rPr>
              <w:t>**</w:t>
            </w:r>
          </w:p>
        </w:tc>
        <w:tc>
          <w:tcPr>
            <w:tcW w:w="0" w:type="auto"/>
            <w:tcBorders>
              <w:bottom w:val="single" w:sz="8" w:space="0" w:color="000000"/>
              <w:right w:val="single" w:sz="8" w:space="0" w:color="000000"/>
            </w:tcBorders>
            <w:tcMar>
              <w:top w:w="60" w:type="dxa"/>
              <w:left w:w="60" w:type="dxa"/>
              <w:bottom w:w="60" w:type="dxa"/>
              <w:right w:w="60" w:type="dxa"/>
            </w:tcMar>
            <w:vAlign w:val="center"/>
          </w:tcPr>
          <w:p w14:paraId="252D393C" w14:textId="77777777" w:rsidR="00195622" w:rsidRPr="007D6D4B" w:rsidRDefault="00195622" w:rsidP="00054A1E">
            <w:pPr>
              <w:pBdr>
                <w:top w:val="nil"/>
                <w:left w:val="nil"/>
                <w:bottom w:val="nil"/>
                <w:right w:val="nil"/>
                <w:between w:val="nil"/>
              </w:pBdr>
              <w:tabs>
                <w:tab w:val="left" w:pos="0"/>
              </w:tabs>
              <w:spacing w:after="0" w:line="240" w:lineRule="auto"/>
              <w:ind w:left="141"/>
              <w:jc w:val="center"/>
              <w:rPr>
                <w:rFonts w:ascii="Arial" w:eastAsia="Arial" w:hAnsi="Arial" w:cs="Arial"/>
                <w:i/>
              </w:rPr>
            </w:pPr>
            <w:r w:rsidRPr="007D6D4B">
              <w:rPr>
                <w:rFonts w:ascii="Arial" w:eastAsia="Arial" w:hAnsi="Arial" w:cs="Arial"/>
                <w:i/>
              </w:rPr>
              <w:t>-</w:t>
            </w:r>
          </w:p>
        </w:tc>
      </w:tr>
      <w:tr w:rsidR="00195622" w14:paraId="5B4ED150" w14:textId="77777777" w:rsidTr="00054A1E">
        <w:trPr>
          <w:jc w:val="center"/>
        </w:trPr>
        <w:tc>
          <w:tcPr>
            <w:tcW w:w="0" w:type="auto"/>
            <w:tcBorders>
              <w:left w:val="single" w:sz="8" w:space="0" w:color="000000"/>
              <w:bottom w:val="single" w:sz="8" w:space="0" w:color="000000"/>
              <w:right w:val="single" w:sz="8" w:space="0" w:color="000000"/>
            </w:tcBorders>
            <w:tcMar>
              <w:top w:w="60" w:type="dxa"/>
              <w:left w:w="60" w:type="dxa"/>
              <w:bottom w:w="60" w:type="dxa"/>
              <w:right w:w="60" w:type="dxa"/>
            </w:tcMar>
          </w:tcPr>
          <w:p w14:paraId="497B678F" w14:textId="77777777" w:rsidR="00195622" w:rsidRDefault="00195622" w:rsidP="00054A1E">
            <w:pPr>
              <w:tabs>
                <w:tab w:val="left" w:pos="0"/>
              </w:tabs>
              <w:spacing w:after="0"/>
              <w:jc w:val="both"/>
              <w:rPr>
                <w:rFonts w:ascii="Arial" w:eastAsia="Arial" w:hAnsi="Arial" w:cs="Arial"/>
              </w:rPr>
            </w:pPr>
            <w:r>
              <w:rPr>
                <w:rFonts w:ascii="Arial" w:eastAsia="Arial" w:hAnsi="Arial" w:cs="Arial"/>
              </w:rPr>
              <w:t>15</w:t>
            </w:r>
          </w:p>
        </w:tc>
        <w:tc>
          <w:tcPr>
            <w:tcW w:w="0" w:type="auto"/>
            <w:gridSpan w:val="2"/>
            <w:tcBorders>
              <w:bottom w:val="single" w:sz="8" w:space="0" w:color="000000"/>
              <w:right w:val="single" w:sz="8" w:space="0" w:color="000000"/>
            </w:tcBorders>
            <w:tcMar>
              <w:top w:w="60" w:type="dxa"/>
              <w:left w:w="60" w:type="dxa"/>
              <w:bottom w:w="60" w:type="dxa"/>
              <w:right w:w="60" w:type="dxa"/>
            </w:tcMar>
          </w:tcPr>
          <w:p w14:paraId="1E40C692" w14:textId="77777777" w:rsidR="00195622" w:rsidRPr="00093D9F" w:rsidRDefault="00195622" w:rsidP="00054A1E">
            <w:pPr>
              <w:tabs>
                <w:tab w:val="left" w:pos="0"/>
              </w:tabs>
              <w:spacing w:after="0"/>
              <w:jc w:val="both"/>
              <w:rPr>
                <w:rFonts w:ascii="Arial" w:eastAsia="Arial" w:hAnsi="Arial" w:cs="Arial"/>
                <w:bCs/>
              </w:rPr>
            </w:pPr>
            <w:r w:rsidRPr="00093D9F">
              <w:rPr>
                <w:rFonts w:ascii="Arial" w:eastAsia="Arial" w:hAnsi="Arial" w:cs="Arial"/>
                <w:bCs/>
              </w:rPr>
              <w:t>En tant que visiteur, je veux poster un commentaire afin de donner mon avis sur la qualité de la visite organisée.</w:t>
            </w:r>
          </w:p>
        </w:tc>
        <w:tc>
          <w:tcPr>
            <w:tcW w:w="0" w:type="auto"/>
            <w:tcBorders>
              <w:bottom w:val="single" w:sz="8" w:space="0" w:color="000000"/>
              <w:right w:val="single" w:sz="8" w:space="0" w:color="000000"/>
            </w:tcBorders>
            <w:tcMar>
              <w:top w:w="60" w:type="dxa"/>
              <w:left w:w="60" w:type="dxa"/>
              <w:bottom w:w="60" w:type="dxa"/>
              <w:right w:w="60" w:type="dxa"/>
            </w:tcMar>
            <w:vAlign w:val="center"/>
          </w:tcPr>
          <w:p w14:paraId="360E9EEA" w14:textId="77777777" w:rsidR="00195622" w:rsidRPr="007D6D4B" w:rsidRDefault="00195622" w:rsidP="00054A1E">
            <w:pPr>
              <w:pBdr>
                <w:top w:val="nil"/>
                <w:left w:val="nil"/>
                <w:bottom w:val="nil"/>
                <w:right w:val="nil"/>
                <w:between w:val="nil"/>
              </w:pBdr>
              <w:tabs>
                <w:tab w:val="left" w:pos="0"/>
              </w:tabs>
              <w:spacing w:after="0" w:line="240" w:lineRule="auto"/>
              <w:ind w:left="141"/>
              <w:jc w:val="center"/>
              <w:rPr>
                <w:rFonts w:ascii="Arial" w:eastAsia="Arial" w:hAnsi="Arial" w:cs="Arial"/>
                <w:i/>
              </w:rPr>
            </w:pPr>
            <w:r w:rsidRPr="007D6D4B">
              <w:rPr>
                <w:rFonts w:ascii="Arial" w:eastAsia="Arial" w:hAnsi="Arial" w:cs="Arial"/>
                <w:i/>
              </w:rPr>
              <w:t>*</w:t>
            </w:r>
          </w:p>
        </w:tc>
        <w:tc>
          <w:tcPr>
            <w:tcW w:w="0" w:type="auto"/>
            <w:gridSpan w:val="2"/>
            <w:tcBorders>
              <w:bottom w:val="single" w:sz="8" w:space="0" w:color="000000"/>
              <w:right w:val="single" w:sz="8" w:space="0" w:color="000000"/>
            </w:tcBorders>
            <w:tcMar>
              <w:top w:w="60" w:type="dxa"/>
              <w:left w:w="60" w:type="dxa"/>
              <w:bottom w:w="60" w:type="dxa"/>
              <w:right w:w="60" w:type="dxa"/>
            </w:tcMar>
            <w:vAlign w:val="center"/>
          </w:tcPr>
          <w:p w14:paraId="69F3429C" w14:textId="77777777" w:rsidR="00195622" w:rsidRPr="007D6D4B" w:rsidRDefault="00195622" w:rsidP="00054A1E">
            <w:pPr>
              <w:pBdr>
                <w:top w:val="nil"/>
                <w:left w:val="nil"/>
                <w:bottom w:val="nil"/>
                <w:right w:val="nil"/>
                <w:between w:val="nil"/>
              </w:pBdr>
              <w:tabs>
                <w:tab w:val="left" w:pos="0"/>
              </w:tabs>
              <w:spacing w:after="0" w:line="240" w:lineRule="auto"/>
              <w:ind w:left="141"/>
              <w:jc w:val="center"/>
              <w:rPr>
                <w:rFonts w:ascii="Arial" w:eastAsia="Arial" w:hAnsi="Arial" w:cs="Arial"/>
                <w:i/>
              </w:rPr>
            </w:pPr>
            <w:r w:rsidRPr="007D6D4B">
              <w:rPr>
                <w:rFonts w:ascii="Arial" w:eastAsia="Arial" w:hAnsi="Arial" w:cs="Arial"/>
                <w:i/>
              </w:rPr>
              <w:t>**</w:t>
            </w:r>
          </w:p>
        </w:tc>
        <w:tc>
          <w:tcPr>
            <w:tcW w:w="0" w:type="auto"/>
            <w:tcBorders>
              <w:bottom w:val="single" w:sz="8" w:space="0" w:color="000000"/>
              <w:right w:val="single" w:sz="8" w:space="0" w:color="000000"/>
            </w:tcBorders>
            <w:tcMar>
              <w:top w:w="60" w:type="dxa"/>
              <w:left w:w="60" w:type="dxa"/>
              <w:bottom w:w="60" w:type="dxa"/>
              <w:right w:w="60" w:type="dxa"/>
            </w:tcMar>
            <w:vAlign w:val="center"/>
          </w:tcPr>
          <w:p w14:paraId="344F3F14" w14:textId="77777777" w:rsidR="00195622" w:rsidRPr="007D6D4B" w:rsidRDefault="00195622" w:rsidP="00054A1E">
            <w:pPr>
              <w:pBdr>
                <w:top w:val="nil"/>
                <w:left w:val="nil"/>
                <w:bottom w:val="nil"/>
                <w:right w:val="nil"/>
                <w:between w:val="nil"/>
              </w:pBdr>
              <w:tabs>
                <w:tab w:val="left" w:pos="0"/>
              </w:tabs>
              <w:spacing w:after="0" w:line="240" w:lineRule="auto"/>
              <w:ind w:left="141"/>
              <w:jc w:val="center"/>
              <w:rPr>
                <w:rFonts w:ascii="Arial" w:eastAsia="Arial" w:hAnsi="Arial" w:cs="Arial"/>
                <w:i/>
              </w:rPr>
            </w:pPr>
            <w:r w:rsidRPr="007D6D4B">
              <w:rPr>
                <w:rFonts w:ascii="Arial" w:eastAsia="Arial" w:hAnsi="Arial" w:cs="Arial"/>
                <w:i/>
              </w:rPr>
              <w:t>-</w:t>
            </w:r>
          </w:p>
        </w:tc>
        <w:tc>
          <w:tcPr>
            <w:tcW w:w="0" w:type="auto"/>
            <w:tcBorders>
              <w:bottom w:val="single" w:sz="8" w:space="0" w:color="000000"/>
              <w:right w:val="single" w:sz="8" w:space="0" w:color="000000"/>
            </w:tcBorders>
            <w:tcMar>
              <w:top w:w="60" w:type="dxa"/>
              <w:left w:w="60" w:type="dxa"/>
              <w:bottom w:w="60" w:type="dxa"/>
              <w:right w:w="60" w:type="dxa"/>
            </w:tcMar>
            <w:vAlign w:val="center"/>
          </w:tcPr>
          <w:p w14:paraId="5F33A506" w14:textId="77777777" w:rsidR="00195622" w:rsidRPr="007D6D4B" w:rsidRDefault="00195622" w:rsidP="00054A1E">
            <w:pPr>
              <w:pBdr>
                <w:top w:val="nil"/>
                <w:left w:val="nil"/>
                <w:bottom w:val="nil"/>
                <w:right w:val="nil"/>
                <w:between w:val="nil"/>
              </w:pBdr>
              <w:tabs>
                <w:tab w:val="left" w:pos="0"/>
              </w:tabs>
              <w:spacing w:after="0" w:line="240" w:lineRule="auto"/>
              <w:ind w:left="141"/>
              <w:jc w:val="center"/>
              <w:rPr>
                <w:rFonts w:ascii="Arial" w:eastAsia="Arial" w:hAnsi="Arial" w:cs="Arial"/>
                <w:i/>
              </w:rPr>
            </w:pPr>
            <w:r w:rsidRPr="007D6D4B">
              <w:rPr>
                <w:rFonts w:ascii="Arial" w:eastAsia="Arial" w:hAnsi="Arial" w:cs="Arial"/>
                <w:i/>
              </w:rPr>
              <w:t>*</w:t>
            </w:r>
          </w:p>
        </w:tc>
      </w:tr>
      <w:tr w:rsidR="00195622" w14:paraId="5235AFE0" w14:textId="77777777" w:rsidTr="00054A1E">
        <w:trPr>
          <w:jc w:val="center"/>
        </w:trPr>
        <w:tc>
          <w:tcPr>
            <w:tcW w:w="0" w:type="auto"/>
            <w:tcBorders>
              <w:left w:val="single" w:sz="8" w:space="0" w:color="000000"/>
              <w:bottom w:val="single" w:sz="8" w:space="0" w:color="000000"/>
              <w:right w:val="single" w:sz="8" w:space="0" w:color="000000"/>
            </w:tcBorders>
            <w:tcMar>
              <w:top w:w="60" w:type="dxa"/>
              <w:left w:w="60" w:type="dxa"/>
              <w:bottom w:w="60" w:type="dxa"/>
              <w:right w:w="60" w:type="dxa"/>
            </w:tcMar>
          </w:tcPr>
          <w:p w14:paraId="79C0C6BF" w14:textId="77777777" w:rsidR="00195622" w:rsidRDefault="00195622" w:rsidP="00054A1E">
            <w:pPr>
              <w:tabs>
                <w:tab w:val="left" w:pos="0"/>
              </w:tabs>
              <w:spacing w:after="0"/>
              <w:jc w:val="both"/>
              <w:rPr>
                <w:rFonts w:ascii="Arial" w:eastAsia="Arial" w:hAnsi="Arial" w:cs="Arial"/>
              </w:rPr>
            </w:pPr>
            <w:r>
              <w:rPr>
                <w:rFonts w:ascii="Arial" w:eastAsia="Arial" w:hAnsi="Arial" w:cs="Arial"/>
              </w:rPr>
              <w:t>22</w:t>
            </w:r>
          </w:p>
        </w:tc>
        <w:tc>
          <w:tcPr>
            <w:tcW w:w="0" w:type="auto"/>
            <w:gridSpan w:val="2"/>
            <w:tcBorders>
              <w:bottom w:val="single" w:sz="8" w:space="0" w:color="000000"/>
              <w:right w:val="single" w:sz="8" w:space="0" w:color="000000"/>
            </w:tcBorders>
            <w:tcMar>
              <w:top w:w="60" w:type="dxa"/>
              <w:left w:w="60" w:type="dxa"/>
              <w:bottom w:w="60" w:type="dxa"/>
              <w:right w:w="60" w:type="dxa"/>
            </w:tcMar>
          </w:tcPr>
          <w:p w14:paraId="739581AC" w14:textId="6795DEE9" w:rsidR="00195622" w:rsidRPr="00093D9F" w:rsidRDefault="00195622" w:rsidP="00054A1E">
            <w:pPr>
              <w:tabs>
                <w:tab w:val="left" w:pos="0"/>
              </w:tabs>
              <w:spacing w:after="0"/>
              <w:jc w:val="both"/>
              <w:rPr>
                <w:rFonts w:ascii="Arial" w:eastAsia="Arial" w:hAnsi="Arial" w:cs="Arial"/>
                <w:bCs/>
              </w:rPr>
            </w:pPr>
            <w:r w:rsidRPr="00093D9F">
              <w:rPr>
                <w:rFonts w:ascii="Arial" w:eastAsia="Arial" w:hAnsi="Arial" w:cs="Arial"/>
                <w:bCs/>
              </w:rPr>
              <w:t xml:space="preserve">En tant que visiteur, je peux créer, à l’issue de ma visite, un compte afin </w:t>
            </w:r>
            <w:r>
              <w:rPr>
                <w:rFonts w:ascii="Arial" w:eastAsia="Arial" w:hAnsi="Arial" w:cs="Arial"/>
                <w:bCs/>
              </w:rPr>
              <w:t xml:space="preserve">de </w:t>
            </w:r>
            <w:r w:rsidRPr="00093D9F">
              <w:rPr>
                <w:rFonts w:ascii="Arial" w:eastAsia="Arial" w:hAnsi="Arial" w:cs="Arial"/>
                <w:bCs/>
              </w:rPr>
              <w:t xml:space="preserve">retrouver sur le site </w:t>
            </w:r>
            <w:r w:rsidRPr="005622EA">
              <w:rPr>
                <w:rFonts w:ascii="Arial" w:eastAsia="Arial" w:hAnsi="Arial" w:cs="Arial"/>
                <w:bCs/>
                <w:i/>
              </w:rPr>
              <w:t>Web</w:t>
            </w:r>
            <w:r w:rsidRPr="00093D9F">
              <w:rPr>
                <w:rFonts w:ascii="Arial" w:eastAsia="Arial" w:hAnsi="Arial" w:cs="Arial"/>
                <w:bCs/>
              </w:rPr>
              <w:t xml:space="preserve"> les photos, vidéos et expériences effectuées sur le CDV.</w:t>
            </w:r>
          </w:p>
        </w:tc>
        <w:tc>
          <w:tcPr>
            <w:tcW w:w="0" w:type="auto"/>
            <w:tcBorders>
              <w:bottom w:val="single" w:sz="8" w:space="0" w:color="000000"/>
              <w:right w:val="single" w:sz="8" w:space="0" w:color="000000"/>
            </w:tcBorders>
            <w:tcMar>
              <w:top w:w="60" w:type="dxa"/>
              <w:left w:w="60" w:type="dxa"/>
              <w:bottom w:w="60" w:type="dxa"/>
              <w:right w:w="60" w:type="dxa"/>
            </w:tcMar>
            <w:vAlign w:val="center"/>
          </w:tcPr>
          <w:p w14:paraId="499CA017" w14:textId="77777777" w:rsidR="00195622" w:rsidRPr="007D6D4B" w:rsidRDefault="00195622" w:rsidP="00054A1E">
            <w:pPr>
              <w:pBdr>
                <w:top w:val="nil"/>
                <w:left w:val="nil"/>
                <w:bottom w:val="nil"/>
                <w:right w:val="nil"/>
                <w:between w:val="nil"/>
              </w:pBdr>
              <w:tabs>
                <w:tab w:val="left" w:pos="0"/>
              </w:tabs>
              <w:spacing w:after="0" w:line="240" w:lineRule="auto"/>
              <w:ind w:left="141"/>
              <w:jc w:val="center"/>
              <w:rPr>
                <w:rFonts w:ascii="Arial" w:eastAsia="Arial" w:hAnsi="Arial" w:cs="Arial"/>
                <w:i/>
              </w:rPr>
            </w:pPr>
            <w:r w:rsidRPr="007D6D4B">
              <w:rPr>
                <w:rFonts w:ascii="Arial" w:eastAsia="Arial" w:hAnsi="Arial" w:cs="Arial"/>
                <w:i/>
              </w:rPr>
              <w:t>*</w:t>
            </w:r>
          </w:p>
        </w:tc>
        <w:tc>
          <w:tcPr>
            <w:tcW w:w="0" w:type="auto"/>
            <w:gridSpan w:val="2"/>
            <w:tcBorders>
              <w:bottom w:val="single" w:sz="8" w:space="0" w:color="000000"/>
              <w:right w:val="single" w:sz="8" w:space="0" w:color="000000"/>
            </w:tcBorders>
            <w:tcMar>
              <w:top w:w="60" w:type="dxa"/>
              <w:left w:w="60" w:type="dxa"/>
              <w:bottom w:w="60" w:type="dxa"/>
              <w:right w:w="60" w:type="dxa"/>
            </w:tcMar>
            <w:vAlign w:val="center"/>
          </w:tcPr>
          <w:p w14:paraId="18B66EE5" w14:textId="77777777" w:rsidR="00195622" w:rsidRPr="007D6D4B" w:rsidRDefault="00195622" w:rsidP="00054A1E">
            <w:pPr>
              <w:pBdr>
                <w:top w:val="nil"/>
                <w:left w:val="nil"/>
                <w:bottom w:val="nil"/>
                <w:right w:val="nil"/>
                <w:between w:val="nil"/>
              </w:pBdr>
              <w:tabs>
                <w:tab w:val="left" w:pos="0"/>
              </w:tabs>
              <w:spacing w:after="0" w:line="240" w:lineRule="auto"/>
              <w:ind w:left="141"/>
              <w:jc w:val="center"/>
              <w:rPr>
                <w:rFonts w:ascii="Arial" w:eastAsia="Arial" w:hAnsi="Arial" w:cs="Arial"/>
                <w:i/>
              </w:rPr>
            </w:pPr>
            <w:r w:rsidRPr="007D6D4B">
              <w:rPr>
                <w:rFonts w:ascii="Arial" w:eastAsia="Arial" w:hAnsi="Arial" w:cs="Arial"/>
                <w:i/>
              </w:rPr>
              <w:t>**</w:t>
            </w:r>
          </w:p>
        </w:tc>
        <w:tc>
          <w:tcPr>
            <w:tcW w:w="0" w:type="auto"/>
            <w:tcBorders>
              <w:bottom w:val="single" w:sz="8" w:space="0" w:color="000000"/>
              <w:right w:val="single" w:sz="8" w:space="0" w:color="000000"/>
            </w:tcBorders>
            <w:tcMar>
              <w:top w:w="60" w:type="dxa"/>
              <w:left w:w="60" w:type="dxa"/>
              <w:bottom w:w="60" w:type="dxa"/>
              <w:right w:w="60" w:type="dxa"/>
            </w:tcMar>
            <w:vAlign w:val="center"/>
          </w:tcPr>
          <w:p w14:paraId="29C9072F" w14:textId="77777777" w:rsidR="00195622" w:rsidRPr="007D6D4B" w:rsidRDefault="00195622" w:rsidP="00054A1E">
            <w:pPr>
              <w:pBdr>
                <w:top w:val="nil"/>
                <w:left w:val="nil"/>
                <w:bottom w:val="nil"/>
                <w:right w:val="nil"/>
                <w:between w:val="nil"/>
              </w:pBdr>
              <w:tabs>
                <w:tab w:val="left" w:pos="0"/>
              </w:tabs>
              <w:spacing w:after="0" w:line="240" w:lineRule="auto"/>
              <w:ind w:left="141"/>
              <w:jc w:val="center"/>
              <w:rPr>
                <w:rFonts w:ascii="Arial" w:eastAsia="Arial" w:hAnsi="Arial" w:cs="Arial"/>
                <w:i/>
              </w:rPr>
            </w:pPr>
            <w:r w:rsidRPr="007D6D4B">
              <w:rPr>
                <w:rFonts w:ascii="Arial" w:eastAsia="Arial" w:hAnsi="Arial" w:cs="Arial"/>
                <w:i/>
              </w:rPr>
              <w:t>**</w:t>
            </w:r>
          </w:p>
        </w:tc>
        <w:tc>
          <w:tcPr>
            <w:tcW w:w="0" w:type="auto"/>
            <w:tcBorders>
              <w:bottom w:val="single" w:sz="8" w:space="0" w:color="000000"/>
              <w:right w:val="single" w:sz="8" w:space="0" w:color="000000"/>
            </w:tcBorders>
            <w:tcMar>
              <w:top w:w="60" w:type="dxa"/>
              <w:left w:w="60" w:type="dxa"/>
              <w:bottom w:w="60" w:type="dxa"/>
              <w:right w:w="60" w:type="dxa"/>
            </w:tcMar>
            <w:vAlign w:val="center"/>
          </w:tcPr>
          <w:p w14:paraId="20254E33" w14:textId="77777777" w:rsidR="00195622" w:rsidRPr="007D6D4B" w:rsidRDefault="00195622" w:rsidP="00054A1E">
            <w:pPr>
              <w:pBdr>
                <w:top w:val="nil"/>
                <w:left w:val="nil"/>
                <w:bottom w:val="nil"/>
                <w:right w:val="nil"/>
                <w:between w:val="nil"/>
              </w:pBdr>
              <w:tabs>
                <w:tab w:val="left" w:pos="0"/>
              </w:tabs>
              <w:spacing w:after="0" w:line="240" w:lineRule="auto"/>
              <w:ind w:left="141"/>
              <w:jc w:val="center"/>
              <w:rPr>
                <w:rFonts w:ascii="Arial" w:eastAsia="Arial" w:hAnsi="Arial" w:cs="Arial"/>
                <w:i/>
              </w:rPr>
            </w:pPr>
            <w:r w:rsidRPr="007D6D4B">
              <w:rPr>
                <w:rFonts w:ascii="Arial" w:eastAsia="Arial" w:hAnsi="Arial" w:cs="Arial"/>
                <w:i/>
              </w:rPr>
              <w:t>*</w:t>
            </w:r>
          </w:p>
        </w:tc>
      </w:tr>
      <w:tr w:rsidR="00195622" w14:paraId="3453544E" w14:textId="77777777" w:rsidTr="00054A1E">
        <w:trPr>
          <w:trHeight w:val="1035"/>
          <w:jc w:val="center"/>
        </w:trPr>
        <w:tc>
          <w:tcPr>
            <w:tcW w:w="0" w:type="auto"/>
            <w:tcBorders>
              <w:left w:val="single" w:sz="8" w:space="0" w:color="000000"/>
              <w:bottom w:val="single" w:sz="8" w:space="0" w:color="000000"/>
              <w:right w:val="single" w:sz="8" w:space="0" w:color="000000"/>
            </w:tcBorders>
            <w:tcMar>
              <w:top w:w="60" w:type="dxa"/>
              <w:left w:w="60" w:type="dxa"/>
              <w:bottom w:w="60" w:type="dxa"/>
              <w:right w:w="60" w:type="dxa"/>
            </w:tcMar>
          </w:tcPr>
          <w:p w14:paraId="70A90ACD" w14:textId="77777777" w:rsidR="00195622" w:rsidRDefault="00195622" w:rsidP="00054A1E">
            <w:pPr>
              <w:tabs>
                <w:tab w:val="left" w:pos="0"/>
              </w:tabs>
              <w:spacing w:after="0"/>
              <w:jc w:val="both"/>
              <w:rPr>
                <w:rFonts w:ascii="Arial" w:eastAsia="Arial" w:hAnsi="Arial" w:cs="Arial"/>
              </w:rPr>
            </w:pPr>
            <w:r>
              <w:rPr>
                <w:rFonts w:ascii="Arial" w:eastAsia="Arial" w:hAnsi="Arial" w:cs="Arial"/>
              </w:rPr>
              <w:t>25</w:t>
            </w:r>
          </w:p>
        </w:tc>
        <w:tc>
          <w:tcPr>
            <w:tcW w:w="0" w:type="auto"/>
            <w:gridSpan w:val="2"/>
            <w:tcBorders>
              <w:bottom w:val="single" w:sz="8" w:space="0" w:color="000000"/>
              <w:right w:val="single" w:sz="8" w:space="0" w:color="000000"/>
            </w:tcBorders>
            <w:tcMar>
              <w:top w:w="60" w:type="dxa"/>
              <w:left w:w="60" w:type="dxa"/>
              <w:bottom w:w="60" w:type="dxa"/>
              <w:right w:w="60" w:type="dxa"/>
            </w:tcMar>
          </w:tcPr>
          <w:p w14:paraId="20103FEE" w14:textId="3369FA4E" w:rsidR="00195622" w:rsidRPr="00093D9F" w:rsidRDefault="00195622" w:rsidP="00054A1E">
            <w:pPr>
              <w:tabs>
                <w:tab w:val="left" w:pos="0"/>
              </w:tabs>
              <w:spacing w:after="0"/>
              <w:jc w:val="both"/>
              <w:rPr>
                <w:rFonts w:ascii="Arial" w:eastAsia="Arial" w:hAnsi="Arial" w:cs="Arial"/>
                <w:bCs/>
              </w:rPr>
            </w:pPr>
            <w:r w:rsidRPr="00093D9F">
              <w:rPr>
                <w:rFonts w:ascii="Arial" w:eastAsia="Arial" w:hAnsi="Arial" w:cs="Arial"/>
                <w:bCs/>
              </w:rPr>
              <w:t>En tant que responsable commercial, je veux consulter les statistiques de temps passé par zone de visite et les activités réalisées par les visiteurs</w:t>
            </w:r>
            <w:r>
              <w:rPr>
                <w:rFonts w:ascii="Arial" w:eastAsia="Arial" w:hAnsi="Arial" w:cs="Arial"/>
                <w:bCs/>
              </w:rPr>
              <w:t xml:space="preserve"> afin de proposer un meilleur service aux visiteurs</w:t>
            </w:r>
            <w:r w:rsidRPr="00093D9F">
              <w:rPr>
                <w:rFonts w:ascii="Arial" w:eastAsia="Arial" w:hAnsi="Arial" w:cs="Arial"/>
                <w:bCs/>
              </w:rPr>
              <w:t>.</w:t>
            </w:r>
          </w:p>
        </w:tc>
        <w:tc>
          <w:tcPr>
            <w:tcW w:w="0" w:type="auto"/>
            <w:tcBorders>
              <w:bottom w:val="single" w:sz="8" w:space="0" w:color="000000"/>
              <w:right w:val="single" w:sz="8" w:space="0" w:color="000000"/>
            </w:tcBorders>
            <w:shd w:val="clear" w:color="auto" w:fill="D9D9D9"/>
            <w:tcMar>
              <w:top w:w="60" w:type="dxa"/>
              <w:left w:w="60" w:type="dxa"/>
              <w:bottom w:w="60" w:type="dxa"/>
              <w:right w:w="60" w:type="dxa"/>
            </w:tcMar>
            <w:vAlign w:val="center"/>
          </w:tcPr>
          <w:p w14:paraId="2A713ED7" w14:textId="50CD19E8" w:rsidR="00195622" w:rsidRPr="007D6D4B" w:rsidRDefault="00195622" w:rsidP="00054A1E">
            <w:pPr>
              <w:pBdr>
                <w:top w:val="nil"/>
                <w:left w:val="nil"/>
                <w:bottom w:val="nil"/>
                <w:right w:val="nil"/>
                <w:between w:val="nil"/>
              </w:pBdr>
              <w:tabs>
                <w:tab w:val="left" w:pos="0"/>
              </w:tabs>
              <w:spacing w:after="0" w:line="240" w:lineRule="auto"/>
              <w:jc w:val="center"/>
              <w:rPr>
                <w:rFonts w:ascii="Arial" w:eastAsia="Arial" w:hAnsi="Arial" w:cs="Arial"/>
                <w:i/>
              </w:rPr>
            </w:pPr>
          </w:p>
        </w:tc>
        <w:tc>
          <w:tcPr>
            <w:tcW w:w="0" w:type="auto"/>
            <w:gridSpan w:val="2"/>
            <w:tcBorders>
              <w:bottom w:val="single" w:sz="8" w:space="0" w:color="000000"/>
              <w:right w:val="single" w:sz="8" w:space="0" w:color="000000"/>
            </w:tcBorders>
            <w:shd w:val="clear" w:color="auto" w:fill="D9D9D9"/>
            <w:tcMar>
              <w:top w:w="60" w:type="dxa"/>
              <w:left w:w="60" w:type="dxa"/>
              <w:bottom w:w="60" w:type="dxa"/>
              <w:right w:w="60" w:type="dxa"/>
            </w:tcMar>
            <w:vAlign w:val="center"/>
          </w:tcPr>
          <w:p w14:paraId="55848C7B" w14:textId="048A82EB" w:rsidR="00195622" w:rsidRPr="007D6D4B" w:rsidRDefault="00195622" w:rsidP="00054A1E">
            <w:pPr>
              <w:pBdr>
                <w:top w:val="nil"/>
                <w:left w:val="nil"/>
                <w:bottom w:val="nil"/>
                <w:right w:val="nil"/>
                <w:between w:val="nil"/>
              </w:pBdr>
              <w:tabs>
                <w:tab w:val="left" w:pos="0"/>
              </w:tabs>
              <w:spacing w:after="0" w:line="240" w:lineRule="auto"/>
              <w:jc w:val="center"/>
              <w:rPr>
                <w:rFonts w:ascii="Arial" w:eastAsia="Arial" w:hAnsi="Arial" w:cs="Arial"/>
                <w:i/>
              </w:rPr>
            </w:pPr>
          </w:p>
        </w:tc>
        <w:tc>
          <w:tcPr>
            <w:tcW w:w="0" w:type="auto"/>
            <w:tcBorders>
              <w:bottom w:val="single" w:sz="8" w:space="0" w:color="000000"/>
              <w:right w:val="single" w:sz="8" w:space="0" w:color="000000"/>
            </w:tcBorders>
            <w:shd w:val="clear" w:color="auto" w:fill="D9D9D9"/>
            <w:tcMar>
              <w:top w:w="60" w:type="dxa"/>
              <w:left w:w="60" w:type="dxa"/>
              <w:bottom w:w="60" w:type="dxa"/>
              <w:right w:w="60" w:type="dxa"/>
            </w:tcMar>
            <w:vAlign w:val="center"/>
          </w:tcPr>
          <w:p w14:paraId="590E245F" w14:textId="7AB172B5" w:rsidR="00195622" w:rsidRPr="007D6D4B" w:rsidRDefault="00195622" w:rsidP="00054A1E">
            <w:pPr>
              <w:pBdr>
                <w:top w:val="nil"/>
                <w:left w:val="nil"/>
                <w:bottom w:val="nil"/>
                <w:right w:val="nil"/>
                <w:between w:val="nil"/>
              </w:pBdr>
              <w:tabs>
                <w:tab w:val="left" w:pos="0"/>
              </w:tabs>
              <w:spacing w:after="0" w:line="240" w:lineRule="auto"/>
              <w:ind w:left="141"/>
              <w:jc w:val="center"/>
              <w:rPr>
                <w:rFonts w:ascii="Arial" w:eastAsia="Arial" w:hAnsi="Arial" w:cs="Arial"/>
                <w:i/>
              </w:rPr>
            </w:pPr>
          </w:p>
        </w:tc>
        <w:tc>
          <w:tcPr>
            <w:tcW w:w="0" w:type="auto"/>
            <w:tcBorders>
              <w:bottom w:val="single" w:sz="8" w:space="0" w:color="000000"/>
              <w:right w:val="single" w:sz="8" w:space="0" w:color="000000"/>
            </w:tcBorders>
            <w:shd w:val="clear" w:color="auto" w:fill="D9D9D9"/>
            <w:tcMar>
              <w:top w:w="60" w:type="dxa"/>
              <w:left w:w="60" w:type="dxa"/>
              <w:bottom w:w="60" w:type="dxa"/>
              <w:right w:w="60" w:type="dxa"/>
            </w:tcMar>
            <w:vAlign w:val="center"/>
          </w:tcPr>
          <w:p w14:paraId="0E963A9D" w14:textId="58F2EE6B" w:rsidR="00195622" w:rsidRPr="007D6D4B" w:rsidRDefault="00195622" w:rsidP="00054A1E">
            <w:pPr>
              <w:pBdr>
                <w:top w:val="nil"/>
                <w:left w:val="nil"/>
                <w:bottom w:val="nil"/>
                <w:right w:val="nil"/>
                <w:between w:val="nil"/>
              </w:pBdr>
              <w:tabs>
                <w:tab w:val="left" w:pos="0"/>
              </w:tabs>
              <w:spacing w:after="0" w:line="240" w:lineRule="auto"/>
              <w:jc w:val="center"/>
              <w:rPr>
                <w:rFonts w:ascii="Arial" w:eastAsia="Arial" w:hAnsi="Arial" w:cs="Arial"/>
                <w:i/>
              </w:rPr>
            </w:pPr>
          </w:p>
        </w:tc>
      </w:tr>
      <w:tr w:rsidR="00195622" w14:paraId="1AE0F887" w14:textId="77777777" w:rsidTr="00054A1E">
        <w:trPr>
          <w:trHeight w:val="750"/>
          <w:jc w:val="center"/>
        </w:trPr>
        <w:tc>
          <w:tcPr>
            <w:tcW w:w="0" w:type="auto"/>
            <w:tcBorders>
              <w:left w:val="single" w:sz="8" w:space="0" w:color="000000"/>
              <w:bottom w:val="single" w:sz="8" w:space="0" w:color="000000"/>
              <w:right w:val="single" w:sz="8" w:space="0" w:color="000000"/>
            </w:tcBorders>
            <w:tcMar>
              <w:top w:w="60" w:type="dxa"/>
              <w:left w:w="60" w:type="dxa"/>
              <w:bottom w:w="60" w:type="dxa"/>
              <w:right w:w="60" w:type="dxa"/>
            </w:tcMar>
          </w:tcPr>
          <w:p w14:paraId="7BD601CF" w14:textId="77777777" w:rsidR="00195622" w:rsidRDefault="00195622" w:rsidP="00054A1E">
            <w:pPr>
              <w:tabs>
                <w:tab w:val="left" w:pos="0"/>
              </w:tabs>
              <w:spacing w:after="0"/>
              <w:jc w:val="both"/>
              <w:rPr>
                <w:rFonts w:ascii="Arial" w:eastAsia="Arial" w:hAnsi="Arial" w:cs="Arial"/>
              </w:rPr>
            </w:pPr>
            <w:r>
              <w:rPr>
                <w:rFonts w:ascii="Arial" w:eastAsia="Arial" w:hAnsi="Arial" w:cs="Arial"/>
              </w:rPr>
              <w:t>27</w:t>
            </w:r>
          </w:p>
        </w:tc>
        <w:tc>
          <w:tcPr>
            <w:tcW w:w="0" w:type="auto"/>
            <w:gridSpan w:val="2"/>
            <w:tcBorders>
              <w:bottom w:val="single" w:sz="8" w:space="0" w:color="000000"/>
              <w:right w:val="single" w:sz="8" w:space="0" w:color="000000"/>
            </w:tcBorders>
            <w:tcMar>
              <w:top w:w="60" w:type="dxa"/>
              <w:left w:w="60" w:type="dxa"/>
              <w:bottom w:w="60" w:type="dxa"/>
              <w:right w:w="60" w:type="dxa"/>
            </w:tcMar>
          </w:tcPr>
          <w:p w14:paraId="5C105B5B" w14:textId="391A479A" w:rsidR="00195622" w:rsidRPr="00093D9F" w:rsidRDefault="00195622" w:rsidP="00054A1E">
            <w:pPr>
              <w:tabs>
                <w:tab w:val="left" w:pos="0"/>
              </w:tabs>
              <w:spacing w:after="0"/>
              <w:jc w:val="both"/>
              <w:rPr>
                <w:rFonts w:ascii="Arial" w:eastAsia="Arial" w:hAnsi="Arial" w:cs="Arial"/>
                <w:bCs/>
              </w:rPr>
            </w:pPr>
            <w:r w:rsidRPr="00093D9F">
              <w:rPr>
                <w:rFonts w:ascii="Arial" w:eastAsia="Arial" w:hAnsi="Arial" w:cs="Arial"/>
                <w:bCs/>
              </w:rPr>
              <w:t>En tant que visiteur, je veux être déconnecté du site lorsque je clique sur le bouton déconnexio</w:t>
            </w:r>
            <w:r>
              <w:rPr>
                <w:rFonts w:ascii="Arial" w:eastAsia="Arial" w:hAnsi="Arial" w:cs="Arial"/>
                <w:bCs/>
              </w:rPr>
              <w:t>n afin de ne plus être identifié.</w:t>
            </w:r>
          </w:p>
        </w:tc>
        <w:tc>
          <w:tcPr>
            <w:tcW w:w="0" w:type="auto"/>
            <w:tcBorders>
              <w:bottom w:val="single" w:sz="8" w:space="0" w:color="000000"/>
              <w:right w:val="single" w:sz="8" w:space="0" w:color="000000"/>
            </w:tcBorders>
            <w:tcMar>
              <w:top w:w="60" w:type="dxa"/>
              <w:left w:w="60" w:type="dxa"/>
              <w:bottom w:w="60" w:type="dxa"/>
              <w:right w:w="60" w:type="dxa"/>
            </w:tcMar>
            <w:vAlign w:val="center"/>
          </w:tcPr>
          <w:p w14:paraId="7A8DA751" w14:textId="77777777" w:rsidR="00195622" w:rsidRPr="007D6D4B" w:rsidRDefault="00195622" w:rsidP="00054A1E">
            <w:pPr>
              <w:pBdr>
                <w:top w:val="nil"/>
                <w:left w:val="nil"/>
                <w:bottom w:val="nil"/>
                <w:right w:val="nil"/>
                <w:between w:val="nil"/>
              </w:pBdr>
              <w:tabs>
                <w:tab w:val="left" w:pos="0"/>
              </w:tabs>
              <w:spacing w:after="0" w:line="240" w:lineRule="auto"/>
              <w:jc w:val="center"/>
              <w:rPr>
                <w:rFonts w:ascii="Arial" w:eastAsia="Arial" w:hAnsi="Arial" w:cs="Arial"/>
                <w:i/>
              </w:rPr>
            </w:pPr>
            <w:r w:rsidRPr="007D6D4B">
              <w:rPr>
                <w:rFonts w:ascii="Arial" w:eastAsia="Arial" w:hAnsi="Arial" w:cs="Arial"/>
                <w:i/>
              </w:rPr>
              <w:t>**</w:t>
            </w:r>
          </w:p>
        </w:tc>
        <w:tc>
          <w:tcPr>
            <w:tcW w:w="0" w:type="auto"/>
            <w:gridSpan w:val="2"/>
            <w:tcBorders>
              <w:bottom w:val="single" w:sz="8" w:space="0" w:color="000000"/>
              <w:right w:val="single" w:sz="8" w:space="0" w:color="000000"/>
            </w:tcBorders>
            <w:tcMar>
              <w:top w:w="60" w:type="dxa"/>
              <w:left w:w="60" w:type="dxa"/>
              <w:bottom w:w="60" w:type="dxa"/>
              <w:right w:w="60" w:type="dxa"/>
            </w:tcMar>
            <w:vAlign w:val="center"/>
          </w:tcPr>
          <w:p w14:paraId="2758D8E5" w14:textId="77777777" w:rsidR="00195622" w:rsidRPr="007D6D4B" w:rsidRDefault="00195622" w:rsidP="00054A1E">
            <w:pPr>
              <w:pBdr>
                <w:top w:val="nil"/>
                <w:left w:val="nil"/>
                <w:bottom w:val="nil"/>
                <w:right w:val="nil"/>
                <w:between w:val="nil"/>
              </w:pBdr>
              <w:tabs>
                <w:tab w:val="left" w:pos="0"/>
              </w:tabs>
              <w:spacing w:after="0" w:line="240" w:lineRule="auto"/>
              <w:ind w:left="141"/>
              <w:jc w:val="center"/>
              <w:rPr>
                <w:rFonts w:ascii="Arial" w:eastAsia="Arial" w:hAnsi="Arial" w:cs="Arial"/>
                <w:i/>
              </w:rPr>
            </w:pPr>
            <w:r w:rsidRPr="007D6D4B">
              <w:rPr>
                <w:rFonts w:ascii="Arial" w:eastAsia="Arial" w:hAnsi="Arial" w:cs="Arial"/>
                <w:i/>
              </w:rPr>
              <w:t>*</w:t>
            </w:r>
          </w:p>
        </w:tc>
        <w:tc>
          <w:tcPr>
            <w:tcW w:w="0" w:type="auto"/>
            <w:tcBorders>
              <w:bottom w:val="single" w:sz="8" w:space="0" w:color="000000"/>
              <w:right w:val="single" w:sz="8" w:space="0" w:color="000000"/>
            </w:tcBorders>
            <w:tcMar>
              <w:top w:w="60" w:type="dxa"/>
              <w:left w:w="60" w:type="dxa"/>
              <w:bottom w:w="60" w:type="dxa"/>
              <w:right w:w="60" w:type="dxa"/>
            </w:tcMar>
            <w:vAlign w:val="center"/>
          </w:tcPr>
          <w:p w14:paraId="16859672" w14:textId="77777777" w:rsidR="00195622" w:rsidRPr="007D6D4B" w:rsidRDefault="00195622" w:rsidP="00054A1E">
            <w:pPr>
              <w:pBdr>
                <w:top w:val="nil"/>
                <w:left w:val="nil"/>
                <w:bottom w:val="nil"/>
                <w:right w:val="nil"/>
                <w:between w:val="nil"/>
              </w:pBdr>
              <w:tabs>
                <w:tab w:val="left" w:pos="0"/>
              </w:tabs>
              <w:spacing w:after="0" w:line="240" w:lineRule="auto"/>
              <w:ind w:left="141"/>
              <w:jc w:val="center"/>
              <w:rPr>
                <w:rFonts w:ascii="Arial" w:eastAsia="Arial" w:hAnsi="Arial" w:cs="Arial"/>
                <w:i/>
              </w:rPr>
            </w:pPr>
            <w:r w:rsidRPr="007D6D4B">
              <w:rPr>
                <w:rFonts w:ascii="Arial" w:eastAsia="Arial" w:hAnsi="Arial" w:cs="Arial"/>
                <w:i/>
              </w:rPr>
              <w:t>-</w:t>
            </w:r>
          </w:p>
        </w:tc>
        <w:tc>
          <w:tcPr>
            <w:tcW w:w="0" w:type="auto"/>
            <w:tcBorders>
              <w:bottom w:val="single" w:sz="8" w:space="0" w:color="000000"/>
              <w:right w:val="single" w:sz="8" w:space="0" w:color="000000"/>
            </w:tcBorders>
            <w:tcMar>
              <w:top w:w="60" w:type="dxa"/>
              <w:left w:w="60" w:type="dxa"/>
              <w:bottom w:w="60" w:type="dxa"/>
              <w:right w:w="60" w:type="dxa"/>
            </w:tcMar>
            <w:vAlign w:val="center"/>
          </w:tcPr>
          <w:p w14:paraId="1DE9514F" w14:textId="77777777" w:rsidR="00195622" w:rsidRPr="007D6D4B" w:rsidRDefault="00195622" w:rsidP="00054A1E">
            <w:pPr>
              <w:widowControl w:val="0"/>
              <w:spacing w:after="0" w:line="240" w:lineRule="auto"/>
              <w:jc w:val="center"/>
              <w:rPr>
                <w:rFonts w:ascii="Arial" w:eastAsia="Arial" w:hAnsi="Arial" w:cs="Arial"/>
              </w:rPr>
            </w:pPr>
            <w:r w:rsidRPr="007D6D4B">
              <w:rPr>
                <w:rFonts w:ascii="Arial" w:eastAsia="Arial" w:hAnsi="Arial" w:cs="Arial"/>
              </w:rPr>
              <w:t>-</w:t>
            </w:r>
          </w:p>
        </w:tc>
      </w:tr>
      <w:tr w:rsidR="00195622" w14:paraId="32E71DCE" w14:textId="77777777" w:rsidTr="00054A1E">
        <w:trPr>
          <w:trHeight w:val="750"/>
          <w:jc w:val="center"/>
        </w:trPr>
        <w:tc>
          <w:tcPr>
            <w:tcW w:w="0" w:type="auto"/>
            <w:tcBorders>
              <w:left w:val="single" w:sz="8" w:space="0" w:color="000000"/>
              <w:bottom w:val="single" w:sz="8" w:space="0" w:color="000000"/>
              <w:right w:val="single" w:sz="8" w:space="0" w:color="000000"/>
            </w:tcBorders>
            <w:tcMar>
              <w:top w:w="60" w:type="dxa"/>
              <w:left w:w="60" w:type="dxa"/>
              <w:bottom w:w="60" w:type="dxa"/>
              <w:right w:w="60" w:type="dxa"/>
            </w:tcMar>
          </w:tcPr>
          <w:p w14:paraId="3E4437F6" w14:textId="77777777" w:rsidR="00195622" w:rsidRDefault="00195622" w:rsidP="00054A1E">
            <w:pPr>
              <w:tabs>
                <w:tab w:val="left" w:pos="0"/>
              </w:tabs>
              <w:spacing w:after="0"/>
              <w:jc w:val="both"/>
              <w:rPr>
                <w:rFonts w:ascii="Arial" w:eastAsia="Arial" w:hAnsi="Arial" w:cs="Arial"/>
              </w:rPr>
            </w:pPr>
            <w:r>
              <w:rPr>
                <w:rFonts w:ascii="Arial" w:eastAsia="Arial" w:hAnsi="Arial" w:cs="Arial"/>
              </w:rPr>
              <w:t>30</w:t>
            </w:r>
          </w:p>
        </w:tc>
        <w:tc>
          <w:tcPr>
            <w:tcW w:w="0" w:type="auto"/>
            <w:gridSpan w:val="2"/>
            <w:tcBorders>
              <w:bottom w:val="single" w:sz="8" w:space="0" w:color="000000"/>
              <w:right w:val="single" w:sz="8" w:space="0" w:color="000000"/>
            </w:tcBorders>
            <w:tcMar>
              <w:top w:w="60" w:type="dxa"/>
              <w:left w:w="60" w:type="dxa"/>
              <w:bottom w:w="60" w:type="dxa"/>
              <w:right w:w="60" w:type="dxa"/>
            </w:tcMar>
          </w:tcPr>
          <w:p w14:paraId="5A239F17" w14:textId="73E76D4E" w:rsidR="00195622" w:rsidRPr="00093D9F" w:rsidRDefault="00195622" w:rsidP="00054A1E">
            <w:pPr>
              <w:tabs>
                <w:tab w:val="left" w:pos="0"/>
              </w:tabs>
              <w:spacing w:after="0"/>
              <w:jc w:val="both"/>
              <w:rPr>
                <w:rFonts w:ascii="Arial" w:eastAsia="Arial" w:hAnsi="Arial" w:cs="Arial"/>
                <w:bCs/>
              </w:rPr>
            </w:pPr>
            <w:r w:rsidRPr="00093D9F">
              <w:rPr>
                <w:rFonts w:ascii="Arial" w:eastAsia="Arial" w:hAnsi="Arial" w:cs="Arial"/>
                <w:bCs/>
              </w:rPr>
              <w:t>En tant que guide</w:t>
            </w:r>
            <w:r w:rsidR="003D03C0">
              <w:rPr>
                <w:rFonts w:ascii="Arial" w:eastAsia="Arial" w:hAnsi="Arial" w:cs="Arial"/>
                <w:bCs/>
              </w:rPr>
              <w:t>,</w:t>
            </w:r>
            <w:r w:rsidRPr="00093D9F">
              <w:rPr>
                <w:rFonts w:ascii="Arial" w:eastAsia="Arial" w:hAnsi="Arial" w:cs="Arial"/>
                <w:bCs/>
              </w:rPr>
              <w:t xml:space="preserve"> je veux modifier mon mot de passe sur l’application mobile en toute sécurité</w:t>
            </w:r>
            <w:r>
              <w:rPr>
                <w:rFonts w:ascii="Arial" w:eastAsia="Arial" w:hAnsi="Arial" w:cs="Arial"/>
                <w:bCs/>
              </w:rPr>
              <w:t xml:space="preserve"> afin de sécuriser mon compte.</w:t>
            </w:r>
          </w:p>
        </w:tc>
        <w:tc>
          <w:tcPr>
            <w:tcW w:w="0" w:type="auto"/>
            <w:tcBorders>
              <w:bottom w:val="single" w:sz="8" w:space="0" w:color="000000"/>
              <w:right w:val="single" w:sz="8" w:space="0" w:color="000000"/>
            </w:tcBorders>
            <w:tcMar>
              <w:top w:w="60" w:type="dxa"/>
              <w:left w:w="60" w:type="dxa"/>
              <w:bottom w:w="60" w:type="dxa"/>
              <w:right w:w="60" w:type="dxa"/>
            </w:tcMar>
            <w:vAlign w:val="center"/>
          </w:tcPr>
          <w:p w14:paraId="239B11E5" w14:textId="77777777" w:rsidR="00195622" w:rsidRPr="007D6D4B" w:rsidRDefault="00195622" w:rsidP="00054A1E">
            <w:pPr>
              <w:tabs>
                <w:tab w:val="left" w:pos="0"/>
              </w:tabs>
              <w:spacing w:after="0" w:line="240" w:lineRule="auto"/>
              <w:jc w:val="center"/>
              <w:rPr>
                <w:rFonts w:ascii="Arial" w:eastAsia="Arial" w:hAnsi="Arial" w:cs="Arial"/>
              </w:rPr>
            </w:pPr>
            <w:r w:rsidRPr="007D6D4B">
              <w:rPr>
                <w:rFonts w:ascii="Arial" w:eastAsia="Arial" w:hAnsi="Arial" w:cs="Arial"/>
              </w:rPr>
              <w:t>*</w:t>
            </w:r>
          </w:p>
        </w:tc>
        <w:tc>
          <w:tcPr>
            <w:tcW w:w="0" w:type="auto"/>
            <w:gridSpan w:val="2"/>
            <w:tcBorders>
              <w:bottom w:val="single" w:sz="8" w:space="0" w:color="000000"/>
              <w:right w:val="single" w:sz="8" w:space="0" w:color="000000"/>
            </w:tcBorders>
            <w:tcMar>
              <w:top w:w="60" w:type="dxa"/>
              <w:left w:w="60" w:type="dxa"/>
              <w:bottom w:w="60" w:type="dxa"/>
              <w:right w:w="60" w:type="dxa"/>
            </w:tcMar>
            <w:vAlign w:val="center"/>
          </w:tcPr>
          <w:p w14:paraId="0F0A3E2F" w14:textId="77777777" w:rsidR="00195622" w:rsidRPr="007D6D4B" w:rsidRDefault="00195622" w:rsidP="00054A1E">
            <w:pPr>
              <w:tabs>
                <w:tab w:val="left" w:pos="0"/>
              </w:tabs>
              <w:spacing w:after="0" w:line="240" w:lineRule="auto"/>
              <w:jc w:val="center"/>
              <w:rPr>
                <w:rFonts w:ascii="Arial" w:eastAsia="Arial" w:hAnsi="Arial" w:cs="Arial"/>
              </w:rPr>
            </w:pPr>
            <w:r w:rsidRPr="007D6D4B">
              <w:rPr>
                <w:rFonts w:ascii="Arial" w:eastAsia="Arial" w:hAnsi="Arial" w:cs="Arial"/>
              </w:rPr>
              <w:t>**</w:t>
            </w:r>
          </w:p>
        </w:tc>
        <w:tc>
          <w:tcPr>
            <w:tcW w:w="0" w:type="auto"/>
            <w:tcBorders>
              <w:bottom w:val="single" w:sz="8" w:space="0" w:color="000000"/>
              <w:right w:val="single" w:sz="8" w:space="0" w:color="000000"/>
            </w:tcBorders>
            <w:tcMar>
              <w:top w:w="60" w:type="dxa"/>
              <w:left w:w="60" w:type="dxa"/>
              <w:bottom w:w="60" w:type="dxa"/>
              <w:right w:w="60" w:type="dxa"/>
            </w:tcMar>
            <w:vAlign w:val="center"/>
          </w:tcPr>
          <w:p w14:paraId="17004933" w14:textId="77777777" w:rsidR="00195622" w:rsidRPr="007D6D4B" w:rsidRDefault="00195622" w:rsidP="00054A1E">
            <w:pPr>
              <w:tabs>
                <w:tab w:val="left" w:pos="0"/>
              </w:tabs>
              <w:spacing w:after="0" w:line="240" w:lineRule="auto"/>
              <w:jc w:val="center"/>
              <w:rPr>
                <w:rFonts w:ascii="Arial" w:eastAsia="Arial" w:hAnsi="Arial" w:cs="Arial"/>
              </w:rPr>
            </w:pPr>
            <w:r w:rsidRPr="007D6D4B">
              <w:rPr>
                <w:rFonts w:ascii="Arial" w:eastAsia="Arial" w:hAnsi="Arial" w:cs="Arial"/>
              </w:rPr>
              <w:t>**</w:t>
            </w:r>
          </w:p>
        </w:tc>
        <w:tc>
          <w:tcPr>
            <w:tcW w:w="0" w:type="auto"/>
            <w:tcBorders>
              <w:bottom w:val="single" w:sz="8" w:space="0" w:color="000000"/>
              <w:right w:val="single" w:sz="8" w:space="0" w:color="000000"/>
            </w:tcBorders>
            <w:tcMar>
              <w:top w:w="60" w:type="dxa"/>
              <w:left w:w="60" w:type="dxa"/>
              <w:bottom w:w="60" w:type="dxa"/>
              <w:right w:w="60" w:type="dxa"/>
            </w:tcMar>
            <w:vAlign w:val="center"/>
          </w:tcPr>
          <w:p w14:paraId="0104DEE1" w14:textId="77777777" w:rsidR="00195622" w:rsidRPr="007D6D4B" w:rsidRDefault="00195622" w:rsidP="00054A1E">
            <w:pPr>
              <w:tabs>
                <w:tab w:val="left" w:pos="0"/>
              </w:tabs>
              <w:spacing w:after="0" w:line="240" w:lineRule="auto"/>
              <w:jc w:val="center"/>
              <w:rPr>
                <w:rFonts w:ascii="Arial" w:eastAsia="Arial" w:hAnsi="Arial" w:cs="Arial"/>
              </w:rPr>
            </w:pPr>
            <w:r w:rsidRPr="007D6D4B">
              <w:rPr>
                <w:rFonts w:ascii="Arial" w:eastAsia="Arial" w:hAnsi="Arial" w:cs="Arial"/>
              </w:rPr>
              <w:t>*</w:t>
            </w:r>
          </w:p>
        </w:tc>
      </w:tr>
      <w:tr w:rsidR="00195622" w14:paraId="4CCE7D46" w14:textId="77777777" w:rsidTr="00054A1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7"/>
        </w:trPr>
        <w:tc>
          <w:tcPr>
            <w:tcW w:w="0" w:type="auto"/>
            <w:gridSpan w:val="2"/>
            <w:shd w:val="clear" w:color="auto" w:fill="auto"/>
            <w:tcMar>
              <w:top w:w="100" w:type="dxa"/>
              <w:left w:w="100" w:type="dxa"/>
              <w:bottom w:w="100" w:type="dxa"/>
              <w:right w:w="100" w:type="dxa"/>
            </w:tcMar>
          </w:tcPr>
          <w:p w14:paraId="2E353531" w14:textId="77777777" w:rsidR="00195622" w:rsidRPr="004B63F4" w:rsidRDefault="00195622" w:rsidP="001819C1">
            <w:pPr>
              <w:tabs>
                <w:tab w:val="left" w:pos="0"/>
              </w:tabs>
              <w:spacing w:after="0"/>
              <w:jc w:val="both"/>
              <w:rPr>
                <w:rFonts w:ascii="Arial" w:eastAsia="Arial" w:hAnsi="Arial" w:cs="Arial"/>
                <w:b/>
                <w:i/>
                <w:iCs/>
                <w:sz w:val="26"/>
                <w:szCs w:val="26"/>
              </w:rPr>
            </w:pPr>
            <w:r w:rsidRPr="004B63F4">
              <w:rPr>
                <w:rFonts w:ascii="Arial" w:hAnsi="Arial" w:cs="Arial"/>
                <w:i/>
                <w:iCs/>
              </w:rPr>
              <w:t xml:space="preserve">- : pas de besoin </w:t>
            </w:r>
          </w:p>
        </w:tc>
        <w:tc>
          <w:tcPr>
            <w:tcW w:w="0" w:type="auto"/>
            <w:gridSpan w:val="3"/>
            <w:shd w:val="clear" w:color="auto" w:fill="auto"/>
            <w:tcMar>
              <w:top w:w="100" w:type="dxa"/>
              <w:left w:w="100" w:type="dxa"/>
              <w:bottom w:w="100" w:type="dxa"/>
              <w:right w:w="100" w:type="dxa"/>
            </w:tcMar>
          </w:tcPr>
          <w:p w14:paraId="4A4667ED" w14:textId="77777777" w:rsidR="00195622" w:rsidRPr="004B63F4" w:rsidRDefault="00195622" w:rsidP="001819C1">
            <w:pPr>
              <w:tabs>
                <w:tab w:val="left" w:pos="0"/>
              </w:tabs>
              <w:spacing w:after="0"/>
              <w:jc w:val="both"/>
              <w:rPr>
                <w:rFonts w:ascii="Arial" w:eastAsia="Arial" w:hAnsi="Arial" w:cs="Arial"/>
                <w:b/>
                <w:i/>
                <w:iCs/>
                <w:sz w:val="26"/>
                <w:szCs w:val="26"/>
              </w:rPr>
            </w:pPr>
            <w:r w:rsidRPr="004B63F4">
              <w:rPr>
                <w:rFonts w:ascii="Arial" w:hAnsi="Arial" w:cs="Arial"/>
                <w:i/>
                <w:iCs/>
              </w:rPr>
              <w:t>* : besoin important</w:t>
            </w:r>
          </w:p>
        </w:tc>
        <w:tc>
          <w:tcPr>
            <w:tcW w:w="0" w:type="auto"/>
            <w:gridSpan w:val="3"/>
            <w:shd w:val="clear" w:color="auto" w:fill="auto"/>
            <w:tcMar>
              <w:top w:w="100" w:type="dxa"/>
              <w:left w:w="100" w:type="dxa"/>
              <w:bottom w:w="100" w:type="dxa"/>
              <w:right w:w="100" w:type="dxa"/>
            </w:tcMar>
          </w:tcPr>
          <w:p w14:paraId="0A0DC1BF" w14:textId="77777777" w:rsidR="00195622" w:rsidRPr="004B63F4" w:rsidRDefault="00195622" w:rsidP="001819C1">
            <w:pPr>
              <w:tabs>
                <w:tab w:val="left" w:pos="0"/>
              </w:tabs>
              <w:spacing w:after="0"/>
              <w:jc w:val="both"/>
              <w:rPr>
                <w:rFonts w:ascii="Arial" w:hAnsi="Arial" w:cs="Arial"/>
                <w:i/>
                <w:iCs/>
              </w:rPr>
            </w:pPr>
            <w:r w:rsidRPr="004B63F4">
              <w:rPr>
                <w:rFonts w:ascii="Arial" w:hAnsi="Arial" w:cs="Arial"/>
                <w:i/>
                <w:iCs/>
              </w:rPr>
              <w:t>** : besoin très important</w:t>
            </w:r>
            <w:r w:rsidRPr="004B63F4">
              <w:rPr>
                <w:rFonts w:ascii="Arial" w:eastAsia="Arial" w:hAnsi="Arial" w:cs="Arial"/>
                <w:b/>
                <w:i/>
                <w:iCs/>
                <w:sz w:val="26"/>
                <w:szCs w:val="26"/>
              </w:rPr>
              <w:t xml:space="preserve"> </w:t>
            </w:r>
          </w:p>
        </w:tc>
      </w:tr>
    </w:tbl>
    <w:p w14:paraId="2C23E5FC" w14:textId="18BD438E" w:rsidR="002A36C3" w:rsidRDefault="003E40FA" w:rsidP="002A36C3">
      <w:pPr>
        <w:tabs>
          <w:tab w:val="left" w:pos="0"/>
        </w:tabs>
        <w:spacing w:after="0" w:line="240" w:lineRule="auto"/>
        <w:jc w:val="both"/>
        <w:rPr>
          <w:rFonts w:ascii="Arial" w:eastAsia="Arial" w:hAnsi="Arial" w:cs="Arial"/>
          <w:bCs/>
        </w:rPr>
      </w:pPr>
      <w:r w:rsidRPr="008C424A">
        <w:rPr>
          <w:rFonts w:ascii="Arial" w:eastAsia="Arial" w:hAnsi="Arial" w:cs="Arial"/>
          <w:bCs/>
        </w:rPr>
        <w:t>Disponibilité : la fonctionnalité doit être utilisée au moment voulu</w:t>
      </w:r>
      <w:r w:rsidR="00C80F88">
        <w:rPr>
          <w:rFonts w:ascii="Arial" w:eastAsia="Arial" w:hAnsi="Arial" w:cs="Arial"/>
          <w:bCs/>
        </w:rPr>
        <w:t>.</w:t>
      </w:r>
    </w:p>
    <w:p w14:paraId="32E814F1" w14:textId="2FD54C4B" w:rsidR="002A36C3" w:rsidRDefault="003E40FA" w:rsidP="002A36C3">
      <w:pPr>
        <w:tabs>
          <w:tab w:val="left" w:pos="0"/>
        </w:tabs>
        <w:spacing w:after="0" w:line="240" w:lineRule="auto"/>
        <w:jc w:val="both"/>
        <w:rPr>
          <w:rFonts w:ascii="Arial" w:eastAsia="Arial" w:hAnsi="Arial" w:cs="Arial"/>
          <w:bCs/>
        </w:rPr>
      </w:pPr>
      <w:r w:rsidRPr="008C424A">
        <w:rPr>
          <w:rFonts w:ascii="Arial" w:eastAsia="Arial" w:hAnsi="Arial" w:cs="Arial"/>
          <w:bCs/>
        </w:rPr>
        <w:t>Intégrité : les données doivent être exactes et complètes</w:t>
      </w:r>
      <w:r w:rsidR="00C80F88">
        <w:rPr>
          <w:rFonts w:ascii="Arial" w:eastAsia="Arial" w:hAnsi="Arial" w:cs="Arial"/>
          <w:bCs/>
        </w:rPr>
        <w:t>.</w:t>
      </w:r>
    </w:p>
    <w:p w14:paraId="2B4197CB" w14:textId="24DCAB72" w:rsidR="002A36C3" w:rsidRDefault="003E40FA" w:rsidP="002A36C3">
      <w:pPr>
        <w:tabs>
          <w:tab w:val="left" w:pos="0"/>
        </w:tabs>
        <w:spacing w:after="0" w:line="240" w:lineRule="auto"/>
        <w:jc w:val="both"/>
        <w:rPr>
          <w:rFonts w:ascii="Arial" w:eastAsia="Arial" w:hAnsi="Arial" w:cs="Arial"/>
          <w:bCs/>
        </w:rPr>
      </w:pPr>
      <w:r w:rsidRPr="008C424A">
        <w:rPr>
          <w:rFonts w:ascii="Arial" w:eastAsia="Arial" w:hAnsi="Arial" w:cs="Arial"/>
          <w:bCs/>
        </w:rPr>
        <w:t>Confidentialité : les informations ne doivent pas être divulguées</w:t>
      </w:r>
      <w:r w:rsidR="00C80F88">
        <w:rPr>
          <w:rFonts w:ascii="Arial" w:eastAsia="Arial" w:hAnsi="Arial" w:cs="Arial"/>
          <w:bCs/>
        </w:rPr>
        <w:t>.</w:t>
      </w:r>
    </w:p>
    <w:p w14:paraId="28A8CBCF" w14:textId="40A9F1DB" w:rsidR="003E40FA" w:rsidRDefault="003E40FA" w:rsidP="002A36C3">
      <w:pPr>
        <w:tabs>
          <w:tab w:val="left" w:pos="0"/>
        </w:tabs>
        <w:spacing w:after="0" w:line="240" w:lineRule="auto"/>
        <w:jc w:val="both"/>
        <w:rPr>
          <w:rFonts w:ascii="Arial" w:eastAsia="Arial" w:hAnsi="Arial" w:cs="Arial"/>
        </w:rPr>
      </w:pPr>
      <w:r w:rsidRPr="008C424A">
        <w:rPr>
          <w:rFonts w:ascii="Arial" w:eastAsia="Arial" w:hAnsi="Arial" w:cs="Arial"/>
          <w:bCs/>
        </w:rPr>
        <w:t>Preuve</w:t>
      </w:r>
      <w:r>
        <w:rPr>
          <w:rFonts w:ascii="Arial" w:eastAsia="Arial" w:hAnsi="Arial" w:cs="Arial"/>
        </w:rPr>
        <w:t xml:space="preserve"> : les traces de l’activité du système sont opposables en cas de contestation</w:t>
      </w:r>
      <w:r w:rsidR="00C80F88">
        <w:rPr>
          <w:rFonts w:ascii="Arial" w:eastAsia="Arial" w:hAnsi="Arial" w:cs="Arial"/>
        </w:rPr>
        <w:t>.</w:t>
      </w:r>
    </w:p>
    <w:p w14:paraId="3B3D03E6" w14:textId="77777777" w:rsidR="002A36C3" w:rsidRDefault="002A36C3">
      <w:pPr>
        <w:spacing w:after="0" w:line="240" w:lineRule="auto"/>
        <w:rPr>
          <w:rFonts w:ascii="Arial" w:eastAsia="Times New Roman" w:hAnsi="Arial" w:cs="Arial"/>
          <w:b/>
          <w:i/>
        </w:rPr>
      </w:pPr>
      <w:r>
        <w:br w:type="page"/>
      </w:r>
    </w:p>
    <w:p w14:paraId="3830F776" w14:textId="0DA2D7C9" w:rsidR="001078E5" w:rsidRPr="001078E5" w:rsidRDefault="001078E5" w:rsidP="001819C1">
      <w:pPr>
        <w:pStyle w:val="Titre-Document"/>
        <w:rPr>
          <w:rFonts w:eastAsia="Arial"/>
        </w:rPr>
      </w:pPr>
      <w:bookmarkStart w:id="13" w:name="_Toc41659322"/>
      <w:r w:rsidRPr="001078E5">
        <w:lastRenderedPageBreak/>
        <w:t>Document A2 : Extrait de l’analyse des risques et menaces de l’environnement</w:t>
      </w:r>
      <w:bookmarkEnd w:id="13"/>
      <w:r w:rsidRPr="001078E5">
        <w:rPr>
          <w:rFonts w:eastAsia="Liberation Sans"/>
        </w:rPr>
        <w:t xml:space="preserve"> </w:t>
      </w:r>
    </w:p>
    <w:p w14:paraId="43436155" w14:textId="220486A7" w:rsidR="001078E5" w:rsidRPr="001078E5" w:rsidRDefault="001078E5" w:rsidP="002E6704">
      <w:pPr>
        <w:tabs>
          <w:tab w:val="left" w:pos="0"/>
        </w:tabs>
        <w:spacing w:before="240"/>
        <w:jc w:val="center"/>
      </w:pPr>
      <w:r w:rsidRPr="001078E5">
        <w:rPr>
          <w:rFonts w:ascii="Arial" w:eastAsia="Arial" w:hAnsi="Arial" w:cs="Arial"/>
          <w:b/>
        </w:rPr>
        <w:t>Acteurs à l’origine de la malveillance</w:t>
      </w:r>
    </w:p>
    <w:tbl>
      <w:tblPr>
        <w:tblW w:w="0" w:type="auto"/>
        <w:tblInd w:w="100" w:type="dxa"/>
        <w:tblBorders>
          <w:top w:val="nil"/>
          <w:left w:val="nil"/>
          <w:bottom w:val="nil"/>
          <w:right w:val="nil"/>
          <w:insideH w:val="nil"/>
          <w:insideV w:val="nil"/>
        </w:tblBorders>
        <w:tblLayout w:type="fixed"/>
        <w:tblLook w:val="0600" w:firstRow="0" w:lastRow="0" w:firstColumn="0" w:lastColumn="0" w:noHBand="1" w:noVBand="1"/>
      </w:tblPr>
      <w:tblGrid>
        <w:gridCol w:w="2990"/>
        <w:gridCol w:w="5090"/>
        <w:gridCol w:w="1559"/>
      </w:tblGrid>
      <w:tr w:rsidR="001078E5" w14:paraId="07DED88F" w14:textId="77777777" w:rsidTr="001078E5">
        <w:trPr>
          <w:trHeight w:val="296"/>
        </w:trPr>
        <w:tc>
          <w:tcPr>
            <w:tcW w:w="2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AF9DD76" w14:textId="77777777" w:rsidR="001078E5" w:rsidRDefault="001078E5" w:rsidP="002A36C3">
            <w:pPr>
              <w:tabs>
                <w:tab w:val="left" w:pos="0"/>
              </w:tabs>
              <w:spacing w:after="0" w:line="240" w:lineRule="auto"/>
              <w:jc w:val="center"/>
              <w:rPr>
                <w:rFonts w:ascii="Arial" w:eastAsia="Arial" w:hAnsi="Arial" w:cs="Arial"/>
              </w:rPr>
            </w:pPr>
            <w:r>
              <w:rPr>
                <w:rFonts w:ascii="Arial" w:eastAsia="Arial" w:hAnsi="Arial" w:cs="Arial"/>
              </w:rPr>
              <w:t>Acteurs malveillants</w:t>
            </w:r>
          </w:p>
        </w:tc>
        <w:tc>
          <w:tcPr>
            <w:tcW w:w="5090"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2EB1BAB4" w14:textId="77777777" w:rsidR="001078E5" w:rsidRDefault="001078E5" w:rsidP="002A36C3">
            <w:pPr>
              <w:tabs>
                <w:tab w:val="left" w:pos="0"/>
              </w:tabs>
              <w:spacing w:after="0" w:line="240" w:lineRule="auto"/>
              <w:jc w:val="center"/>
              <w:rPr>
                <w:rFonts w:ascii="Arial" w:eastAsia="Arial" w:hAnsi="Arial" w:cs="Arial"/>
              </w:rPr>
            </w:pPr>
            <w:r>
              <w:rPr>
                <w:rFonts w:ascii="Arial" w:eastAsia="Arial" w:hAnsi="Arial" w:cs="Arial"/>
              </w:rPr>
              <w:t>Modes opératoires</w:t>
            </w:r>
          </w:p>
        </w:tc>
        <w:tc>
          <w:tcPr>
            <w:tcW w:w="1559"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73546620" w14:textId="77777777" w:rsidR="001078E5" w:rsidRDefault="001078E5" w:rsidP="002A36C3">
            <w:pPr>
              <w:pBdr>
                <w:top w:val="nil"/>
                <w:left w:val="nil"/>
                <w:bottom w:val="nil"/>
                <w:right w:val="nil"/>
                <w:between w:val="nil"/>
              </w:pBdr>
              <w:tabs>
                <w:tab w:val="left" w:pos="0"/>
              </w:tabs>
              <w:spacing w:after="0"/>
              <w:jc w:val="center"/>
              <w:rPr>
                <w:rFonts w:ascii="Arial" w:eastAsia="Arial" w:hAnsi="Arial" w:cs="Arial"/>
              </w:rPr>
            </w:pPr>
            <w:r>
              <w:rPr>
                <w:rFonts w:ascii="Arial" w:eastAsia="Arial" w:hAnsi="Arial" w:cs="Arial"/>
              </w:rPr>
              <w:t>Probabilité</w:t>
            </w:r>
          </w:p>
        </w:tc>
      </w:tr>
      <w:tr w:rsidR="001078E5" w14:paraId="5152C3E8" w14:textId="77777777" w:rsidTr="00C058E7">
        <w:tc>
          <w:tcPr>
            <w:tcW w:w="2990"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B268E0A" w14:textId="77777777" w:rsidR="001078E5" w:rsidRDefault="001078E5" w:rsidP="002A36C3">
            <w:pPr>
              <w:tabs>
                <w:tab w:val="left" w:pos="0"/>
              </w:tabs>
              <w:spacing w:after="0" w:line="240" w:lineRule="auto"/>
              <w:jc w:val="center"/>
              <w:rPr>
                <w:rFonts w:ascii="Arial" w:eastAsia="Arial" w:hAnsi="Arial" w:cs="Arial"/>
              </w:rPr>
            </w:pPr>
            <w:r>
              <w:rPr>
                <w:rFonts w:ascii="Arial" w:eastAsia="Arial" w:hAnsi="Arial" w:cs="Arial"/>
              </w:rPr>
              <w:t>Attaquant externe (</w:t>
            </w:r>
            <w:r>
              <w:rPr>
                <w:rFonts w:ascii="Arial" w:eastAsia="Arial" w:hAnsi="Arial" w:cs="Arial"/>
                <w:i/>
              </w:rPr>
              <w:t>hacker</w:t>
            </w:r>
            <w:r>
              <w:rPr>
                <w:rFonts w:ascii="Arial" w:eastAsia="Arial" w:hAnsi="Arial" w:cs="Arial"/>
              </w:rPr>
              <w:t>)</w:t>
            </w:r>
          </w:p>
        </w:tc>
        <w:tc>
          <w:tcPr>
            <w:tcW w:w="5090" w:type="dxa"/>
            <w:tcBorders>
              <w:bottom w:val="single" w:sz="8" w:space="0" w:color="000000"/>
              <w:right w:val="single" w:sz="8" w:space="0" w:color="000000"/>
            </w:tcBorders>
            <w:tcMar>
              <w:top w:w="100" w:type="dxa"/>
              <w:left w:w="100" w:type="dxa"/>
              <w:bottom w:w="100" w:type="dxa"/>
              <w:right w:w="100" w:type="dxa"/>
            </w:tcMar>
            <w:vAlign w:val="center"/>
          </w:tcPr>
          <w:p w14:paraId="6123CFED" w14:textId="3FF6264F" w:rsidR="001078E5" w:rsidRDefault="001078E5" w:rsidP="001819C1">
            <w:pPr>
              <w:pBdr>
                <w:top w:val="nil"/>
                <w:left w:val="nil"/>
                <w:bottom w:val="nil"/>
                <w:right w:val="nil"/>
                <w:between w:val="nil"/>
              </w:pBdr>
              <w:tabs>
                <w:tab w:val="left" w:pos="0"/>
              </w:tabs>
              <w:spacing w:after="0" w:line="240" w:lineRule="auto"/>
              <w:jc w:val="both"/>
              <w:rPr>
                <w:rFonts w:ascii="Arial" w:eastAsia="Arial" w:hAnsi="Arial" w:cs="Arial"/>
              </w:rPr>
            </w:pPr>
            <w:r>
              <w:rPr>
                <w:rFonts w:ascii="Arial" w:eastAsia="Arial" w:hAnsi="Arial" w:cs="Arial"/>
              </w:rPr>
              <w:t>L’attaquant externe accède à la base de données</w:t>
            </w:r>
            <w:r w:rsidR="007D32C8">
              <w:rPr>
                <w:rFonts w:ascii="Arial" w:eastAsia="Arial" w:hAnsi="Arial" w:cs="Arial"/>
              </w:rPr>
              <w:t>.</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35EC9D13" w14:textId="77777777" w:rsidR="001078E5" w:rsidRDefault="001078E5" w:rsidP="002A36C3">
            <w:pPr>
              <w:pBdr>
                <w:top w:val="nil"/>
                <w:left w:val="nil"/>
                <w:bottom w:val="nil"/>
                <w:right w:val="nil"/>
                <w:between w:val="nil"/>
              </w:pBdr>
              <w:tabs>
                <w:tab w:val="left" w:pos="0"/>
              </w:tabs>
              <w:spacing w:after="0"/>
              <w:jc w:val="center"/>
              <w:rPr>
                <w:rFonts w:ascii="Arial" w:eastAsia="Arial" w:hAnsi="Arial" w:cs="Arial"/>
                <w:b/>
              </w:rPr>
            </w:pPr>
            <w:r>
              <w:rPr>
                <w:rFonts w:ascii="Arial" w:eastAsia="Arial" w:hAnsi="Arial" w:cs="Arial"/>
                <w:b/>
              </w:rPr>
              <w:t>**</w:t>
            </w:r>
          </w:p>
        </w:tc>
      </w:tr>
      <w:tr w:rsidR="001078E5" w14:paraId="47AA79C7" w14:textId="77777777" w:rsidTr="00C058E7">
        <w:tc>
          <w:tcPr>
            <w:tcW w:w="2990" w:type="dxa"/>
            <w:vMerge/>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F328B99" w14:textId="77777777" w:rsidR="001078E5" w:rsidRDefault="001078E5" w:rsidP="002A36C3">
            <w:pPr>
              <w:tabs>
                <w:tab w:val="left" w:pos="0"/>
              </w:tabs>
              <w:spacing w:after="0" w:line="240" w:lineRule="auto"/>
              <w:jc w:val="center"/>
              <w:rPr>
                <w:rFonts w:ascii="Arial" w:eastAsia="Arial" w:hAnsi="Arial" w:cs="Arial"/>
              </w:rPr>
            </w:pPr>
          </w:p>
        </w:tc>
        <w:tc>
          <w:tcPr>
            <w:tcW w:w="5090" w:type="dxa"/>
            <w:tcBorders>
              <w:bottom w:val="single" w:sz="8" w:space="0" w:color="000000"/>
              <w:right w:val="single" w:sz="8" w:space="0" w:color="000000"/>
            </w:tcBorders>
            <w:tcMar>
              <w:top w:w="100" w:type="dxa"/>
              <w:left w:w="100" w:type="dxa"/>
              <w:bottom w:w="100" w:type="dxa"/>
              <w:right w:w="100" w:type="dxa"/>
            </w:tcMar>
            <w:vAlign w:val="center"/>
          </w:tcPr>
          <w:p w14:paraId="01225124" w14:textId="61286B21" w:rsidR="001078E5" w:rsidRDefault="001078E5" w:rsidP="001819C1">
            <w:pPr>
              <w:pBdr>
                <w:top w:val="nil"/>
                <w:left w:val="nil"/>
                <w:bottom w:val="nil"/>
                <w:right w:val="nil"/>
                <w:between w:val="nil"/>
              </w:pBdr>
              <w:tabs>
                <w:tab w:val="left" w:pos="0"/>
              </w:tabs>
              <w:spacing w:after="0" w:line="240" w:lineRule="auto"/>
              <w:jc w:val="both"/>
              <w:rPr>
                <w:rFonts w:ascii="Arial" w:eastAsia="Arial" w:hAnsi="Arial" w:cs="Arial"/>
              </w:rPr>
            </w:pPr>
            <w:r>
              <w:rPr>
                <w:rFonts w:ascii="Arial" w:eastAsia="Arial" w:hAnsi="Arial" w:cs="Arial"/>
              </w:rPr>
              <w:t>L’attaquant externe surcharge le système</w:t>
            </w:r>
            <w:r w:rsidR="007D32C8">
              <w:rPr>
                <w:rFonts w:ascii="Arial" w:eastAsia="Arial" w:hAnsi="Arial" w:cs="Arial"/>
              </w:rPr>
              <w:t>.</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1C8F7C91" w14:textId="77777777" w:rsidR="001078E5" w:rsidRDefault="001078E5" w:rsidP="002A36C3">
            <w:pPr>
              <w:pBdr>
                <w:top w:val="nil"/>
                <w:left w:val="nil"/>
                <w:bottom w:val="nil"/>
                <w:right w:val="nil"/>
                <w:between w:val="nil"/>
              </w:pBdr>
              <w:tabs>
                <w:tab w:val="left" w:pos="0"/>
              </w:tabs>
              <w:spacing w:after="0"/>
              <w:jc w:val="center"/>
              <w:rPr>
                <w:rFonts w:ascii="Arial" w:eastAsia="Arial" w:hAnsi="Arial" w:cs="Arial"/>
                <w:b/>
              </w:rPr>
            </w:pPr>
            <w:r>
              <w:rPr>
                <w:rFonts w:ascii="Arial" w:eastAsia="Arial" w:hAnsi="Arial" w:cs="Arial"/>
                <w:b/>
              </w:rPr>
              <w:t>***</w:t>
            </w:r>
          </w:p>
        </w:tc>
      </w:tr>
      <w:tr w:rsidR="001078E5" w14:paraId="0A48D0C4" w14:textId="77777777" w:rsidTr="00C058E7">
        <w:tc>
          <w:tcPr>
            <w:tcW w:w="2990"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20EA7FC" w14:textId="77777777" w:rsidR="001078E5" w:rsidRDefault="001078E5" w:rsidP="002A36C3">
            <w:pPr>
              <w:tabs>
                <w:tab w:val="left" w:pos="0"/>
              </w:tabs>
              <w:spacing w:after="0" w:line="240" w:lineRule="auto"/>
              <w:jc w:val="center"/>
              <w:rPr>
                <w:rFonts w:ascii="Arial" w:eastAsia="Arial" w:hAnsi="Arial" w:cs="Arial"/>
              </w:rPr>
            </w:pPr>
            <w:r>
              <w:rPr>
                <w:rFonts w:ascii="Arial" w:eastAsia="Arial" w:hAnsi="Arial" w:cs="Arial"/>
              </w:rPr>
              <w:t>Acheteur</w:t>
            </w:r>
          </w:p>
        </w:tc>
        <w:tc>
          <w:tcPr>
            <w:tcW w:w="5090" w:type="dxa"/>
            <w:tcBorders>
              <w:bottom w:val="single" w:sz="8" w:space="0" w:color="000000"/>
              <w:right w:val="single" w:sz="8" w:space="0" w:color="000000"/>
            </w:tcBorders>
            <w:tcMar>
              <w:top w:w="100" w:type="dxa"/>
              <w:left w:w="100" w:type="dxa"/>
              <w:bottom w:w="100" w:type="dxa"/>
              <w:right w:w="100" w:type="dxa"/>
            </w:tcMar>
            <w:vAlign w:val="center"/>
          </w:tcPr>
          <w:p w14:paraId="374F6B3A" w14:textId="66A2C74C" w:rsidR="001078E5" w:rsidRDefault="001078E5" w:rsidP="001819C1">
            <w:pPr>
              <w:pBdr>
                <w:top w:val="nil"/>
                <w:left w:val="nil"/>
                <w:bottom w:val="nil"/>
                <w:right w:val="nil"/>
                <w:between w:val="nil"/>
              </w:pBdr>
              <w:tabs>
                <w:tab w:val="left" w:pos="0"/>
              </w:tabs>
              <w:spacing w:after="0" w:line="240" w:lineRule="auto"/>
              <w:jc w:val="both"/>
              <w:rPr>
                <w:rFonts w:ascii="Arial" w:eastAsia="Arial" w:hAnsi="Arial" w:cs="Arial"/>
              </w:rPr>
            </w:pPr>
            <w:r>
              <w:rPr>
                <w:rFonts w:ascii="Arial" w:eastAsia="Arial" w:hAnsi="Arial" w:cs="Arial"/>
              </w:rPr>
              <w:t>L’acheteur envoie de fausses informations</w:t>
            </w:r>
            <w:r w:rsidR="007D32C8">
              <w:rPr>
                <w:rFonts w:ascii="Arial" w:eastAsia="Arial" w:hAnsi="Arial" w:cs="Arial"/>
              </w:rPr>
              <w:t>.</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7CD1737F" w14:textId="77777777" w:rsidR="001078E5" w:rsidRDefault="001078E5" w:rsidP="002A36C3">
            <w:pPr>
              <w:pBdr>
                <w:top w:val="nil"/>
                <w:left w:val="nil"/>
                <w:bottom w:val="nil"/>
                <w:right w:val="nil"/>
                <w:between w:val="nil"/>
              </w:pBdr>
              <w:tabs>
                <w:tab w:val="left" w:pos="0"/>
              </w:tabs>
              <w:spacing w:after="0"/>
              <w:jc w:val="center"/>
              <w:rPr>
                <w:rFonts w:ascii="Arial" w:eastAsia="Arial" w:hAnsi="Arial" w:cs="Arial"/>
                <w:b/>
              </w:rPr>
            </w:pPr>
            <w:r>
              <w:rPr>
                <w:rFonts w:ascii="Arial" w:eastAsia="Arial" w:hAnsi="Arial" w:cs="Arial"/>
                <w:b/>
              </w:rPr>
              <w:t>**</w:t>
            </w:r>
          </w:p>
        </w:tc>
      </w:tr>
      <w:tr w:rsidR="001078E5" w14:paraId="141A3225" w14:textId="77777777" w:rsidTr="00C058E7">
        <w:tc>
          <w:tcPr>
            <w:tcW w:w="2990" w:type="dxa"/>
            <w:vMerge/>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7DABF9" w14:textId="77777777" w:rsidR="001078E5" w:rsidRDefault="001078E5" w:rsidP="002A36C3">
            <w:pPr>
              <w:tabs>
                <w:tab w:val="left" w:pos="0"/>
              </w:tabs>
              <w:spacing w:after="0" w:line="240" w:lineRule="auto"/>
              <w:jc w:val="center"/>
              <w:rPr>
                <w:rFonts w:ascii="Arial" w:eastAsia="Arial" w:hAnsi="Arial" w:cs="Arial"/>
              </w:rPr>
            </w:pPr>
          </w:p>
        </w:tc>
        <w:tc>
          <w:tcPr>
            <w:tcW w:w="5090" w:type="dxa"/>
            <w:tcBorders>
              <w:bottom w:val="single" w:sz="8" w:space="0" w:color="000000"/>
              <w:right w:val="single" w:sz="8" w:space="0" w:color="000000"/>
            </w:tcBorders>
            <w:tcMar>
              <w:top w:w="100" w:type="dxa"/>
              <w:left w:w="100" w:type="dxa"/>
              <w:bottom w:w="100" w:type="dxa"/>
              <w:right w:w="100" w:type="dxa"/>
            </w:tcMar>
            <w:vAlign w:val="center"/>
          </w:tcPr>
          <w:p w14:paraId="3E3B2ED9" w14:textId="0DC4A78C" w:rsidR="001078E5" w:rsidRDefault="001078E5" w:rsidP="001819C1">
            <w:pPr>
              <w:pBdr>
                <w:top w:val="nil"/>
                <w:left w:val="nil"/>
                <w:bottom w:val="nil"/>
                <w:right w:val="nil"/>
                <w:between w:val="nil"/>
              </w:pBdr>
              <w:tabs>
                <w:tab w:val="left" w:pos="0"/>
              </w:tabs>
              <w:spacing w:after="0" w:line="240" w:lineRule="auto"/>
              <w:jc w:val="both"/>
              <w:rPr>
                <w:rFonts w:ascii="Arial" w:eastAsia="Arial" w:hAnsi="Arial" w:cs="Arial"/>
              </w:rPr>
            </w:pPr>
            <w:r>
              <w:rPr>
                <w:rFonts w:ascii="Arial" w:eastAsia="Arial" w:hAnsi="Arial" w:cs="Arial"/>
              </w:rPr>
              <w:t>L’acheteur surcharge le système</w:t>
            </w:r>
            <w:r w:rsidR="007D32C8">
              <w:rPr>
                <w:rFonts w:ascii="Arial" w:eastAsia="Arial" w:hAnsi="Arial" w:cs="Arial"/>
              </w:rPr>
              <w:t>.</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7F8107EE" w14:textId="77777777" w:rsidR="001078E5" w:rsidRDefault="001078E5" w:rsidP="002A36C3">
            <w:pPr>
              <w:pBdr>
                <w:top w:val="nil"/>
                <w:left w:val="nil"/>
                <w:bottom w:val="nil"/>
                <w:right w:val="nil"/>
                <w:between w:val="nil"/>
              </w:pBdr>
              <w:tabs>
                <w:tab w:val="left" w:pos="0"/>
              </w:tabs>
              <w:spacing w:after="0"/>
              <w:jc w:val="center"/>
              <w:rPr>
                <w:rFonts w:ascii="Arial" w:eastAsia="Arial" w:hAnsi="Arial" w:cs="Arial"/>
                <w:b/>
              </w:rPr>
            </w:pPr>
            <w:r>
              <w:rPr>
                <w:rFonts w:ascii="Arial" w:eastAsia="Arial" w:hAnsi="Arial" w:cs="Arial"/>
                <w:b/>
              </w:rPr>
              <w:t>*</w:t>
            </w:r>
          </w:p>
        </w:tc>
      </w:tr>
      <w:tr w:rsidR="001078E5" w14:paraId="5809FA25" w14:textId="77777777" w:rsidTr="00C058E7">
        <w:tc>
          <w:tcPr>
            <w:tcW w:w="2990"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027282" w14:textId="77777777" w:rsidR="001078E5" w:rsidRDefault="001078E5" w:rsidP="002A36C3">
            <w:pPr>
              <w:tabs>
                <w:tab w:val="left" w:pos="0"/>
              </w:tabs>
              <w:spacing w:after="0" w:line="240" w:lineRule="auto"/>
              <w:jc w:val="center"/>
              <w:rPr>
                <w:rFonts w:ascii="Arial" w:eastAsia="Arial" w:hAnsi="Arial" w:cs="Arial"/>
              </w:rPr>
            </w:pPr>
            <w:r>
              <w:rPr>
                <w:rFonts w:ascii="Arial" w:eastAsia="Arial" w:hAnsi="Arial" w:cs="Arial"/>
              </w:rPr>
              <w:t>Visiteur</w:t>
            </w:r>
          </w:p>
        </w:tc>
        <w:tc>
          <w:tcPr>
            <w:tcW w:w="5090" w:type="dxa"/>
            <w:tcBorders>
              <w:bottom w:val="single" w:sz="8" w:space="0" w:color="000000"/>
              <w:right w:val="single" w:sz="8" w:space="0" w:color="000000"/>
            </w:tcBorders>
            <w:tcMar>
              <w:top w:w="100" w:type="dxa"/>
              <w:left w:w="100" w:type="dxa"/>
              <w:bottom w:w="100" w:type="dxa"/>
              <w:right w:w="100" w:type="dxa"/>
            </w:tcMar>
            <w:vAlign w:val="center"/>
          </w:tcPr>
          <w:p w14:paraId="14EFC07E" w14:textId="4C5C5FC7" w:rsidR="001078E5" w:rsidRDefault="001078E5" w:rsidP="001819C1">
            <w:pPr>
              <w:pBdr>
                <w:top w:val="nil"/>
                <w:left w:val="nil"/>
                <w:bottom w:val="nil"/>
                <w:right w:val="nil"/>
                <w:between w:val="nil"/>
              </w:pBdr>
              <w:tabs>
                <w:tab w:val="left" w:pos="0"/>
              </w:tabs>
              <w:spacing w:after="0" w:line="240" w:lineRule="auto"/>
              <w:jc w:val="both"/>
              <w:rPr>
                <w:rFonts w:ascii="Arial" w:eastAsia="Arial" w:hAnsi="Arial" w:cs="Arial"/>
              </w:rPr>
            </w:pPr>
            <w:r>
              <w:rPr>
                <w:rFonts w:ascii="Arial" w:eastAsia="Arial" w:hAnsi="Arial" w:cs="Arial"/>
              </w:rPr>
              <w:t>Le visiteur envoie de fausses informations</w:t>
            </w:r>
            <w:r w:rsidR="007D32C8">
              <w:rPr>
                <w:rFonts w:ascii="Arial" w:eastAsia="Arial" w:hAnsi="Arial" w:cs="Arial"/>
              </w:rPr>
              <w:t>.</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4CB85E64" w14:textId="77777777" w:rsidR="001078E5" w:rsidRDefault="001078E5" w:rsidP="002A36C3">
            <w:pPr>
              <w:pBdr>
                <w:top w:val="nil"/>
                <w:left w:val="nil"/>
                <w:bottom w:val="nil"/>
                <w:right w:val="nil"/>
                <w:between w:val="nil"/>
              </w:pBdr>
              <w:tabs>
                <w:tab w:val="left" w:pos="0"/>
              </w:tabs>
              <w:spacing w:after="0"/>
              <w:jc w:val="center"/>
              <w:rPr>
                <w:rFonts w:ascii="Arial" w:eastAsia="Arial" w:hAnsi="Arial" w:cs="Arial"/>
                <w:b/>
              </w:rPr>
            </w:pPr>
            <w:r>
              <w:rPr>
                <w:rFonts w:ascii="Arial" w:eastAsia="Arial" w:hAnsi="Arial" w:cs="Arial"/>
                <w:b/>
              </w:rPr>
              <w:t>*</w:t>
            </w:r>
          </w:p>
        </w:tc>
      </w:tr>
      <w:tr w:rsidR="001078E5" w14:paraId="74D9C3D6" w14:textId="77777777" w:rsidTr="00C058E7">
        <w:tc>
          <w:tcPr>
            <w:tcW w:w="2990" w:type="dxa"/>
            <w:vMerge/>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1CE32CA" w14:textId="77777777" w:rsidR="001078E5" w:rsidRDefault="001078E5" w:rsidP="001819C1">
            <w:pPr>
              <w:tabs>
                <w:tab w:val="left" w:pos="0"/>
              </w:tabs>
              <w:spacing w:after="0" w:line="240" w:lineRule="auto"/>
              <w:jc w:val="both"/>
              <w:rPr>
                <w:rFonts w:ascii="Arial" w:eastAsia="Arial" w:hAnsi="Arial" w:cs="Arial"/>
              </w:rPr>
            </w:pPr>
          </w:p>
        </w:tc>
        <w:tc>
          <w:tcPr>
            <w:tcW w:w="5090" w:type="dxa"/>
            <w:tcBorders>
              <w:bottom w:val="single" w:sz="8" w:space="0" w:color="000000"/>
              <w:right w:val="single" w:sz="8" w:space="0" w:color="000000"/>
            </w:tcBorders>
            <w:tcMar>
              <w:top w:w="100" w:type="dxa"/>
              <w:left w:w="100" w:type="dxa"/>
              <w:bottom w:w="100" w:type="dxa"/>
              <w:right w:w="100" w:type="dxa"/>
            </w:tcMar>
            <w:vAlign w:val="center"/>
          </w:tcPr>
          <w:p w14:paraId="2E7F1E97" w14:textId="0ED33ECC" w:rsidR="001078E5" w:rsidRDefault="001078E5" w:rsidP="001819C1">
            <w:pPr>
              <w:pBdr>
                <w:top w:val="nil"/>
                <w:left w:val="nil"/>
                <w:bottom w:val="nil"/>
                <w:right w:val="nil"/>
                <w:between w:val="nil"/>
              </w:pBdr>
              <w:tabs>
                <w:tab w:val="left" w:pos="0"/>
              </w:tabs>
              <w:spacing w:after="0" w:line="240" w:lineRule="auto"/>
              <w:jc w:val="both"/>
              <w:rPr>
                <w:rFonts w:ascii="Arial" w:eastAsia="Arial" w:hAnsi="Arial" w:cs="Arial"/>
              </w:rPr>
            </w:pPr>
            <w:r>
              <w:rPr>
                <w:rFonts w:ascii="Arial" w:eastAsia="Arial" w:hAnsi="Arial" w:cs="Arial"/>
              </w:rPr>
              <w:t>Le visiteur surcharge le système</w:t>
            </w:r>
            <w:r w:rsidR="007D32C8">
              <w:rPr>
                <w:rFonts w:ascii="Arial" w:eastAsia="Arial" w:hAnsi="Arial" w:cs="Arial"/>
              </w:rPr>
              <w:t>.</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5DC54AF7" w14:textId="77777777" w:rsidR="001078E5" w:rsidRDefault="001078E5" w:rsidP="002A36C3">
            <w:pPr>
              <w:pBdr>
                <w:top w:val="nil"/>
                <w:left w:val="nil"/>
                <w:bottom w:val="nil"/>
                <w:right w:val="nil"/>
                <w:between w:val="nil"/>
              </w:pBdr>
              <w:tabs>
                <w:tab w:val="left" w:pos="0"/>
              </w:tabs>
              <w:spacing w:after="0"/>
              <w:jc w:val="center"/>
              <w:rPr>
                <w:rFonts w:ascii="Arial" w:eastAsia="Arial" w:hAnsi="Arial" w:cs="Arial"/>
                <w:b/>
              </w:rPr>
            </w:pPr>
            <w:r>
              <w:rPr>
                <w:rFonts w:ascii="Arial" w:eastAsia="Arial" w:hAnsi="Arial" w:cs="Arial"/>
                <w:b/>
              </w:rPr>
              <w:t>*</w:t>
            </w:r>
          </w:p>
        </w:tc>
      </w:tr>
    </w:tbl>
    <w:p w14:paraId="255158E6" w14:textId="676B7EB6" w:rsidR="004B63F4" w:rsidRPr="004B63F4" w:rsidRDefault="001078E5" w:rsidP="001819C1">
      <w:pPr>
        <w:tabs>
          <w:tab w:val="left" w:pos="0"/>
        </w:tabs>
        <w:spacing w:before="120"/>
        <w:jc w:val="both"/>
        <w:rPr>
          <w:b/>
          <w:i/>
          <w:iCs/>
          <w:sz w:val="16"/>
          <w:szCs w:val="16"/>
        </w:rPr>
      </w:pPr>
      <w:r w:rsidRPr="004B63F4">
        <w:rPr>
          <w:rFonts w:ascii="Arial" w:eastAsia="Arial" w:hAnsi="Arial" w:cs="Arial"/>
          <w:i/>
          <w:iCs/>
        </w:rPr>
        <w:t xml:space="preserve">* : faible probabilité </w:t>
      </w:r>
      <w:r w:rsidR="004B63F4" w:rsidRPr="004B63F4">
        <w:rPr>
          <w:rFonts w:ascii="Arial" w:eastAsia="Arial" w:hAnsi="Arial" w:cs="Arial"/>
          <w:i/>
          <w:iCs/>
        </w:rPr>
        <w:tab/>
      </w:r>
      <w:r w:rsidR="004B63F4" w:rsidRPr="004B63F4">
        <w:rPr>
          <w:rFonts w:ascii="Arial" w:eastAsia="Arial" w:hAnsi="Arial" w:cs="Arial"/>
          <w:i/>
          <w:iCs/>
        </w:rPr>
        <w:tab/>
      </w:r>
      <w:r w:rsidR="00EE1B94">
        <w:rPr>
          <w:rFonts w:ascii="Arial" w:eastAsia="Arial" w:hAnsi="Arial" w:cs="Arial"/>
          <w:i/>
          <w:iCs/>
        </w:rPr>
        <w:tab/>
      </w:r>
      <w:r w:rsidR="004B63F4" w:rsidRPr="004B63F4">
        <w:rPr>
          <w:rFonts w:ascii="Arial" w:eastAsia="Arial" w:hAnsi="Arial" w:cs="Arial"/>
          <w:i/>
          <w:iCs/>
        </w:rPr>
        <w:t xml:space="preserve">** : forte  </w:t>
      </w:r>
      <w:r w:rsidR="004B63F4" w:rsidRPr="004B63F4">
        <w:rPr>
          <w:rFonts w:ascii="Arial" w:eastAsia="Arial" w:hAnsi="Arial" w:cs="Arial"/>
          <w:i/>
          <w:iCs/>
        </w:rPr>
        <w:tab/>
      </w:r>
      <w:r w:rsidR="00EE1B94">
        <w:rPr>
          <w:rFonts w:ascii="Arial" w:eastAsia="Arial" w:hAnsi="Arial" w:cs="Arial"/>
          <w:i/>
          <w:iCs/>
        </w:rPr>
        <w:tab/>
      </w:r>
      <w:r w:rsidR="004B63F4" w:rsidRPr="004B63F4">
        <w:rPr>
          <w:rFonts w:ascii="Arial" w:eastAsia="Arial" w:hAnsi="Arial" w:cs="Arial"/>
          <w:i/>
          <w:iCs/>
        </w:rPr>
        <w:tab/>
        <w:t>*** : très forte probabilité</w:t>
      </w:r>
    </w:p>
    <w:p w14:paraId="0923AA46" w14:textId="3CF786B1" w:rsidR="004B63F4" w:rsidRPr="00527323" w:rsidRDefault="004B63F4" w:rsidP="002E6704">
      <w:pPr>
        <w:tabs>
          <w:tab w:val="left" w:pos="0"/>
        </w:tabs>
        <w:spacing w:before="240"/>
        <w:jc w:val="center"/>
      </w:pPr>
      <w:r w:rsidRPr="00527323">
        <w:rPr>
          <w:rFonts w:ascii="Arial" w:eastAsia="Arial" w:hAnsi="Arial" w:cs="Arial"/>
          <w:b/>
        </w:rPr>
        <w:t>Impacts des événements redoutés</w:t>
      </w:r>
    </w:p>
    <w:tbl>
      <w:tblPr>
        <w:tblW w:w="98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7"/>
        <w:gridCol w:w="4820"/>
        <w:gridCol w:w="2470"/>
        <w:gridCol w:w="1134"/>
      </w:tblGrid>
      <w:tr w:rsidR="004B63F4" w14:paraId="5BE30591" w14:textId="77777777" w:rsidTr="0079731D">
        <w:trPr>
          <w:trHeight w:val="636"/>
        </w:trPr>
        <w:tc>
          <w:tcPr>
            <w:tcW w:w="141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3847E3C5" w14:textId="77777777" w:rsidR="004B63F4" w:rsidRDefault="004B63F4" w:rsidP="001819C1">
            <w:pPr>
              <w:pBdr>
                <w:top w:val="nil"/>
                <w:left w:val="nil"/>
                <w:bottom w:val="nil"/>
                <w:right w:val="nil"/>
                <w:between w:val="nil"/>
              </w:pBdr>
              <w:tabs>
                <w:tab w:val="left" w:pos="0"/>
              </w:tabs>
              <w:spacing w:after="0"/>
              <w:jc w:val="both"/>
              <w:rPr>
                <w:rFonts w:ascii="Arial" w:eastAsia="Arial" w:hAnsi="Arial" w:cs="Arial"/>
              </w:rPr>
            </w:pPr>
            <w:r>
              <w:rPr>
                <w:rFonts w:ascii="Arial" w:eastAsia="Arial" w:hAnsi="Arial" w:cs="Arial"/>
              </w:rPr>
              <w:t>Numéro de l'événement</w:t>
            </w:r>
          </w:p>
        </w:tc>
        <w:tc>
          <w:tcPr>
            <w:tcW w:w="4820" w:type="dxa"/>
            <w:tcBorders>
              <w:top w:val="single" w:sz="8" w:space="0" w:color="000000"/>
              <w:bottom w:val="single" w:sz="8" w:space="0" w:color="000000"/>
              <w:right w:val="single" w:sz="8" w:space="0" w:color="000000"/>
            </w:tcBorders>
            <w:tcMar>
              <w:top w:w="60" w:type="dxa"/>
              <w:left w:w="60" w:type="dxa"/>
              <w:bottom w:w="60" w:type="dxa"/>
              <w:right w:w="60" w:type="dxa"/>
            </w:tcMar>
            <w:vAlign w:val="center"/>
          </w:tcPr>
          <w:p w14:paraId="38F9DA14" w14:textId="77777777" w:rsidR="004B63F4" w:rsidRDefault="004B63F4" w:rsidP="001819C1">
            <w:pPr>
              <w:pBdr>
                <w:top w:val="nil"/>
                <w:left w:val="nil"/>
                <w:bottom w:val="nil"/>
                <w:right w:val="nil"/>
                <w:between w:val="nil"/>
              </w:pBdr>
              <w:tabs>
                <w:tab w:val="left" w:pos="0"/>
              </w:tabs>
              <w:spacing w:after="0"/>
              <w:ind w:left="142"/>
              <w:jc w:val="both"/>
              <w:rPr>
                <w:rFonts w:ascii="Arial" w:eastAsia="Arial" w:hAnsi="Arial" w:cs="Arial"/>
              </w:rPr>
            </w:pPr>
            <w:r>
              <w:rPr>
                <w:rFonts w:ascii="Arial" w:eastAsia="Arial" w:hAnsi="Arial" w:cs="Arial"/>
              </w:rPr>
              <w:t>Événement</w:t>
            </w:r>
          </w:p>
        </w:tc>
        <w:tc>
          <w:tcPr>
            <w:tcW w:w="2470" w:type="dxa"/>
            <w:tcBorders>
              <w:top w:val="single" w:sz="8" w:space="0" w:color="000000"/>
              <w:bottom w:val="single" w:sz="8" w:space="0" w:color="000000"/>
              <w:right w:val="single" w:sz="8" w:space="0" w:color="000000"/>
            </w:tcBorders>
            <w:tcMar>
              <w:top w:w="60" w:type="dxa"/>
              <w:left w:w="60" w:type="dxa"/>
              <w:bottom w:w="60" w:type="dxa"/>
              <w:right w:w="60" w:type="dxa"/>
            </w:tcMar>
            <w:vAlign w:val="center"/>
          </w:tcPr>
          <w:p w14:paraId="642FFF1D" w14:textId="77777777" w:rsidR="004B63F4" w:rsidRDefault="004B63F4" w:rsidP="001819C1">
            <w:pPr>
              <w:pBdr>
                <w:top w:val="nil"/>
                <w:left w:val="nil"/>
                <w:bottom w:val="nil"/>
                <w:right w:val="nil"/>
                <w:between w:val="nil"/>
              </w:pBdr>
              <w:tabs>
                <w:tab w:val="left" w:pos="0"/>
              </w:tabs>
              <w:spacing w:after="0"/>
              <w:jc w:val="both"/>
              <w:rPr>
                <w:rFonts w:ascii="Arial" w:eastAsia="Arial" w:hAnsi="Arial" w:cs="Arial"/>
              </w:rPr>
            </w:pPr>
            <w:r>
              <w:rPr>
                <w:rFonts w:ascii="Arial" w:eastAsia="Arial" w:hAnsi="Arial" w:cs="Arial"/>
              </w:rPr>
              <w:t>Impact pour l’entreprise</w:t>
            </w:r>
          </w:p>
        </w:tc>
        <w:tc>
          <w:tcPr>
            <w:tcW w:w="1134" w:type="dxa"/>
            <w:tcBorders>
              <w:top w:val="single" w:sz="8" w:space="0" w:color="000000"/>
              <w:bottom w:val="single" w:sz="8" w:space="0" w:color="000000"/>
              <w:right w:val="single" w:sz="8" w:space="0" w:color="000000"/>
            </w:tcBorders>
            <w:tcMar>
              <w:top w:w="20" w:type="dxa"/>
              <w:left w:w="20" w:type="dxa"/>
              <w:bottom w:w="20" w:type="dxa"/>
              <w:right w:w="20" w:type="dxa"/>
            </w:tcMar>
            <w:vAlign w:val="center"/>
          </w:tcPr>
          <w:p w14:paraId="205AF12D" w14:textId="7CF60FC1" w:rsidR="004B63F4" w:rsidRDefault="004B63F4" w:rsidP="00C119E5">
            <w:pPr>
              <w:pBdr>
                <w:top w:val="nil"/>
                <w:left w:val="nil"/>
                <w:bottom w:val="nil"/>
                <w:right w:val="nil"/>
                <w:between w:val="nil"/>
              </w:pBdr>
              <w:tabs>
                <w:tab w:val="left" w:pos="0"/>
              </w:tabs>
              <w:spacing w:after="0"/>
              <w:jc w:val="center"/>
              <w:rPr>
                <w:rFonts w:ascii="Arial" w:eastAsia="Arial" w:hAnsi="Arial" w:cs="Arial"/>
              </w:rPr>
            </w:pPr>
            <w:r>
              <w:rPr>
                <w:rFonts w:ascii="Arial" w:eastAsia="Arial" w:hAnsi="Arial" w:cs="Arial"/>
              </w:rPr>
              <w:t>Gravité</w:t>
            </w:r>
          </w:p>
        </w:tc>
      </w:tr>
      <w:tr w:rsidR="004B63F4" w14:paraId="5C0257EC" w14:textId="77777777" w:rsidTr="0079731D">
        <w:trPr>
          <w:trHeight w:val="286"/>
        </w:trPr>
        <w:tc>
          <w:tcPr>
            <w:tcW w:w="1417" w:type="dxa"/>
            <w:tcBorders>
              <w:left w:val="single" w:sz="8" w:space="0" w:color="000000"/>
              <w:right w:val="single" w:sz="8" w:space="0" w:color="000000"/>
            </w:tcBorders>
            <w:tcMar>
              <w:top w:w="60" w:type="dxa"/>
              <w:left w:w="60" w:type="dxa"/>
              <w:bottom w:w="60" w:type="dxa"/>
              <w:right w:w="60" w:type="dxa"/>
            </w:tcMar>
            <w:vAlign w:val="center"/>
          </w:tcPr>
          <w:p w14:paraId="2F596AB0" w14:textId="77777777" w:rsidR="004B63F4" w:rsidRDefault="004B63F4" w:rsidP="002E6704">
            <w:pPr>
              <w:tabs>
                <w:tab w:val="left" w:pos="0"/>
              </w:tabs>
              <w:spacing w:after="0"/>
              <w:ind w:left="141"/>
              <w:jc w:val="center"/>
              <w:rPr>
                <w:rFonts w:ascii="Arial" w:eastAsia="Arial" w:hAnsi="Arial" w:cs="Arial"/>
              </w:rPr>
            </w:pPr>
            <w:r>
              <w:rPr>
                <w:rFonts w:ascii="Arial" w:eastAsia="Arial" w:hAnsi="Arial" w:cs="Arial"/>
              </w:rPr>
              <w:t>1</w:t>
            </w:r>
          </w:p>
        </w:tc>
        <w:tc>
          <w:tcPr>
            <w:tcW w:w="4820" w:type="dxa"/>
            <w:tcBorders>
              <w:right w:val="single" w:sz="8" w:space="0" w:color="000000"/>
            </w:tcBorders>
            <w:tcMar>
              <w:top w:w="60" w:type="dxa"/>
              <w:left w:w="60" w:type="dxa"/>
              <w:bottom w:w="60" w:type="dxa"/>
              <w:right w:w="60" w:type="dxa"/>
            </w:tcMar>
            <w:vAlign w:val="center"/>
          </w:tcPr>
          <w:p w14:paraId="145EA1B4" w14:textId="77777777" w:rsidR="004B63F4" w:rsidRDefault="004B63F4" w:rsidP="001819C1">
            <w:pPr>
              <w:pBdr>
                <w:top w:val="nil"/>
                <w:left w:val="nil"/>
                <w:bottom w:val="nil"/>
                <w:right w:val="nil"/>
                <w:between w:val="nil"/>
              </w:pBdr>
              <w:tabs>
                <w:tab w:val="left" w:pos="0"/>
              </w:tabs>
              <w:spacing w:after="0"/>
              <w:jc w:val="both"/>
              <w:rPr>
                <w:rFonts w:ascii="Arial" w:eastAsia="Arial" w:hAnsi="Arial" w:cs="Arial"/>
              </w:rPr>
            </w:pPr>
            <w:r>
              <w:rPr>
                <w:rFonts w:ascii="Arial" w:eastAsia="Arial" w:hAnsi="Arial" w:cs="Arial"/>
              </w:rPr>
              <w:t>Le système ne répond pas.</w:t>
            </w:r>
          </w:p>
        </w:tc>
        <w:tc>
          <w:tcPr>
            <w:tcW w:w="2470" w:type="dxa"/>
            <w:tcBorders>
              <w:right w:val="single" w:sz="8" w:space="0" w:color="000000"/>
            </w:tcBorders>
            <w:shd w:val="clear" w:color="auto" w:fill="D9D9D9" w:themeFill="background1" w:themeFillShade="D9"/>
            <w:tcMar>
              <w:top w:w="60" w:type="dxa"/>
              <w:left w:w="60" w:type="dxa"/>
              <w:bottom w:w="60" w:type="dxa"/>
              <w:right w:w="60" w:type="dxa"/>
            </w:tcMar>
            <w:vAlign w:val="center"/>
          </w:tcPr>
          <w:p w14:paraId="0D6E3FF9" w14:textId="7AC1AB82" w:rsidR="004B63F4" w:rsidRPr="00133D2B" w:rsidRDefault="004B63F4" w:rsidP="001819C1">
            <w:pPr>
              <w:pBdr>
                <w:top w:val="nil"/>
                <w:left w:val="nil"/>
                <w:bottom w:val="nil"/>
                <w:right w:val="nil"/>
                <w:between w:val="nil"/>
              </w:pBdr>
              <w:tabs>
                <w:tab w:val="left" w:pos="0"/>
              </w:tabs>
              <w:spacing w:after="0"/>
              <w:jc w:val="both"/>
              <w:rPr>
                <w:rFonts w:ascii="Arial" w:eastAsia="Arial" w:hAnsi="Arial" w:cs="Arial"/>
                <w:i/>
              </w:rPr>
            </w:pPr>
          </w:p>
        </w:tc>
        <w:tc>
          <w:tcPr>
            <w:tcW w:w="1134" w:type="dxa"/>
            <w:tcBorders>
              <w:right w:val="single" w:sz="8" w:space="0" w:color="000000"/>
            </w:tcBorders>
            <w:shd w:val="clear" w:color="auto" w:fill="D9D9D9" w:themeFill="background1" w:themeFillShade="D9"/>
            <w:tcMar>
              <w:top w:w="20" w:type="dxa"/>
              <w:left w:w="20" w:type="dxa"/>
              <w:bottom w:w="20" w:type="dxa"/>
              <w:right w:w="20" w:type="dxa"/>
            </w:tcMar>
            <w:vAlign w:val="center"/>
          </w:tcPr>
          <w:p w14:paraId="5998F52B" w14:textId="51801AC1" w:rsidR="004B63F4" w:rsidRDefault="004B63F4" w:rsidP="001819C1">
            <w:pPr>
              <w:pBdr>
                <w:top w:val="nil"/>
                <w:left w:val="nil"/>
                <w:bottom w:val="nil"/>
                <w:right w:val="nil"/>
                <w:between w:val="nil"/>
              </w:pBdr>
              <w:tabs>
                <w:tab w:val="left" w:pos="0"/>
              </w:tabs>
              <w:spacing w:after="0"/>
              <w:jc w:val="both"/>
              <w:rPr>
                <w:rFonts w:ascii="Arial" w:eastAsia="Arial" w:hAnsi="Arial" w:cs="Arial"/>
              </w:rPr>
            </w:pPr>
          </w:p>
        </w:tc>
      </w:tr>
      <w:tr w:rsidR="004B63F4" w14:paraId="6EF562EE" w14:textId="77777777" w:rsidTr="0079731D">
        <w:tc>
          <w:tcPr>
            <w:tcW w:w="1417" w:type="dxa"/>
            <w:tcBorders>
              <w:left w:val="single" w:sz="8" w:space="0" w:color="000000"/>
              <w:bottom w:val="single" w:sz="8" w:space="0" w:color="000000"/>
              <w:right w:val="single" w:sz="8" w:space="0" w:color="000000"/>
            </w:tcBorders>
            <w:tcMar>
              <w:top w:w="60" w:type="dxa"/>
              <w:left w:w="60" w:type="dxa"/>
              <w:bottom w:w="60" w:type="dxa"/>
              <w:right w:w="60" w:type="dxa"/>
            </w:tcMar>
            <w:vAlign w:val="center"/>
          </w:tcPr>
          <w:p w14:paraId="60F3E8C0" w14:textId="77777777" w:rsidR="004B63F4" w:rsidRDefault="004B63F4" w:rsidP="002E6704">
            <w:pPr>
              <w:pBdr>
                <w:top w:val="nil"/>
                <w:left w:val="nil"/>
                <w:bottom w:val="nil"/>
                <w:right w:val="nil"/>
                <w:between w:val="nil"/>
              </w:pBdr>
              <w:tabs>
                <w:tab w:val="left" w:pos="0"/>
              </w:tabs>
              <w:spacing w:after="0"/>
              <w:ind w:left="141"/>
              <w:jc w:val="center"/>
              <w:rPr>
                <w:rFonts w:ascii="Arial" w:eastAsia="Arial" w:hAnsi="Arial" w:cs="Arial"/>
              </w:rPr>
            </w:pPr>
            <w:r>
              <w:rPr>
                <w:rFonts w:ascii="Arial" w:eastAsia="Arial" w:hAnsi="Arial" w:cs="Arial"/>
              </w:rPr>
              <w:t>2</w:t>
            </w:r>
          </w:p>
        </w:tc>
        <w:tc>
          <w:tcPr>
            <w:tcW w:w="4820" w:type="dxa"/>
            <w:tcBorders>
              <w:bottom w:val="single" w:sz="8" w:space="0" w:color="000000"/>
              <w:right w:val="single" w:sz="8" w:space="0" w:color="000000"/>
            </w:tcBorders>
            <w:tcMar>
              <w:top w:w="60" w:type="dxa"/>
              <w:left w:w="60" w:type="dxa"/>
              <w:bottom w:w="60" w:type="dxa"/>
              <w:right w:w="60" w:type="dxa"/>
            </w:tcMar>
            <w:vAlign w:val="center"/>
          </w:tcPr>
          <w:p w14:paraId="0834FCCC" w14:textId="77777777" w:rsidR="004B63F4" w:rsidRDefault="004B63F4" w:rsidP="001819C1">
            <w:pPr>
              <w:pBdr>
                <w:top w:val="nil"/>
                <w:left w:val="nil"/>
                <w:bottom w:val="nil"/>
                <w:right w:val="nil"/>
                <w:between w:val="nil"/>
              </w:pBdr>
              <w:tabs>
                <w:tab w:val="left" w:pos="0"/>
              </w:tabs>
              <w:spacing w:after="0"/>
              <w:jc w:val="both"/>
              <w:rPr>
                <w:rFonts w:ascii="Arial" w:eastAsia="Arial" w:hAnsi="Arial" w:cs="Arial"/>
              </w:rPr>
            </w:pPr>
            <w:r>
              <w:rPr>
                <w:rFonts w:ascii="Arial" w:eastAsia="Arial" w:hAnsi="Arial" w:cs="Arial"/>
              </w:rPr>
              <w:t>Un attaquant accède à la base de données et ajoute des enregistrements dans la table billet.</w:t>
            </w:r>
          </w:p>
        </w:tc>
        <w:tc>
          <w:tcPr>
            <w:tcW w:w="2470" w:type="dxa"/>
            <w:tcBorders>
              <w:bottom w:val="single" w:sz="8" w:space="0" w:color="000000"/>
              <w:right w:val="single" w:sz="8" w:space="0" w:color="000000"/>
            </w:tcBorders>
            <w:tcMar>
              <w:top w:w="60" w:type="dxa"/>
              <w:left w:w="60" w:type="dxa"/>
              <w:bottom w:w="60" w:type="dxa"/>
              <w:right w:w="60" w:type="dxa"/>
            </w:tcMar>
            <w:vAlign w:val="center"/>
          </w:tcPr>
          <w:p w14:paraId="73D2D8ED" w14:textId="77777777" w:rsidR="004B63F4" w:rsidRDefault="004B63F4" w:rsidP="001819C1">
            <w:pPr>
              <w:pBdr>
                <w:top w:val="nil"/>
                <w:left w:val="nil"/>
                <w:bottom w:val="nil"/>
                <w:right w:val="nil"/>
                <w:between w:val="nil"/>
              </w:pBdr>
              <w:tabs>
                <w:tab w:val="left" w:pos="0"/>
              </w:tabs>
              <w:spacing w:after="0"/>
              <w:jc w:val="both"/>
              <w:rPr>
                <w:rFonts w:ascii="Arial" w:eastAsia="Arial" w:hAnsi="Arial" w:cs="Arial"/>
              </w:rPr>
            </w:pPr>
            <w:r>
              <w:rPr>
                <w:rFonts w:ascii="Arial" w:eastAsia="Arial" w:hAnsi="Arial" w:cs="Arial"/>
              </w:rPr>
              <w:t>Perte financière pour l’entreprise.</w:t>
            </w:r>
          </w:p>
        </w:tc>
        <w:tc>
          <w:tcPr>
            <w:tcW w:w="1134" w:type="dxa"/>
            <w:tcBorders>
              <w:bottom w:val="single" w:sz="8" w:space="0" w:color="000000"/>
              <w:right w:val="single" w:sz="8" w:space="0" w:color="000000"/>
            </w:tcBorders>
            <w:tcMar>
              <w:top w:w="20" w:type="dxa"/>
              <w:left w:w="20" w:type="dxa"/>
              <w:bottom w:w="20" w:type="dxa"/>
              <w:right w:w="20" w:type="dxa"/>
            </w:tcMar>
            <w:vAlign w:val="center"/>
          </w:tcPr>
          <w:p w14:paraId="7AD8EC7D" w14:textId="77777777" w:rsidR="004B63F4" w:rsidRDefault="004B63F4" w:rsidP="007D32C8">
            <w:pPr>
              <w:tabs>
                <w:tab w:val="left" w:pos="0"/>
              </w:tabs>
              <w:spacing w:before="240"/>
              <w:jc w:val="center"/>
              <w:rPr>
                <w:rFonts w:ascii="Arial" w:eastAsia="Arial" w:hAnsi="Arial" w:cs="Arial"/>
              </w:rPr>
            </w:pPr>
            <w:r>
              <w:rPr>
                <w:rFonts w:ascii="Arial" w:eastAsia="Arial" w:hAnsi="Arial" w:cs="Arial"/>
              </w:rPr>
              <w:t>**</w:t>
            </w:r>
          </w:p>
        </w:tc>
      </w:tr>
      <w:tr w:rsidR="004B63F4" w14:paraId="7FD602BE" w14:textId="77777777" w:rsidTr="0079731D">
        <w:tc>
          <w:tcPr>
            <w:tcW w:w="1417" w:type="dxa"/>
            <w:tcBorders>
              <w:left w:val="single" w:sz="8" w:space="0" w:color="000000"/>
              <w:bottom w:val="single" w:sz="8" w:space="0" w:color="000000"/>
              <w:right w:val="single" w:sz="8" w:space="0" w:color="000000"/>
            </w:tcBorders>
            <w:tcMar>
              <w:top w:w="60" w:type="dxa"/>
              <w:left w:w="60" w:type="dxa"/>
              <w:bottom w:w="60" w:type="dxa"/>
              <w:right w:w="60" w:type="dxa"/>
            </w:tcMar>
            <w:vAlign w:val="center"/>
          </w:tcPr>
          <w:p w14:paraId="56E1377A" w14:textId="77777777" w:rsidR="004B63F4" w:rsidRDefault="004B63F4" w:rsidP="002E6704">
            <w:pPr>
              <w:pBdr>
                <w:top w:val="nil"/>
                <w:left w:val="nil"/>
                <w:bottom w:val="nil"/>
                <w:right w:val="nil"/>
                <w:between w:val="nil"/>
              </w:pBdr>
              <w:tabs>
                <w:tab w:val="left" w:pos="0"/>
              </w:tabs>
              <w:spacing w:after="0"/>
              <w:ind w:left="141"/>
              <w:jc w:val="center"/>
              <w:rPr>
                <w:rFonts w:ascii="Arial" w:eastAsia="Arial" w:hAnsi="Arial" w:cs="Arial"/>
              </w:rPr>
            </w:pPr>
            <w:r>
              <w:rPr>
                <w:rFonts w:ascii="Arial" w:eastAsia="Arial" w:hAnsi="Arial" w:cs="Arial"/>
              </w:rPr>
              <w:t>3</w:t>
            </w:r>
          </w:p>
        </w:tc>
        <w:tc>
          <w:tcPr>
            <w:tcW w:w="4820" w:type="dxa"/>
            <w:tcBorders>
              <w:bottom w:val="single" w:sz="8" w:space="0" w:color="000000"/>
              <w:right w:val="single" w:sz="8" w:space="0" w:color="000000"/>
            </w:tcBorders>
            <w:tcMar>
              <w:top w:w="60" w:type="dxa"/>
              <w:left w:w="60" w:type="dxa"/>
              <w:bottom w:w="60" w:type="dxa"/>
              <w:right w:w="60" w:type="dxa"/>
            </w:tcMar>
            <w:vAlign w:val="center"/>
          </w:tcPr>
          <w:p w14:paraId="191A1645" w14:textId="77777777" w:rsidR="004B63F4" w:rsidRDefault="004B63F4" w:rsidP="001819C1">
            <w:pPr>
              <w:pBdr>
                <w:top w:val="nil"/>
                <w:left w:val="nil"/>
                <w:bottom w:val="nil"/>
                <w:right w:val="nil"/>
                <w:between w:val="nil"/>
              </w:pBdr>
              <w:tabs>
                <w:tab w:val="left" w:pos="0"/>
              </w:tabs>
              <w:spacing w:after="0"/>
              <w:jc w:val="both"/>
              <w:rPr>
                <w:rFonts w:ascii="Arial" w:eastAsia="Arial" w:hAnsi="Arial" w:cs="Arial"/>
              </w:rPr>
            </w:pPr>
            <w:r>
              <w:rPr>
                <w:rFonts w:ascii="Arial" w:eastAsia="Arial" w:hAnsi="Arial" w:cs="Arial"/>
              </w:rPr>
              <w:t>Un attaquant accède à la base de données et modifie l’affectation des guides aux visites.</w:t>
            </w:r>
          </w:p>
        </w:tc>
        <w:tc>
          <w:tcPr>
            <w:tcW w:w="2470" w:type="dxa"/>
            <w:tcBorders>
              <w:right w:val="single" w:sz="8" w:space="0" w:color="000000"/>
            </w:tcBorders>
            <w:shd w:val="clear" w:color="auto" w:fill="D9D9D9" w:themeFill="background1" w:themeFillShade="D9"/>
            <w:tcMar>
              <w:top w:w="60" w:type="dxa"/>
              <w:left w:w="60" w:type="dxa"/>
              <w:bottom w:w="60" w:type="dxa"/>
              <w:right w:w="60" w:type="dxa"/>
            </w:tcMar>
            <w:vAlign w:val="center"/>
          </w:tcPr>
          <w:p w14:paraId="18D50B78" w14:textId="72DD9DB9" w:rsidR="004B63F4" w:rsidRDefault="004B63F4" w:rsidP="001819C1">
            <w:pPr>
              <w:pBdr>
                <w:top w:val="nil"/>
                <w:left w:val="nil"/>
                <w:bottom w:val="nil"/>
                <w:right w:val="nil"/>
                <w:between w:val="nil"/>
              </w:pBdr>
              <w:tabs>
                <w:tab w:val="left" w:pos="0"/>
              </w:tabs>
              <w:spacing w:after="0"/>
              <w:jc w:val="both"/>
              <w:rPr>
                <w:rFonts w:ascii="Arial" w:eastAsia="Arial" w:hAnsi="Arial" w:cs="Arial"/>
                <w:i/>
              </w:rPr>
            </w:pPr>
          </w:p>
        </w:tc>
        <w:tc>
          <w:tcPr>
            <w:tcW w:w="1134" w:type="dxa"/>
            <w:tcBorders>
              <w:right w:val="single" w:sz="8" w:space="0" w:color="000000"/>
            </w:tcBorders>
            <w:shd w:val="clear" w:color="auto" w:fill="D9D9D9" w:themeFill="background1" w:themeFillShade="D9"/>
            <w:tcMar>
              <w:top w:w="20" w:type="dxa"/>
              <w:left w:w="20" w:type="dxa"/>
              <w:bottom w:w="20" w:type="dxa"/>
              <w:right w:w="20" w:type="dxa"/>
            </w:tcMar>
            <w:vAlign w:val="center"/>
          </w:tcPr>
          <w:p w14:paraId="4025A920" w14:textId="3A8F4C7C" w:rsidR="004B63F4" w:rsidRDefault="004B63F4" w:rsidP="007D32C8">
            <w:pPr>
              <w:pBdr>
                <w:top w:val="nil"/>
                <w:left w:val="nil"/>
                <w:bottom w:val="nil"/>
                <w:right w:val="nil"/>
                <w:between w:val="nil"/>
              </w:pBdr>
              <w:tabs>
                <w:tab w:val="left" w:pos="0"/>
              </w:tabs>
              <w:spacing w:after="0"/>
              <w:jc w:val="center"/>
              <w:rPr>
                <w:rFonts w:ascii="Arial" w:eastAsia="Arial" w:hAnsi="Arial" w:cs="Arial"/>
              </w:rPr>
            </w:pPr>
          </w:p>
        </w:tc>
      </w:tr>
      <w:tr w:rsidR="004B63F4" w14:paraId="1C422DD5" w14:textId="77777777" w:rsidTr="0079731D">
        <w:tc>
          <w:tcPr>
            <w:tcW w:w="1417" w:type="dxa"/>
            <w:tcBorders>
              <w:left w:val="single" w:sz="8" w:space="0" w:color="000000"/>
              <w:bottom w:val="single" w:sz="8" w:space="0" w:color="000000"/>
              <w:right w:val="single" w:sz="8" w:space="0" w:color="000000"/>
            </w:tcBorders>
            <w:tcMar>
              <w:top w:w="60" w:type="dxa"/>
              <w:left w:w="60" w:type="dxa"/>
              <w:bottom w:w="60" w:type="dxa"/>
              <w:right w:w="60" w:type="dxa"/>
            </w:tcMar>
            <w:vAlign w:val="center"/>
          </w:tcPr>
          <w:p w14:paraId="50343639" w14:textId="77777777" w:rsidR="004B63F4" w:rsidRDefault="004B63F4" w:rsidP="002E6704">
            <w:pPr>
              <w:pBdr>
                <w:top w:val="nil"/>
                <w:left w:val="nil"/>
                <w:bottom w:val="nil"/>
                <w:right w:val="nil"/>
                <w:between w:val="nil"/>
              </w:pBdr>
              <w:tabs>
                <w:tab w:val="left" w:pos="0"/>
              </w:tabs>
              <w:spacing w:after="0"/>
              <w:ind w:left="141"/>
              <w:jc w:val="center"/>
              <w:rPr>
                <w:rFonts w:ascii="Arial" w:eastAsia="Arial" w:hAnsi="Arial" w:cs="Arial"/>
              </w:rPr>
            </w:pPr>
            <w:r>
              <w:rPr>
                <w:rFonts w:ascii="Arial" w:eastAsia="Arial" w:hAnsi="Arial" w:cs="Arial"/>
              </w:rPr>
              <w:t>4</w:t>
            </w:r>
          </w:p>
        </w:tc>
        <w:tc>
          <w:tcPr>
            <w:tcW w:w="4820" w:type="dxa"/>
            <w:tcBorders>
              <w:bottom w:val="single" w:sz="8" w:space="0" w:color="000000"/>
              <w:right w:val="single" w:sz="8" w:space="0" w:color="000000"/>
            </w:tcBorders>
            <w:tcMar>
              <w:top w:w="60" w:type="dxa"/>
              <w:left w:w="60" w:type="dxa"/>
              <w:bottom w:w="60" w:type="dxa"/>
              <w:right w:w="60" w:type="dxa"/>
            </w:tcMar>
            <w:vAlign w:val="center"/>
          </w:tcPr>
          <w:p w14:paraId="7E1104A4" w14:textId="783612E4" w:rsidR="004B63F4" w:rsidRDefault="004B63F4" w:rsidP="00E55134">
            <w:pPr>
              <w:pBdr>
                <w:top w:val="nil"/>
                <w:left w:val="nil"/>
                <w:bottom w:val="nil"/>
                <w:right w:val="nil"/>
                <w:between w:val="nil"/>
              </w:pBdr>
              <w:tabs>
                <w:tab w:val="left" w:pos="0"/>
              </w:tabs>
              <w:spacing w:after="0" w:line="240" w:lineRule="auto"/>
              <w:jc w:val="both"/>
              <w:rPr>
                <w:rFonts w:ascii="Arial" w:eastAsia="Arial" w:hAnsi="Arial" w:cs="Arial"/>
              </w:rPr>
            </w:pPr>
            <w:r>
              <w:rPr>
                <w:rFonts w:ascii="Arial" w:eastAsia="Arial" w:hAnsi="Arial" w:cs="Arial"/>
              </w:rPr>
              <w:t xml:space="preserve">Un acheteur accède aux billets </w:t>
            </w:r>
            <w:r w:rsidR="00EE1B94">
              <w:rPr>
                <w:rFonts w:ascii="Arial" w:eastAsia="Arial" w:hAnsi="Arial" w:cs="Arial"/>
              </w:rPr>
              <w:t xml:space="preserve">au format </w:t>
            </w:r>
            <w:r w:rsidR="00E55134" w:rsidRPr="00E55134">
              <w:rPr>
                <w:rFonts w:ascii="Arial" w:eastAsia="Arial" w:hAnsi="Arial" w:cs="Arial"/>
                <w:i/>
              </w:rPr>
              <w:t>PDF</w:t>
            </w:r>
            <w:r>
              <w:rPr>
                <w:rFonts w:ascii="Arial" w:eastAsia="Arial" w:hAnsi="Arial" w:cs="Arial"/>
              </w:rPr>
              <w:t xml:space="preserve"> d’un autre acheteur en modifiant le numéro de </w:t>
            </w:r>
            <w:r w:rsidR="00EE1B94">
              <w:rPr>
                <w:rFonts w:ascii="Arial" w:eastAsia="Arial" w:hAnsi="Arial" w:cs="Arial"/>
              </w:rPr>
              <w:t>réservation</w:t>
            </w:r>
            <w:r>
              <w:rPr>
                <w:rFonts w:ascii="Arial" w:eastAsia="Arial" w:hAnsi="Arial" w:cs="Arial"/>
              </w:rPr>
              <w:t xml:space="preserve"> dans la barre d’adresse.</w:t>
            </w:r>
          </w:p>
        </w:tc>
        <w:tc>
          <w:tcPr>
            <w:tcW w:w="2470" w:type="dxa"/>
            <w:tcBorders>
              <w:bottom w:val="single" w:sz="8" w:space="0" w:color="000000"/>
              <w:right w:val="single" w:sz="8" w:space="0" w:color="000000"/>
            </w:tcBorders>
            <w:tcMar>
              <w:top w:w="60" w:type="dxa"/>
              <w:left w:w="60" w:type="dxa"/>
              <w:bottom w:w="60" w:type="dxa"/>
              <w:right w:w="60" w:type="dxa"/>
            </w:tcMar>
            <w:vAlign w:val="center"/>
          </w:tcPr>
          <w:p w14:paraId="6DEC02E8" w14:textId="6E946542" w:rsidR="004B63F4" w:rsidRDefault="004B63F4" w:rsidP="007D32C8">
            <w:pPr>
              <w:pBdr>
                <w:top w:val="nil"/>
                <w:left w:val="nil"/>
                <w:bottom w:val="nil"/>
                <w:right w:val="nil"/>
                <w:between w:val="nil"/>
              </w:pBdr>
              <w:tabs>
                <w:tab w:val="left" w:pos="0"/>
              </w:tabs>
              <w:spacing w:after="0"/>
              <w:rPr>
                <w:rFonts w:ascii="Arial" w:eastAsia="Arial" w:hAnsi="Arial" w:cs="Arial"/>
              </w:rPr>
            </w:pPr>
            <w:r>
              <w:rPr>
                <w:rFonts w:ascii="Arial" w:eastAsia="Arial" w:hAnsi="Arial" w:cs="Arial"/>
              </w:rPr>
              <w:t xml:space="preserve">Problème de confiance. Désorganisation </w:t>
            </w:r>
            <w:r w:rsidR="00263CA1">
              <w:rPr>
                <w:rFonts w:ascii="Arial" w:eastAsia="Arial" w:hAnsi="Arial" w:cs="Arial"/>
              </w:rPr>
              <w:t>des visites</w:t>
            </w:r>
          </w:p>
        </w:tc>
        <w:tc>
          <w:tcPr>
            <w:tcW w:w="1134" w:type="dxa"/>
            <w:tcBorders>
              <w:bottom w:val="single" w:sz="8" w:space="0" w:color="000000"/>
              <w:right w:val="single" w:sz="8" w:space="0" w:color="000000"/>
            </w:tcBorders>
            <w:tcMar>
              <w:top w:w="20" w:type="dxa"/>
              <w:left w:w="20" w:type="dxa"/>
              <w:bottom w:w="20" w:type="dxa"/>
              <w:right w:w="20" w:type="dxa"/>
            </w:tcMar>
            <w:vAlign w:val="center"/>
          </w:tcPr>
          <w:p w14:paraId="12387DE3" w14:textId="77777777" w:rsidR="004B63F4" w:rsidRDefault="004B63F4" w:rsidP="007D32C8">
            <w:pPr>
              <w:tabs>
                <w:tab w:val="left" w:pos="0"/>
              </w:tabs>
              <w:spacing w:before="240"/>
              <w:jc w:val="center"/>
              <w:rPr>
                <w:rFonts w:ascii="Arial" w:eastAsia="Arial" w:hAnsi="Arial" w:cs="Arial"/>
              </w:rPr>
            </w:pPr>
            <w:r>
              <w:rPr>
                <w:rFonts w:ascii="Arial" w:eastAsia="Arial" w:hAnsi="Arial" w:cs="Arial"/>
              </w:rPr>
              <w:t>*</w:t>
            </w:r>
          </w:p>
        </w:tc>
      </w:tr>
    </w:tbl>
    <w:p w14:paraId="31E4F8FB" w14:textId="77777777" w:rsidR="004B63F4" w:rsidRPr="00802BE0" w:rsidRDefault="004B63F4" w:rsidP="001819C1">
      <w:pPr>
        <w:tabs>
          <w:tab w:val="left" w:pos="0"/>
        </w:tabs>
        <w:spacing w:after="0" w:line="240" w:lineRule="auto"/>
        <w:jc w:val="both"/>
        <w:rPr>
          <w:rFonts w:ascii="Arial" w:eastAsia="Arial" w:hAnsi="Arial" w:cs="Arial"/>
          <w:i/>
          <w:iCs/>
        </w:rPr>
      </w:pPr>
      <w:r w:rsidRPr="00802BE0">
        <w:rPr>
          <w:rFonts w:ascii="Arial" w:eastAsia="Arial" w:hAnsi="Arial" w:cs="Arial"/>
          <w:i/>
          <w:iCs/>
        </w:rPr>
        <w:t xml:space="preserve">* : modérée                          </w:t>
      </w:r>
      <w:r w:rsidRPr="00802BE0">
        <w:rPr>
          <w:rFonts w:ascii="Arial" w:eastAsia="Arial" w:hAnsi="Arial" w:cs="Arial"/>
          <w:i/>
          <w:iCs/>
        </w:rPr>
        <w:tab/>
        <w:t>** : très élevée</w:t>
      </w:r>
    </w:p>
    <w:p w14:paraId="38307C4B" w14:textId="77777777" w:rsidR="004B63F4" w:rsidRPr="00527323" w:rsidRDefault="004B63F4" w:rsidP="002E6704">
      <w:pPr>
        <w:tabs>
          <w:tab w:val="left" w:pos="0"/>
        </w:tabs>
        <w:spacing w:before="240"/>
        <w:jc w:val="center"/>
        <w:rPr>
          <w:rFonts w:ascii="Arial" w:eastAsia="Arial" w:hAnsi="Arial" w:cs="Arial"/>
          <w:b/>
        </w:rPr>
      </w:pPr>
      <w:r w:rsidRPr="00527323">
        <w:rPr>
          <w:rFonts w:ascii="Arial" w:eastAsia="Arial" w:hAnsi="Arial" w:cs="Arial"/>
          <w:b/>
        </w:rPr>
        <w:t>Scénarios de risques (</w:t>
      </w:r>
      <w:r w:rsidRPr="00E63F37">
        <w:rPr>
          <w:rFonts w:ascii="Arial" w:eastAsia="Arial" w:hAnsi="Arial" w:cs="Arial"/>
          <w:b/>
          <w:i/>
        </w:rPr>
        <w:t>abuser story</w:t>
      </w:r>
      <w:r w:rsidRPr="00527323">
        <w:rPr>
          <w:rFonts w:ascii="Arial" w:eastAsia="Arial" w:hAnsi="Arial" w:cs="Arial"/>
          <w:b/>
        </w:rPr>
        <w:t>) et mesures à prévoir</w:t>
      </w:r>
    </w:p>
    <w:tbl>
      <w:tblPr>
        <w:tblW w:w="9841" w:type="dxa"/>
        <w:tblBorders>
          <w:top w:val="nil"/>
          <w:left w:val="nil"/>
          <w:bottom w:val="nil"/>
          <w:right w:val="nil"/>
          <w:insideH w:val="nil"/>
          <w:insideV w:val="nil"/>
        </w:tblBorders>
        <w:tblLayout w:type="fixed"/>
        <w:tblLook w:val="0600" w:firstRow="0" w:lastRow="0" w:firstColumn="0" w:lastColumn="0" w:noHBand="1" w:noVBand="1"/>
      </w:tblPr>
      <w:tblGrid>
        <w:gridCol w:w="1336"/>
        <w:gridCol w:w="2530"/>
        <w:gridCol w:w="5975"/>
      </w:tblGrid>
      <w:tr w:rsidR="004B63F4" w14:paraId="04322A80" w14:textId="77777777" w:rsidTr="0079731D">
        <w:tc>
          <w:tcPr>
            <w:tcW w:w="133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71D0B2F" w14:textId="77777777" w:rsidR="004B63F4" w:rsidRDefault="004B63F4" w:rsidP="001819C1">
            <w:pPr>
              <w:pBdr>
                <w:top w:val="nil"/>
                <w:left w:val="nil"/>
                <w:bottom w:val="nil"/>
                <w:right w:val="nil"/>
                <w:between w:val="nil"/>
              </w:pBdr>
              <w:tabs>
                <w:tab w:val="left" w:pos="0"/>
              </w:tabs>
              <w:spacing w:after="0"/>
              <w:jc w:val="both"/>
              <w:rPr>
                <w:rFonts w:ascii="Arial" w:eastAsia="Arial" w:hAnsi="Arial" w:cs="Arial"/>
              </w:rPr>
            </w:pPr>
            <w:r>
              <w:rPr>
                <w:rFonts w:ascii="Arial" w:eastAsia="Arial" w:hAnsi="Arial" w:cs="Arial"/>
              </w:rPr>
              <w:t>Numéro de l'événement</w:t>
            </w:r>
          </w:p>
        </w:tc>
        <w:tc>
          <w:tcPr>
            <w:tcW w:w="2530" w:type="dxa"/>
            <w:tcBorders>
              <w:top w:val="single" w:sz="8" w:space="0" w:color="000000"/>
              <w:bottom w:val="single" w:sz="8" w:space="0" w:color="000000"/>
              <w:right w:val="single" w:sz="8" w:space="0" w:color="000000"/>
            </w:tcBorders>
            <w:tcMar>
              <w:top w:w="60" w:type="dxa"/>
              <w:left w:w="60" w:type="dxa"/>
              <w:bottom w:w="60" w:type="dxa"/>
              <w:right w:w="60" w:type="dxa"/>
            </w:tcMar>
          </w:tcPr>
          <w:p w14:paraId="7042DDEB" w14:textId="082D742A" w:rsidR="004B63F4" w:rsidRDefault="004B63F4" w:rsidP="001819C1">
            <w:pPr>
              <w:pBdr>
                <w:top w:val="nil"/>
                <w:left w:val="nil"/>
                <w:bottom w:val="nil"/>
                <w:right w:val="nil"/>
                <w:between w:val="nil"/>
              </w:pBdr>
              <w:tabs>
                <w:tab w:val="left" w:pos="0"/>
              </w:tabs>
              <w:spacing w:after="0"/>
              <w:jc w:val="both"/>
              <w:rPr>
                <w:rFonts w:ascii="Arial" w:eastAsia="Arial" w:hAnsi="Arial" w:cs="Arial"/>
              </w:rPr>
            </w:pPr>
            <w:r>
              <w:rPr>
                <w:rFonts w:ascii="Arial" w:eastAsia="Arial" w:hAnsi="Arial" w:cs="Arial"/>
              </w:rPr>
              <w:t>scénario de risque (</w:t>
            </w:r>
            <w:r>
              <w:rPr>
                <w:rFonts w:ascii="Arial" w:eastAsia="Arial" w:hAnsi="Arial" w:cs="Arial"/>
                <w:i/>
              </w:rPr>
              <w:t>abuser story</w:t>
            </w:r>
            <w:r>
              <w:rPr>
                <w:rFonts w:ascii="Arial" w:eastAsia="Arial" w:hAnsi="Arial" w:cs="Arial"/>
              </w:rPr>
              <w:t>)</w:t>
            </w:r>
          </w:p>
        </w:tc>
        <w:tc>
          <w:tcPr>
            <w:tcW w:w="5975" w:type="dxa"/>
            <w:tcBorders>
              <w:top w:val="single" w:sz="8" w:space="0" w:color="000000"/>
              <w:bottom w:val="single" w:sz="8" w:space="0" w:color="000000"/>
              <w:right w:val="single" w:sz="8" w:space="0" w:color="000000"/>
            </w:tcBorders>
            <w:tcMar>
              <w:top w:w="60" w:type="dxa"/>
              <w:left w:w="60" w:type="dxa"/>
              <w:bottom w:w="60" w:type="dxa"/>
              <w:right w:w="60" w:type="dxa"/>
            </w:tcMar>
            <w:vAlign w:val="center"/>
          </w:tcPr>
          <w:p w14:paraId="50486406" w14:textId="77777777" w:rsidR="004B63F4" w:rsidRDefault="004B63F4" w:rsidP="002E6704">
            <w:pPr>
              <w:pBdr>
                <w:top w:val="nil"/>
                <w:left w:val="nil"/>
                <w:bottom w:val="nil"/>
                <w:right w:val="nil"/>
                <w:between w:val="nil"/>
              </w:pBdr>
              <w:tabs>
                <w:tab w:val="left" w:pos="0"/>
              </w:tabs>
              <w:spacing w:after="0" w:line="240" w:lineRule="auto"/>
              <w:jc w:val="center"/>
              <w:rPr>
                <w:rFonts w:ascii="Arial" w:eastAsia="Arial" w:hAnsi="Arial" w:cs="Arial"/>
              </w:rPr>
            </w:pPr>
            <w:r>
              <w:rPr>
                <w:rFonts w:ascii="Arial" w:eastAsia="Arial" w:hAnsi="Arial" w:cs="Arial"/>
              </w:rPr>
              <w:t>Mesures à prévoir</w:t>
            </w:r>
          </w:p>
        </w:tc>
      </w:tr>
      <w:tr w:rsidR="004B63F4" w14:paraId="72E10C7A" w14:textId="77777777" w:rsidTr="0079731D">
        <w:tc>
          <w:tcPr>
            <w:tcW w:w="1336"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13952EB2" w14:textId="77777777" w:rsidR="004B63F4" w:rsidRDefault="004B63F4" w:rsidP="002E6704">
            <w:pPr>
              <w:pBdr>
                <w:top w:val="nil"/>
                <w:left w:val="nil"/>
                <w:bottom w:val="nil"/>
                <w:right w:val="nil"/>
                <w:between w:val="nil"/>
              </w:pBdr>
              <w:tabs>
                <w:tab w:val="left" w:pos="0"/>
              </w:tabs>
              <w:spacing w:after="0"/>
              <w:jc w:val="center"/>
              <w:rPr>
                <w:rFonts w:ascii="Arial" w:eastAsia="Arial" w:hAnsi="Arial" w:cs="Arial"/>
              </w:rPr>
            </w:pPr>
            <w:r>
              <w:rPr>
                <w:rFonts w:ascii="Arial" w:eastAsia="Arial" w:hAnsi="Arial" w:cs="Arial"/>
              </w:rPr>
              <w:t>2</w:t>
            </w:r>
          </w:p>
        </w:tc>
        <w:tc>
          <w:tcPr>
            <w:tcW w:w="2530"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5D2D0CFF" w14:textId="2F870A14" w:rsidR="004B63F4" w:rsidRPr="00133587" w:rsidRDefault="004B63F4" w:rsidP="001819C1">
            <w:pPr>
              <w:pBdr>
                <w:top w:val="nil"/>
                <w:left w:val="nil"/>
                <w:bottom w:val="nil"/>
                <w:right w:val="nil"/>
                <w:between w:val="nil"/>
              </w:pBdr>
              <w:tabs>
                <w:tab w:val="left" w:pos="0"/>
              </w:tabs>
              <w:spacing w:after="0" w:line="240" w:lineRule="auto"/>
              <w:jc w:val="both"/>
              <w:rPr>
                <w:rFonts w:ascii="Arial" w:eastAsia="Arial" w:hAnsi="Arial" w:cs="Arial"/>
              </w:rPr>
            </w:pPr>
            <w:r w:rsidRPr="00133587">
              <w:rPr>
                <w:rFonts w:ascii="Arial" w:eastAsia="Arial" w:hAnsi="Arial" w:cs="Arial"/>
              </w:rPr>
              <w:t>En tant qu’attaquant externe, je peux ajouter des billets dans la base</w:t>
            </w:r>
            <w:r w:rsidR="00B45082" w:rsidRPr="00133587">
              <w:rPr>
                <w:rFonts w:ascii="Arial" w:eastAsia="Arial" w:hAnsi="Arial" w:cs="Arial"/>
              </w:rPr>
              <w:t xml:space="preserve"> de données.</w:t>
            </w:r>
          </w:p>
        </w:tc>
        <w:tc>
          <w:tcPr>
            <w:tcW w:w="597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24588488" w14:textId="77777777" w:rsidR="004B63F4" w:rsidRDefault="004B63F4" w:rsidP="001819C1">
            <w:pPr>
              <w:pBdr>
                <w:top w:val="nil"/>
                <w:left w:val="nil"/>
                <w:bottom w:val="nil"/>
                <w:right w:val="nil"/>
                <w:between w:val="nil"/>
              </w:pBdr>
              <w:tabs>
                <w:tab w:val="left" w:pos="0"/>
              </w:tabs>
              <w:spacing w:after="0" w:line="240" w:lineRule="auto"/>
              <w:jc w:val="both"/>
              <w:rPr>
                <w:rFonts w:ascii="Arial" w:eastAsia="Arial" w:hAnsi="Arial" w:cs="Arial"/>
              </w:rPr>
            </w:pPr>
            <w:r>
              <w:rPr>
                <w:rFonts w:ascii="Arial" w:eastAsia="Arial" w:hAnsi="Arial" w:cs="Arial"/>
              </w:rPr>
              <w:t>2.1 Tout billet doit être obligatoirement associé à une réservation.</w:t>
            </w:r>
          </w:p>
        </w:tc>
      </w:tr>
      <w:tr w:rsidR="004B63F4" w14:paraId="4C94B2B3" w14:textId="77777777" w:rsidTr="0079731D">
        <w:tc>
          <w:tcPr>
            <w:tcW w:w="1336"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3EA89191" w14:textId="77777777" w:rsidR="004B63F4" w:rsidRDefault="004B63F4" w:rsidP="002E6704">
            <w:pPr>
              <w:tabs>
                <w:tab w:val="left" w:pos="0"/>
              </w:tabs>
              <w:spacing w:after="0"/>
              <w:jc w:val="center"/>
              <w:rPr>
                <w:rFonts w:ascii="Arial" w:eastAsia="Arial" w:hAnsi="Arial" w:cs="Arial"/>
              </w:rPr>
            </w:pPr>
          </w:p>
        </w:tc>
        <w:tc>
          <w:tcPr>
            <w:tcW w:w="2530"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63E53B38" w14:textId="77777777" w:rsidR="004B63F4" w:rsidRDefault="004B63F4" w:rsidP="001819C1">
            <w:pPr>
              <w:tabs>
                <w:tab w:val="left" w:pos="0"/>
              </w:tabs>
              <w:spacing w:after="0" w:line="240" w:lineRule="auto"/>
              <w:jc w:val="both"/>
              <w:rPr>
                <w:rFonts w:ascii="Arial" w:eastAsia="Arial" w:hAnsi="Arial" w:cs="Arial"/>
              </w:rPr>
            </w:pPr>
          </w:p>
        </w:tc>
        <w:tc>
          <w:tcPr>
            <w:tcW w:w="597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6C1DC17C" w14:textId="62F58703" w:rsidR="004B63F4" w:rsidRDefault="004B63F4" w:rsidP="001819C1">
            <w:pPr>
              <w:pBdr>
                <w:top w:val="nil"/>
                <w:left w:val="nil"/>
                <w:bottom w:val="nil"/>
                <w:right w:val="nil"/>
                <w:between w:val="nil"/>
              </w:pBdr>
              <w:tabs>
                <w:tab w:val="left" w:pos="0"/>
              </w:tabs>
              <w:spacing w:after="0" w:line="240" w:lineRule="auto"/>
              <w:jc w:val="both"/>
              <w:rPr>
                <w:rFonts w:ascii="Arial" w:eastAsia="Arial" w:hAnsi="Arial" w:cs="Arial"/>
              </w:rPr>
            </w:pPr>
            <w:r>
              <w:rPr>
                <w:rFonts w:ascii="Arial" w:eastAsia="Arial" w:hAnsi="Arial" w:cs="Arial"/>
              </w:rPr>
              <w:t>2.2 Interdiction d’avoir deux fois le même code</w:t>
            </w:r>
            <w:r w:rsidR="00C119E5">
              <w:rPr>
                <w:rFonts w:ascii="Arial" w:eastAsia="Arial" w:hAnsi="Arial" w:cs="Arial"/>
              </w:rPr>
              <w:t xml:space="preserve"> </w:t>
            </w:r>
            <w:r w:rsidR="00400245">
              <w:rPr>
                <w:rFonts w:ascii="Arial" w:eastAsia="Arial" w:hAnsi="Arial" w:cs="Arial"/>
              </w:rPr>
              <w:t>QR</w:t>
            </w:r>
            <w:r>
              <w:rPr>
                <w:rFonts w:ascii="Arial" w:eastAsia="Arial" w:hAnsi="Arial" w:cs="Arial"/>
              </w:rPr>
              <w:t xml:space="preserve"> dans la table billet</w:t>
            </w:r>
            <w:r w:rsidR="007D32C8">
              <w:rPr>
                <w:rFonts w:ascii="Arial" w:eastAsia="Arial" w:hAnsi="Arial" w:cs="Arial"/>
              </w:rPr>
              <w:t>.</w:t>
            </w:r>
          </w:p>
        </w:tc>
      </w:tr>
      <w:tr w:rsidR="004B63F4" w14:paraId="0C82F15E" w14:textId="77777777" w:rsidTr="0079731D">
        <w:tc>
          <w:tcPr>
            <w:tcW w:w="1336"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7F985238" w14:textId="77777777" w:rsidR="004B63F4" w:rsidRDefault="004B63F4" w:rsidP="002E6704">
            <w:pPr>
              <w:tabs>
                <w:tab w:val="left" w:pos="0"/>
              </w:tabs>
              <w:spacing w:after="0"/>
              <w:jc w:val="center"/>
              <w:rPr>
                <w:rFonts w:ascii="Arial" w:eastAsia="Arial" w:hAnsi="Arial" w:cs="Arial"/>
              </w:rPr>
            </w:pPr>
          </w:p>
        </w:tc>
        <w:tc>
          <w:tcPr>
            <w:tcW w:w="2530" w:type="dxa"/>
            <w:vMerge/>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11971C57" w14:textId="77777777" w:rsidR="004B63F4" w:rsidRDefault="004B63F4" w:rsidP="001819C1">
            <w:pPr>
              <w:tabs>
                <w:tab w:val="left" w:pos="0"/>
              </w:tabs>
              <w:spacing w:after="0" w:line="240" w:lineRule="auto"/>
              <w:jc w:val="both"/>
              <w:rPr>
                <w:rFonts w:ascii="Arial" w:eastAsia="Arial" w:hAnsi="Arial" w:cs="Arial"/>
              </w:rPr>
            </w:pPr>
          </w:p>
        </w:tc>
        <w:tc>
          <w:tcPr>
            <w:tcW w:w="597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6D2701F4" w14:textId="77777777" w:rsidR="004B63F4" w:rsidRDefault="004B63F4" w:rsidP="001819C1">
            <w:pPr>
              <w:pBdr>
                <w:top w:val="nil"/>
                <w:left w:val="nil"/>
                <w:bottom w:val="nil"/>
                <w:right w:val="nil"/>
                <w:between w:val="nil"/>
              </w:pBdr>
              <w:tabs>
                <w:tab w:val="left" w:pos="0"/>
              </w:tabs>
              <w:spacing w:after="0" w:line="240" w:lineRule="auto"/>
              <w:jc w:val="both"/>
              <w:rPr>
                <w:rFonts w:ascii="Arial" w:eastAsia="Arial" w:hAnsi="Arial" w:cs="Arial"/>
              </w:rPr>
            </w:pPr>
            <w:r>
              <w:rPr>
                <w:rFonts w:ascii="Arial" w:eastAsia="Arial" w:hAnsi="Arial" w:cs="Arial"/>
              </w:rPr>
              <w:t>2.3 Lister et contrôler le nombre de billets existants par nom et prénom de visiteur</w:t>
            </w:r>
          </w:p>
        </w:tc>
      </w:tr>
      <w:tr w:rsidR="004B63F4" w14:paraId="2A0A8ECB" w14:textId="77777777" w:rsidTr="0079731D">
        <w:tc>
          <w:tcPr>
            <w:tcW w:w="133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16726337" w14:textId="77777777" w:rsidR="004B63F4" w:rsidRDefault="004B63F4" w:rsidP="002E6704">
            <w:pPr>
              <w:pBdr>
                <w:top w:val="nil"/>
                <w:left w:val="nil"/>
                <w:bottom w:val="nil"/>
                <w:right w:val="nil"/>
                <w:between w:val="nil"/>
              </w:pBdr>
              <w:tabs>
                <w:tab w:val="left" w:pos="0"/>
              </w:tabs>
              <w:spacing w:after="0"/>
              <w:jc w:val="center"/>
              <w:rPr>
                <w:rFonts w:ascii="Arial" w:eastAsia="Arial" w:hAnsi="Arial" w:cs="Arial"/>
              </w:rPr>
            </w:pPr>
            <w:r>
              <w:rPr>
                <w:rFonts w:ascii="Arial" w:eastAsia="Arial" w:hAnsi="Arial" w:cs="Arial"/>
              </w:rPr>
              <w:t>4</w:t>
            </w:r>
          </w:p>
        </w:tc>
        <w:tc>
          <w:tcPr>
            <w:tcW w:w="253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3D54F412" w14:textId="6A9A67C5" w:rsidR="004B63F4" w:rsidRDefault="004B63F4" w:rsidP="001819C1">
            <w:pPr>
              <w:pBdr>
                <w:top w:val="nil"/>
                <w:left w:val="nil"/>
                <w:bottom w:val="nil"/>
                <w:right w:val="nil"/>
                <w:between w:val="nil"/>
              </w:pBdr>
              <w:tabs>
                <w:tab w:val="left" w:pos="0"/>
              </w:tabs>
              <w:spacing w:after="0" w:line="240" w:lineRule="auto"/>
              <w:jc w:val="both"/>
              <w:rPr>
                <w:rFonts w:ascii="Arial" w:eastAsia="Arial" w:hAnsi="Arial" w:cs="Arial"/>
              </w:rPr>
            </w:pPr>
            <w:r>
              <w:rPr>
                <w:rFonts w:ascii="Arial" w:eastAsia="Arial" w:hAnsi="Arial" w:cs="Arial"/>
              </w:rPr>
              <w:t>En tant qu’acheteur, je peux imprimer les billets d’un autre acheteur</w:t>
            </w:r>
            <w:r w:rsidR="00B45082">
              <w:rPr>
                <w:rFonts w:ascii="Arial" w:eastAsia="Arial" w:hAnsi="Arial" w:cs="Arial"/>
              </w:rPr>
              <w:t>.</w:t>
            </w:r>
          </w:p>
        </w:tc>
        <w:tc>
          <w:tcPr>
            <w:tcW w:w="597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60" w:type="dxa"/>
              <w:left w:w="60" w:type="dxa"/>
              <w:bottom w:w="60" w:type="dxa"/>
              <w:right w:w="60" w:type="dxa"/>
            </w:tcMar>
            <w:vAlign w:val="center"/>
          </w:tcPr>
          <w:p w14:paraId="7F242E20" w14:textId="0AE487C3" w:rsidR="004B63F4" w:rsidRDefault="004B63F4" w:rsidP="001819C1">
            <w:pPr>
              <w:pBdr>
                <w:top w:val="nil"/>
                <w:left w:val="nil"/>
                <w:bottom w:val="nil"/>
                <w:right w:val="nil"/>
                <w:between w:val="nil"/>
              </w:pBdr>
              <w:tabs>
                <w:tab w:val="left" w:pos="0"/>
              </w:tabs>
              <w:spacing w:after="0" w:line="240" w:lineRule="auto"/>
              <w:jc w:val="both"/>
              <w:rPr>
                <w:rFonts w:ascii="Arial" w:eastAsia="Arial" w:hAnsi="Arial" w:cs="Arial"/>
              </w:rPr>
            </w:pPr>
          </w:p>
        </w:tc>
      </w:tr>
    </w:tbl>
    <w:p w14:paraId="73A0EBFE" w14:textId="77777777" w:rsidR="009432A9" w:rsidRDefault="009432A9" w:rsidP="001819C1">
      <w:pPr>
        <w:pStyle w:val="Titre-Document"/>
      </w:pPr>
      <w:bookmarkStart w:id="14" w:name="_2he046mmltff" w:colFirst="0" w:colLast="0"/>
      <w:bookmarkEnd w:id="14"/>
    </w:p>
    <w:p w14:paraId="2EDA246D" w14:textId="36C60218" w:rsidR="009432A9" w:rsidRDefault="009432A9" w:rsidP="001819C1">
      <w:pPr>
        <w:pStyle w:val="Partie-Documentaire"/>
        <w:jc w:val="both"/>
      </w:pPr>
      <w:bookmarkStart w:id="15" w:name="_Toc41659323"/>
      <w:r>
        <w:lastRenderedPageBreak/>
        <w:t>Documents associés au dossier B</w:t>
      </w:r>
      <w:bookmarkEnd w:id="15"/>
    </w:p>
    <w:p w14:paraId="1FDE1DA0" w14:textId="77777777" w:rsidR="003824E3" w:rsidRDefault="003824E3" w:rsidP="001819C1">
      <w:pPr>
        <w:pStyle w:val="Titre-Document"/>
        <w:rPr>
          <w:rFonts w:eastAsia="Arial"/>
        </w:rPr>
      </w:pPr>
    </w:p>
    <w:p w14:paraId="500F9562" w14:textId="7A487BA0" w:rsidR="003824E3" w:rsidRDefault="008C5EED" w:rsidP="001819C1">
      <w:pPr>
        <w:pStyle w:val="Titre-Document"/>
      </w:pPr>
      <w:bookmarkStart w:id="16" w:name="_Toc41659324"/>
      <w:r>
        <w:rPr>
          <w:rFonts w:eastAsia="Arial"/>
        </w:rPr>
        <w:t xml:space="preserve">Document </w:t>
      </w:r>
      <w:r w:rsidR="003824E3">
        <w:rPr>
          <w:rFonts w:eastAsia="Arial"/>
        </w:rPr>
        <w:t>B1</w:t>
      </w:r>
      <w:r>
        <w:rPr>
          <w:rFonts w:eastAsia="Arial"/>
        </w:rPr>
        <w:t xml:space="preserve"> : </w:t>
      </w:r>
      <w:r w:rsidR="003824E3">
        <w:rPr>
          <w:rFonts w:eastAsia="Arial"/>
        </w:rPr>
        <w:t>Récit utilisateur (user story) n°1 "Achat des billets en ligne"</w:t>
      </w:r>
      <w:bookmarkEnd w:id="16"/>
    </w:p>
    <w:p w14:paraId="04BC642B" w14:textId="77777777" w:rsidR="003824E3" w:rsidRPr="008C424A" w:rsidRDefault="003824E3" w:rsidP="001819C1">
      <w:pPr>
        <w:tabs>
          <w:tab w:val="left" w:pos="0"/>
        </w:tabs>
        <w:jc w:val="both"/>
        <w:rPr>
          <w:rFonts w:ascii="Arial" w:eastAsia="Arial" w:hAnsi="Arial" w:cs="Arial"/>
          <w:bCs/>
        </w:rPr>
      </w:pPr>
      <w:r w:rsidRPr="008C424A">
        <w:rPr>
          <w:rFonts w:ascii="Arial" w:eastAsia="Arial" w:hAnsi="Arial" w:cs="Arial"/>
          <w:bCs/>
          <w:u w:val="single"/>
        </w:rPr>
        <w:t>Titre</w:t>
      </w:r>
      <w:r w:rsidRPr="008C424A">
        <w:rPr>
          <w:rFonts w:ascii="Arial" w:eastAsia="Arial" w:hAnsi="Arial" w:cs="Arial"/>
          <w:bCs/>
        </w:rPr>
        <w:t xml:space="preserve"> : Achat des billets en ligne </w:t>
      </w:r>
      <w:r w:rsidRPr="008C424A">
        <w:rPr>
          <w:rFonts w:ascii="Arial" w:eastAsia="Arial" w:hAnsi="Arial" w:cs="Arial"/>
          <w:bCs/>
        </w:rPr>
        <w:tab/>
      </w:r>
      <w:r w:rsidRPr="008C424A">
        <w:rPr>
          <w:rFonts w:ascii="Arial" w:eastAsia="Arial" w:hAnsi="Arial" w:cs="Arial"/>
          <w:bCs/>
        </w:rPr>
        <w:tab/>
      </w:r>
      <w:r w:rsidRPr="008C424A">
        <w:rPr>
          <w:rFonts w:ascii="Arial" w:eastAsia="Arial" w:hAnsi="Arial" w:cs="Arial"/>
          <w:bCs/>
        </w:rPr>
        <w:tab/>
      </w:r>
      <w:r w:rsidRPr="008C424A">
        <w:rPr>
          <w:rFonts w:ascii="Arial" w:eastAsia="Arial" w:hAnsi="Arial" w:cs="Arial"/>
          <w:bCs/>
          <w:u w:val="single"/>
        </w:rPr>
        <w:t>Valeur Métier</w:t>
      </w:r>
      <w:r w:rsidRPr="008C424A">
        <w:rPr>
          <w:rFonts w:ascii="Arial" w:eastAsia="Arial" w:hAnsi="Arial" w:cs="Arial"/>
          <w:bCs/>
        </w:rPr>
        <w:t xml:space="preserve"> : 15</w:t>
      </w:r>
    </w:p>
    <w:p w14:paraId="4A5B8B3B" w14:textId="77777777" w:rsidR="003824E3" w:rsidRPr="008C424A" w:rsidRDefault="003824E3" w:rsidP="001819C1">
      <w:pPr>
        <w:tabs>
          <w:tab w:val="left" w:pos="0"/>
        </w:tabs>
        <w:jc w:val="both"/>
        <w:rPr>
          <w:rFonts w:ascii="Arial" w:eastAsia="Arial" w:hAnsi="Arial" w:cs="Arial"/>
          <w:bCs/>
        </w:rPr>
      </w:pPr>
      <w:r w:rsidRPr="008C424A">
        <w:rPr>
          <w:rFonts w:ascii="Arial" w:eastAsia="Arial" w:hAnsi="Arial" w:cs="Arial"/>
          <w:bCs/>
          <w:u w:val="single"/>
        </w:rPr>
        <w:t>Objectif</w:t>
      </w:r>
      <w:r w:rsidRPr="008C424A">
        <w:rPr>
          <w:rFonts w:ascii="Arial" w:eastAsia="Arial" w:hAnsi="Arial" w:cs="Arial"/>
          <w:bCs/>
        </w:rPr>
        <w:t xml:space="preserve"> : En tant qu’acheteur, je veux acheter en ligne les billets pour plusieurs personnes afin de pouvoir participer à une visite guidée.</w:t>
      </w:r>
    </w:p>
    <w:p w14:paraId="34F92675" w14:textId="36BBD6AA" w:rsidR="003824E3" w:rsidRPr="008C424A" w:rsidRDefault="003824E3" w:rsidP="001819C1">
      <w:pPr>
        <w:tabs>
          <w:tab w:val="left" w:pos="0"/>
        </w:tabs>
        <w:jc w:val="both"/>
        <w:rPr>
          <w:rFonts w:ascii="Arial" w:eastAsia="Arial" w:hAnsi="Arial" w:cs="Arial"/>
          <w:bCs/>
        </w:rPr>
      </w:pPr>
      <w:r w:rsidRPr="008C424A">
        <w:rPr>
          <w:rFonts w:ascii="Arial" w:eastAsia="Arial" w:hAnsi="Arial" w:cs="Arial"/>
          <w:bCs/>
          <w:u w:val="single"/>
        </w:rPr>
        <w:t>Rattachement</w:t>
      </w:r>
      <w:r w:rsidRPr="008C424A">
        <w:rPr>
          <w:rFonts w:ascii="Arial" w:eastAsia="Arial" w:hAnsi="Arial" w:cs="Arial"/>
          <w:bCs/>
        </w:rPr>
        <w:t xml:space="preserve"> : itération (</w:t>
      </w:r>
      <w:r w:rsidR="00E30CFA">
        <w:rPr>
          <w:rFonts w:ascii="Arial" w:eastAsia="Arial" w:hAnsi="Arial" w:cs="Arial"/>
          <w:bCs/>
          <w:i/>
        </w:rPr>
        <w:t>s</w:t>
      </w:r>
      <w:r w:rsidRPr="00E30CFA">
        <w:rPr>
          <w:rFonts w:ascii="Arial" w:eastAsia="Arial" w:hAnsi="Arial" w:cs="Arial"/>
          <w:bCs/>
          <w:i/>
        </w:rPr>
        <w:t>print</w:t>
      </w:r>
      <w:r w:rsidRPr="008C424A">
        <w:rPr>
          <w:rFonts w:ascii="Arial" w:eastAsia="Arial" w:hAnsi="Arial" w:cs="Arial"/>
          <w:bCs/>
        </w:rPr>
        <w:t>) n°1</w:t>
      </w:r>
    </w:p>
    <w:p w14:paraId="5545300B" w14:textId="77777777" w:rsidR="003824E3" w:rsidRDefault="003824E3" w:rsidP="001819C1">
      <w:pPr>
        <w:tabs>
          <w:tab w:val="left" w:pos="0"/>
        </w:tabs>
        <w:jc w:val="both"/>
        <w:rPr>
          <w:rFonts w:ascii="Arial" w:eastAsia="Arial" w:hAnsi="Arial" w:cs="Arial"/>
        </w:rPr>
      </w:pPr>
      <w:r w:rsidRPr="008C424A">
        <w:rPr>
          <w:rFonts w:ascii="Arial" w:eastAsia="Arial" w:hAnsi="Arial" w:cs="Arial"/>
          <w:bCs/>
          <w:u w:val="single"/>
        </w:rPr>
        <w:t>Critères d’acceptation</w:t>
      </w:r>
      <w:r>
        <w:rPr>
          <w:rFonts w:ascii="Arial" w:eastAsia="Arial" w:hAnsi="Arial" w:cs="Arial"/>
          <w:b/>
        </w:rPr>
        <w:t xml:space="preserve"> </w:t>
      </w:r>
      <w:r>
        <w:rPr>
          <w:rFonts w:ascii="Arial" w:eastAsia="Arial" w:hAnsi="Arial" w:cs="Arial"/>
        </w:rPr>
        <w:t>:</w:t>
      </w:r>
    </w:p>
    <w:p w14:paraId="5A50F228" w14:textId="74DF24D1" w:rsidR="003824E3" w:rsidRDefault="003824E3" w:rsidP="001819C1">
      <w:pPr>
        <w:numPr>
          <w:ilvl w:val="0"/>
          <w:numId w:val="39"/>
        </w:numPr>
        <w:tabs>
          <w:tab w:val="right" w:pos="10470"/>
        </w:tabs>
        <w:spacing w:before="57" w:after="0" w:line="240" w:lineRule="auto"/>
        <w:ind w:left="284" w:hanging="284"/>
        <w:jc w:val="both"/>
        <w:rPr>
          <w:rFonts w:ascii="Arial" w:eastAsia="Arial" w:hAnsi="Arial" w:cs="Arial"/>
        </w:rPr>
      </w:pPr>
      <w:r>
        <w:rPr>
          <w:rFonts w:ascii="Arial" w:eastAsia="Arial" w:hAnsi="Arial" w:cs="Arial"/>
        </w:rPr>
        <w:t xml:space="preserve">Pour réserver des billets sur internet, une personne (appelée acheteur) devra créer un compte en fournissant son adresse </w:t>
      </w:r>
      <w:r w:rsidR="000A58CE">
        <w:rPr>
          <w:rFonts w:ascii="Arial" w:eastAsia="Arial" w:hAnsi="Arial" w:cs="Arial"/>
        </w:rPr>
        <w:t>mél</w:t>
      </w:r>
      <w:r>
        <w:rPr>
          <w:rFonts w:ascii="Arial" w:eastAsia="Arial" w:hAnsi="Arial" w:cs="Arial"/>
        </w:rPr>
        <w:t xml:space="preserve"> qui sera utilisée comme identifiant, et un mot de passe.</w:t>
      </w:r>
    </w:p>
    <w:p w14:paraId="6E66D267" w14:textId="2F945233" w:rsidR="003824E3" w:rsidRDefault="003824E3" w:rsidP="001819C1">
      <w:pPr>
        <w:numPr>
          <w:ilvl w:val="0"/>
          <w:numId w:val="39"/>
        </w:numPr>
        <w:tabs>
          <w:tab w:val="right" w:pos="10470"/>
        </w:tabs>
        <w:spacing w:after="0" w:line="240" w:lineRule="auto"/>
        <w:ind w:left="284" w:hanging="284"/>
        <w:jc w:val="both"/>
        <w:rPr>
          <w:rFonts w:ascii="Arial" w:eastAsia="Arial" w:hAnsi="Arial" w:cs="Arial"/>
        </w:rPr>
      </w:pPr>
      <w:r>
        <w:rPr>
          <w:rFonts w:ascii="Arial" w:eastAsia="Arial" w:hAnsi="Arial" w:cs="Arial"/>
        </w:rPr>
        <w:t xml:space="preserve">Une fois connecté, l’acheteur obtiendra un premier formulaire lui proposant de renseigner les informations utiles à la réservation de billets : son nom, son prénom, son </w:t>
      </w:r>
      <w:r w:rsidR="000A58CE">
        <w:rPr>
          <w:rFonts w:ascii="Arial" w:eastAsia="Arial" w:hAnsi="Arial" w:cs="Arial"/>
        </w:rPr>
        <w:t>mél</w:t>
      </w:r>
      <w:r>
        <w:rPr>
          <w:rFonts w:ascii="Arial" w:eastAsia="Arial" w:hAnsi="Arial" w:cs="Arial"/>
        </w:rPr>
        <w:t>, son numéro de téléphone</w:t>
      </w:r>
      <w:r w:rsidR="00C119E5">
        <w:rPr>
          <w:rFonts w:ascii="Arial" w:eastAsia="Arial" w:hAnsi="Arial" w:cs="Arial"/>
        </w:rPr>
        <w:t>. P</w:t>
      </w:r>
      <w:r>
        <w:rPr>
          <w:rFonts w:ascii="Arial" w:eastAsia="Arial" w:hAnsi="Arial" w:cs="Arial"/>
        </w:rPr>
        <w:t>uis</w:t>
      </w:r>
      <w:r w:rsidR="00C119E5">
        <w:rPr>
          <w:rFonts w:ascii="Arial" w:eastAsia="Arial" w:hAnsi="Arial" w:cs="Arial"/>
        </w:rPr>
        <w:t>,</w:t>
      </w:r>
      <w:r>
        <w:rPr>
          <w:rFonts w:ascii="Arial" w:eastAsia="Arial" w:hAnsi="Arial" w:cs="Arial"/>
        </w:rPr>
        <w:t xml:space="preserve"> </w:t>
      </w:r>
      <w:r w:rsidR="00C119E5">
        <w:rPr>
          <w:rFonts w:ascii="Arial" w:eastAsia="Arial" w:hAnsi="Arial" w:cs="Arial"/>
        </w:rPr>
        <w:t xml:space="preserve">il devra </w:t>
      </w:r>
      <w:r>
        <w:rPr>
          <w:rFonts w:ascii="Arial" w:eastAsia="Arial" w:hAnsi="Arial" w:cs="Arial"/>
        </w:rPr>
        <w:t>choisir la date et l’heure souhaitées pour la visite, la langue dans laquelle il souhaite que la visite se déroule et le nombre de billets désirés.</w:t>
      </w:r>
    </w:p>
    <w:p w14:paraId="79A2AC81" w14:textId="68223422" w:rsidR="003824E3" w:rsidRDefault="00C119E5" w:rsidP="001819C1">
      <w:pPr>
        <w:numPr>
          <w:ilvl w:val="0"/>
          <w:numId w:val="39"/>
        </w:numPr>
        <w:tabs>
          <w:tab w:val="right" w:pos="10470"/>
        </w:tabs>
        <w:spacing w:after="0" w:line="240" w:lineRule="auto"/>
        <w:ind w:left="284" w:hanging="284"/>
        <w:jc w:val="both"/>
        <w:rPr>
          <w:rFonts w:ascii="Arial" w:eastAsia="Arial" w:hAnsi="Arial" w:cs="Arial"/>
        </w:rPr>
      </w:pPr>
      <w:r>
        <w:rPr>
          <w:rFonts w:ascii="Arial" w:eastAsia="Arial" w:hAnsi="Arial" w:cs="Arial"/>
        </w:rPr>
        <w:t>Ensuite</w:t>
      </w:r>
      <w:r w:rsidR="003824E3">
        <w:rPr>
          <w:rFonts w:ascii="Arial" w:eastAsia="Arial" w:hAnsi="Arial" w:cs="Arial"/>
        </w:rPr>
        <w:t xml:space="preserve">, pour chacun des billets qu’il souhaite réserver, un deuxième formulaire de saisie lui demandera de fournir, pour chaque personne destinatrice d’un billet : son nom, son prénom, sa civilité, son sexe, son adresse </w:t>
      </w:r>
      <w:r w:rsidR="000A58CE">
        <w:rPr>
          <w:rFonts w:ascii="Arial" w:eastAsia="Arial" w:hAnsi="Arial" w:cs="Arial"/>
        </w:rPr>
        <w:t>mél</w:t>
      </w:r>
      <w:r w:rsidR="003824E3">
        <w:rPr>
          <w:rFonts w:ascii="Arial" w:eastAsia="Arial" w:hAnsi="Arial" w:cs="Arial"/>
        </w:rPr>
        <w:t>, si elle est ou non malentendante, si elle est ou non malvoyante et sa date de naissance. La date de naissance est utilisée uniquement pour déterminer la tranche d’âge de la personne</w:t>
      </w:r>
      <w:r w:rsidR="00812686">
        <w:rPr>
          <w:rFonts w:ascii="Arial" w:eastAsia="Arial" w:hAnsi="Arial" w:cs="Arial"/>
        </w:rPr>
        <w:t> ; elle est</w:t>
      </w:r>
      <w:r w:rsidR="003824E3">
        <w:rPr>
          <w:rFonts w:ascii="Arial" w:eastAsia="Arial" w:hAnsi="Arial" w:cs="Arial"/>
        </w:rPr>
        <w:t xml:space="preserve"> déterminante pour connaître le tarif du billet. La connaissance du/des handicaps (malentendance, malvoyance) du visiteur permettra de lui préparer un </w:t>
      </w:r>
      <w:r>
        <w:rPr>
          <w:rFonts w:ascii="Arial" w:eastAsia="Arial" w:hAnsi="Arial" w:cs="Arial"/>
        </w:rPr>
        <w:t>compagnon de visite</w:t>
      </w:r>
      <w:r w:rsidR="003824E3">
        <w:rPr>
          <w:rFonts w:ascii="Arial" w:eastAsia="Arial" w:hAnsi="Arial" w:cs="Arial"/>
        </w:rPr>
        <w:t xml:space="preserve"> adapté.</w:t>
      </w:r>
    </w:p>
    <w:p w14:paraId="70C0D110" w14:textId="15A464A8" w:rsidR="003824E3" w:rsidRDefault="003824E3" w:rsidP="001819C1">
      <w:pPr>
        <w:numPr>
          <w:ilvl w:val="0"/>
          <w:numId w:val="39"/>
        </w:numPr>
        <w:tabs>
          <w:tab w:val="right" w:pos="10470"/>
        </w:tabs>
        <w:spacing w:after="0" w:line="240" w:lineRule="auto"/>
        <w:ind w:left="284" w:hanging="284"/>
        <w:jc w:val="both"/>
        <w:rPr>
          <w:rFonts w:ascii="Arial" w:eastAsia="Arial" w:hAnsi="Arial" w:cs="Arial"/>
        </w:rPr>
      </w:pPr>
      <w:r>
        <w:rPr>
          <w:rFonts w:ascii="Arial" w:eastAsia="Arial" w:hAnsi="Arial" w:cs="Arial"/>
        </w:rPr>
        <w:t>Suite à la validation des données saisies, l’acheteur est invité à saisir ses données bancaires. Un paiement sécurisé est effectué.</w:t>
      </w:r>
    </w:p>
    <w:p w14:paraId="5EB641B1" w14:textId="77777777" w:rsidR="003824E3" w:rsidRDefault="003824E3" w:rsidP="001819C1">
      <w:pPr>
        <w:tabs>
          <w:tab w:val="right" w:pos="10470"/>
        </w:tabs>
        <w:spacing w:after="0" w:line="240" w:lineRule="auto"/>
        <w:jc w:val="both"/>
        <w:rPr>
          <w:rFonts w:ascii="Arial" w:eastAsia="Arial" w:hAnsi="Arial" w:cs="Arial"/>
        </w:rPr>
      </w:pPr>
    </w:p>
    <w:p w14:paraId="06C6421D" w14:textId="2E94CB66" w:rsidR="003824E3" w:rsidRDefault="008C5EED" w:rsidP="001819C1">
      <w:pPr>
        <w:pStyle w:val="Titre-Document"/>
        <w:rPr>
          <w:rFonts w:eastAsia="Arial"/>
        </w:rPr>
      </w:pPr>
      <w:bookmarkStart w:id="17" w:name="_Toc41659325"/>
      <w:r>
        <w:rPr>
          <w:rFonts w:eastAsia="Arial"/>
        </w:rPr>
        <w:t xml:space="preserve">Document </w:t>
      </w:r>
      <w:r w:rsidR="003824E3">
        <w:rPr>
          <w:rFonts w:eastAsia="Arial"/>
        </w:rPr>
        <w:t>B2</w:t>
      </w:r>
      <w:r>
        <w:rPr>
          <w:rFonts w:eastAsia="Arial"/>
        </w:rPr>
        <w:t> :</w:t>
      </w:r>
      <w:r w:rsidR="003824E3">
        <w:rPr>
          <w:rFonts w:eastAsia="Arial"/>
        </w:rPr>
        <w:t xml:space="preserve"> Représentation conceptuelle de la base de données</w:t>
      </w:r>
      <w:bookmarkEnd w:id="17"/>
    </w:p>
    <w:p w14:paraId="7EE30E1A" w14:textId="77777777" w:rsidR="003824E3" w:rsidRDefault="003824E3" w:rsidP="001819C1">
      <w:pPr>
        <w:jc w:val="both"/>
        <w:rPr>
          <w:rFonts w:ascii="Arial" w:eastAsia="Arial" w:hAnsi="Arial" w:cs="Arial"/>
        </w:rPr>
      </w:pPr>
      <w:r>
        <w:rPr>
          <w:rFonts w:ascii="Arial" w:eastAsia="Arial" w:hAnsi="Arial" w:cs="Arial"/>
        </w:rPr>
        <w:t xml:space="preserve">Représentation conceptuelle de la base de données avec un diagramme UML : </w:t>
      </w:r>
    </w:p>
    <w:p w14:paraId="7052E844" w14:textId="6CE37B64" w:rsidR="001D22F0" w:rsidRDefault="001D22F0" w:rsidP="001819C1">
      <w:pPr>
        <w:spacing w:after="0" w:line="240" w:lineRule="auto"/>
        <w:jc w:val="both"/>
        <w:rPr>
          <w:rFonts w:ascii="Arial" w:eastAsia="Times New Roman" w:hAnsi="Arial" w:cs="Arial"/>
          <w:b/>
          <w:bCs/>
          <w:kern w:val="36"/>
        </w:rPr>
      </w:pPr>
      <w:r>
        <w:rPr>
          <w:rFonts w:ascii="Arial" w:eastAsia="Arial" w:hAnsi="Arial" w:cs="Arial"/>
          <w:noProof/>
        </w:rPr>
        <mc:AlternateContent>
          <mc:Choice Requires="wps">
            <w:drawing>
              <wp:anchor distT="0" distB="0" distL="114300" distR="114300" simplePos="0" relativeHeight="251643904" behindDoc="0" locked="0" layoutInCell="1" allowOverlap="1" wp14:anchorId="27723862" wp14:editId="2E3E4E1E">
                <wp:simplePos x="0" y="0"/>
                <wp:positionH relativeFrom="column">
                  <wp:posOffset>4385310</wp:posOffset>
                </wp:positionH>
                <wp:positionV relativeFrom="paragraph">
                  <wp:posOffset>236220</wp:posOffset>
                </wp:positionV>
                <wp:extent cx="1587500" cy="533400"/>
                <wp:effectExtent l="0" t="0" r="12700" b="19050"/>
                <wp:wrapNone/>
                <wp:docPr id="1" name="Zone de texte 1"/>
                <wp:cNvGraphicFramePr/>
                <a:graphic xmlns:a="http://schemas.openxmlformats.org/drawingml/2006/main">
                  <a:graphicData uri="http://schemas.microsoft.com/office/word/2010/wordprocessingShape">
                    <wps:wsp>
                      <wps:cNvSpPr txBox="1"/>
                      <wps:spPr>
                        <a:xfrm>
                          <a:off x="0" y="0"/>
                          <a:ext cx="1587500" cy="533400"/>
                        </a:xfrm>
                        <a:prstGeom prst="rect">
                          <a:avLst/>
                        </a:prstGeom>
                        <a:solidFill>
                          <a:schemeClr val="lt1"/>
                        </a:solidFill>
                        <a:ln w="6350">
                          <a:solidFill>
                            <a:prstClr val="black"/>
                          </a:solidFill>
                        </a:ln>
                      </wps:spPr>
                      <wps:txbx>
                        <w:txbxContent>
                          <w:p w14:paraId="28B24BFD" w14:textId="3F36DD80" w:rsidR="00F9392B" w:rsidRPr="001D22F0" w:rsidRDefault="00F9392B">
                            <w:pPr>
                              <w:rPr>
                                <w:i/>
                                <w:iCs/>
                                <w:sz w:val="18"/>
                                <w:szCs w:val="18"/>
                              </w:rPr>
                            </w:pPr>
                            <w:r w:rsidRPr="001D22F0">
                              <w:rPr>
                                <w:rFonts w:ascii="Arial" w:eastAsia="Arial" w:hAnsi="Arial" w:cs="Arial"/>
                                <w:i/>
                                <w:iCs/>
                                <w:sz w:val="18"/>
                                <w:szCs w:val="18"/>
                                <w:u w:val="single"/>
                              </w:rPr>
                              <w:t>Remarque</w:t>
                            </w:r>
                            <w:r w:rsidRPr="001D22F0">
                              <w:rPr>
                                <w:rFonts w:ascii="Arial" w:eastAsia="Arial" w:hAnsi="Arial" w:cs="Arial"/>
                                <w:i/>
                                <w:iCs/>
                                <w:sz w:val="18"/>
                                <w:szCs w:val="18"/>
                              </w:rPr>
                              <w:t xml:space="preserve"> : les attributs nommés ‘id’ sont des identifiants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6" type="#_x0000_t202" style="position:absolute;left:0;text-align:left;margin-left:345.3pt;margin-top:18.6pt;width:125pt;height:42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" fillcolor="white [3201]" strokeweight=".5pt">
                <v:textbox>
                  <w:txbxContent>
                    <w:p w14:paraId="28B24BFD" w14:textId="3F36DD80" w:rsidR="00F9392B" w:rsidRPr="001D22F0" w:rsidRDefault="00F9392B">
                      <w:pPr>
                        <w:rPr>
                          <w:i/>
                          <w:iCs/>
                          <w:sz w:val="18"/>
                          <w:szCs w:val="18"/>
                        </w:rPr>
                      </w:pPr>
                      <w:r w:rsidRPr="001D22F0">
                        <w:rPr>
                          <w:rFonts w:ascii="Arial" w:eastAsia="Arial" w:hAnsi="Arial" w:cs="Arial"/>
                          <w:i/>
                          <w:iCs/>
                          <w:sz w:val="18"/>
                          <w:szCs w:val="18"/>
                          <w:u w:val="single"/>
                        </w:rPr>
                        <w:t>Remarque</w:t>
                      </w:r>
                      <w:r w:rsidRPr="001D22F0">
                        <w:rPr>
                          <w:rFonts w:ascii="Arial" w:eastAsia="Arial" w:hAnsi="Arial" w:cs="Arial"/>
                          <w:i/>
                          <w:iCs/>
                          <w:sz w:val="18"/>
                          <w:szCs w:val="18"/>
                        </w:rPr>
                        <w:t xml:space="preserve"> : les attributs nommés ‘id’ sont des identifiants</w:t>
                      </w:r>
                    </w:p>
                  </w:txbxContent>
                </v:textbox>
              </v:shape>
            </w:pict>
          </mc:Fallback>
        </mc:AlternateContent>
      </w:r>
      <w:r w:rsidR="00205A74">
        <w:rPr>
          <w:rFonts w:ascii="Arial" w:hAnsi="Arial" w:cs="Arial"/>
          <w:noProof/>
          <w:color w:val="000000"/>
          <w:bdr w:val="none" w:sz="0" w:space="0" w:color="auto" w:frame="1"/>
        </w:rPr>
        <w:drawing>
          <wp:inline distT="0" distB="0" distL="0" distR="0" wp14:anchorId="314AEF1D" wp14:editId="627B2448">
            <wp:extent cx="6120130" cy="3531518"/>
            <wp:effectExtent l="0" t="0" r="0" b="0"/>
            <wp:docPr id="21" name="Image 21" descr="https://lh5.googleusercontent.com/_rgvxu52TOv2rRAitYDMqXOPg5qKqWvFcRlYZfIZrnkE2w-9heT1zHUlKwqegYwiUuMx3P6DxgBCeP5BYJywak54uRH6C5eqHmXNP6NqC58YWEAgxHmHq1zZ2Y54J54Wi8TI8x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_rgvxu52TOv2rRAitYDMqXOPg5qKqWvFcRlYZfIZrnkE2w-9heT1zHUlKwqegYwiUuMx3P6DxgBCeP5BYJywak54uRH6C5eqHmXNP6NqC58YWEAgxHmHq1zZ2Y54J54Wi8TI8xPV"/>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3531518"/>
                    </a:xfrm>
                    <a:prstGeom prst="rect">
                      <a:avLst/>
                    </a:prstGeom>
                    <a:noFill/>
                    <a:ln>
                      <a:noFill/>
                    </a:ln>
                  </pic:spPr>
                </pic:pic>
              </a:graphicData>
            </a:graphic>
          </wp:inline>
        </w:drawing>
      </w:r>
    </w:p>
    <w:p w14:paraId="34096B6B" w14:textId="77777777" w:rsidR="00E55134" w:rsidRDefault="00E55134">
      <w:pPr>
        <w:spacing w:after="0" w:line="240" w:lineRule="auto"/>
        <w:rPr>
          <w:rFonts w:ascii="Arial" w:eastAsia="Arial" w:hAnsi="Arial" w:cs="Arial"/>
        </w:rPr>
      </w:pPr>
      <w:r>
        <w:rPr>
          <w:rFonts w:ascii="Arial" w:eastAsia="Arial" w:hAnsi="Arial" w:cs="Arial"/>
        </w:rPr>
        <w:br w:type="page"/>
      </w:r>
    </w:p>
    <w:p w14:paraId="5D047569" w14:textId="4D7F9F27" w:rsidR="004D48FD" w:rsidRDefault="004D48FD" w:rsidP="001819C1">
      <w:pPr>
        <w:jc w:val="both"/>
        <w:rPr>
          <w:rFonts w:ascii="Arial" w:eastAsia="Arial" w:hAnsi="Arial" w:cs="Arial"/>
        </w:rPr>
      </w:pPr>
      <w:r>
        <w:rPr>
          <w:rFonts w:ascii="Arial" w:eastAsia="Arial" w:hAnsi="Arial" w:cs="Arial"/>
        </w:rPr>
        <w:lastRenderedPageBreak/>
        <w:t>Représentation conceptuelle de la base de données avec un schéma entité-association :</w:t>
      </w:r>
    </w:p>
    <w:p w14:paraId="0F19266C" w14:textId="46C9D16A" w:rsidR="004D48FD" w:rsidRDefault="007E2C16" w:rsidP="001819C1">
      <w:pPr>
        <w:jc w:val="both"/>
        <w:rPr>
          <w:rFonts w:ascii="Arial" w:eastAsia="Arial" w:hAnsi="Arial" w:cs="Arial"/>
        </w:rPr>
      </w:pPr>
      <w:r>
        <w:rPr>
          <w:noProof/>
        </w:rPr>
        <w:drawing>
          <wp:inline distT="0" distB="0" distL="0" distR="0" wp14:anchorId="37011648" wp14:editId="3FC09D80">
            <wp:extent cx="5972810" cy="3733800"/>
            <wp:effectExtent l="0" t="0" r="889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72810" cy="3733800"/>
                    </a:xfrm>
                    <a:prstGeom prst="rect">
                      <a:avLst/>
                    </a:prstGeom>
                  </pic:spPr>
                </pic:pic>
              </a:graphicData>
            </a:graphic>
          </wp:inline>
        </w:drawing>
      </w:r>
    </w:p>
    <w:p w14:paraId="3DB00D4A" w14:textId="61F1B497" w:rsidR="004D48FD" w:rsidRDefault="008C5EED" w:rsidP="001819C1">
      <w:pPr>
        <w:pStyle w:val="Titre-Document"/>
        <w:ind w:right="-143"/>
        <w:rPr>
          <w:rFonts w:eastAsia="Arial"/>
        </w:rPr>
      </w:pPr>
      <w:bookmarkStart w:id="18" w:name="_Toc41659326"/>
      <w:r>
        <w:rPr>
          <w:rFonts w:eastAsia="Arial"/>
        </w:rPr>
        <w:t>Document B3 :</w:t>
      </w:r>
      <w:r w:rsidR="004D48FD">
        <w:rPr>
          <w:rFonts w:eastAsia="Arial"/>
        </w:rPr>
        <w:t xml:space="preserve"> Extrait du schéma relationnel de la base de données utile aux missions 1 et 2</w:t>
      </w:r>
      <w:bookmarkEnd w:id="18"/>
    </w:p>
    <w:p w14:paraId="1E141B73" w14:textId="77777777" w:rsidR="004D48FD" w:rsidRDefault="004D48FD" w:rsidP="001819C1">
      <w:pPr>
        <w:jc w:val="both"/>
        <w:rPr>
          <w:rFonts w:ascii="Arial" w:eastAsia="Arial" w:hAnsi="Arial" w:cs="Arial"/>
          <w:u w:val="single"/>
        </w:rPr>
      </w:pPr>
      <w:r>
        <w:rPr>
          <w:rFonts w:ascii="Arial" w:eastAsia="Arial" w:hAnsi="Arial" w:cs="Arial"/>
          <w:u w:val="single"/>
        </w:rPr>
        <w:t>Extrait du schéma relationnel sous forme graphique :</w:t>
      </w:r>
    </w:p>
    <w:p w14:paraId="6F43E0EE" w14:textId="77777777" w:rsidR="004D48FD" w:rsidRDefault="004D48FD" w:rsidP="001819C1">
      <w:pPr>
        <w:spacing w:after="0" w:line="240" w:lineRule="auto"/>
        <w:jc w:val="both"/>
        <w:rPr>
          <w:rFonts w:ascii="Arial" w:eastAsia="Times New Roman" w:hAnsi="Arial" w:cs="Arial"/>
          <w:b/>
          <w:bCs/>
          <w:kern w:val="36"/>
        </w:rPr>
      </w:pPr>
      <w:r>
        <w:rPr>
          <w:rFonts w:ascii="Arial" w:eastAsia="Arial" w:hAnsi="Arial" w:cs="Arial"/>
          <w:noProof/>
        </w:rPr>
        <w:drawing>
          <wp:inline distT="114300" distB="114300" distL="114300" distR="114300" wp14:anchorId="3CDCE157" wp14:editId="6A52F483">
            <wp:extent cx="5710238" cy="3249137"/>
            <wp:effectExtent l="0" t="0" r="0" b="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5710238" cy="3249137"/>
                    </a:xfrm>
                    <a:prstGeom prst="rect">
                      <a:avLst/>
                    </a:prstGeom>
                    <a:ln/>
                  </pic:spPr>
                </pic:pic>
              </a:graphicData>
            </a:graphic>
          </wp:inline>
        </w:drawing>
      </w:r>
    </w:p>
    <w:p w14:paraId="725CAD94" w14:textId="77777777" w:rsidR="004D48FD" w:rsidRDefault="004D48FD" w:rsidP="001819C1">
      <w:pPr>
        <w:spacing w:after="0" w:line="240" w:lineRule="auto"/>
        <w:jc w:val="both"/>
        <w:rPr>
          <w:rFonts w:ascii="Arial" w:eastAsia="Arial" w:hAnsi="Arial" w:cs="Arial"/>
          <w:u w:val="single"/>
        </w:rPr>
      </w:pPr>
      <w:r>
        <w:rPr>
          <w:rFonts w:ascii="Arial" w:eastAsia="Arial" w:hAnsi="Arial" w:cs="Arial"/>
          <w:u w:val="single"/>
        </w:rPr>
        <w:br w:type="page"/>
      </w:r>
    </w:p>
    <w:p w14:paraId="1A18FAEE" w14:textId="61862595" w:rsidR="004D48FD" w:rsidRDefault="004D48FD" w:rsidP="001819C1">
      <w:pPr>
        <w:jc w:val="both"/>
        <w:rPr>
          <w:rFonts w:ascii="Arial" w:eastAsia="Arial" w:hAnsi="Arial" w:cs="Arial"/>
        </w:rPr>
      </w:pPr>
      <w:r>
        <w:rPr>
          <w:rFonts w:ascii="Arial" w:eastAsia="Arial" w:hAnsi="Arial" w:cs="Arial"/>
          <w:u w:val="single"/>
        </w:rPr>
        <w:lastRenderedPageBreak/>
        <w:t xml:space="preserve">Extrait du schéma relationnel sous forme textuelle </w:t>
      </w:r>
      <w:r>
        <w:rPr>
          <w:rFonts w:ascii="Arial" w:eastAsia="Arial" w:hAnsi="Arial" w:cs="Arial"/>
        </w:rPr>
        <w:t>:</w:t>
      </w:r>
    </w:p>
    <w:p w14:paraId="4B5F48AA" w14:textId="77777777" w:rsidR="004D48FD" w:rsidRDefault="004D48FD" w:rsidP="001819C1">
      <w:pPr>
        <w:spacing w:before="120" w:after="0"/>
        <w:jc w:val="both"/>
        <w:rPr>
          <w:rFonts w:ascii="Arial" w:eastAsia="Arial" w:hAnsi="Arial" w:cs="Arial"/>
        </w:rPr>
      </w:pPr>
      <w:r>
        <w:rPr>
          <w:rFonts w:ascii="Arial" w:eastAsia="Arial" w:hAnsi="Arial" w:cs="Arial"/>
          <w:b/>
        </w:rPr>
        <w:t xml:space="preserve">Pays </w:t>
      </w:r>
      <w:r>
        <w:rPr>
          <w:rFonts w:ascii="Arial" w:eastAsia="Arial" w:hAnsi="Arial" w:cs="Arial"/>
        </w:rPr>
        <w:t>(id, libelle)</w:t>
      </w:r>
    </w:p>
    <w:p w14:paraId="2173712F" w14:textId="2E6C91E6" w:rsidR="004D48FD" w:rsidRDefault="004D48FD" w:rsidP="001819C1">
      <w:pPr>
        <w:jc w:val="both"/>
        <w:rPr>
          <w:rFonts w:ascii="Arial" w:eastAsia="Arial" w:hAnsi="Arial" w:cs="Arial"/>
        </w:rPr>
      </w:pPr>
      <w:r>
        <w:rPr>
          <w:rFonts w:ascii="Arial" w:eastAsia="Arial" w:hAnsi="Arial" w:cs="Arial"/>
        </w:rPr>
        <w:t xml:space="preserve">Clé primaire : </w:t>
      </w:r>
      <w:r w:rsidR="00752D46">
        <w:rPr>
          <w:rFonts w:ascii="Arial" w:eastAsia="Arial" w:hAnsi="Arial" w:cs="Arial"/>
        </w:rPr>
        <w:tab/>
      </w:r>
      <w:r>
        <w:rPr>
          <w:rFonts w:ascii="Arial" w:eastAsia="Arial" w:hAnsi="Arial" w:cs="Arial"/>
        </w:rPr>
        <w:tab/>
        <w:t xml:space="preserve">id </w:t>
      </w:r>
    </w:p>
    <w:p w14:paraId="64C9E03A" w14:textId="77777777" w:rsidR="004D48FD" w:rsidRDefault="004D48FD" w:rsidP="001819C1">
      <w:pPr>
        <w:spacing w:before="240" w:after="0"/>
        <w:jc w:val="both"/>
        <w:rPr>
          <w:rFonts w:ascii="Arial" w:eastAsia="Arial" w:hAnsi="Arial" w:cs="Arial"/>
        </w:rPr>
      </w:pPr>
      <w:r>
        <w:rPr>
          <w:rFonts w:ascii="Arial" w:eastAsia="Arial" w:hAnsi="Arial" w:cs="Arial"/>
          <w:b/>
        </w:rPr>
        <w:t xml:space="preserve">CategorieAge </w:t>
      </w:r>
      <w:r>
        <w:rPr>
          <w:rFonts w:ascii="Arial" w:eastAsia="Arial" w:hAnsi="Arial" w:cs="Arial"/>
        </w:rPr>
        <w:t xml:space="preserve">(id, libelle, </w:t>
      </w:r>
      <w:proofErr w:type="gramStart"/>
      <w:r>
        <w:rPr>
          <w:rFonts w:ascii="Arial" w:eastAsia="Arial" w:hAnsi="Arial" w:cs="Arial"/>
        </w:rPr>
        <w:t>ageMin ,</w:t>
      </w:r>
      <w:proofErr w:type="gramEnd"/>
      <w:r>
        <w:rPr>
          <w:rFonts w:ascii="Arial" w:eastAsia="Arial" w:hAnsi="Arial" w:cs="Arial"/>
        </w:rPr>
        <w:t xml:space="preserve"> ageMax, tarif)</w:t>
      </w:r>
    </w:p>
    <w:p w14:paraId="2FAC0E34" w14:textId="1A8654B6" w:rsidR="004D48FD" w:rsidRDefault="004D48FD" w:rsidP="001819C1">
      <w:pPr>
        <w:jc w:val="both"/>
        <w:rPr>
          <w:rFonts w:ascii="Arial" w:eastAsia="Arial" w:hAnsi="Arial" w:cs="Arial"/>
        </w:rPr>
      </w:pPr>
      <w:r>
        <w:rPr>
          <w:rFonts w:ascii="Arial" w:eastAsia="Arial" w:hAnsi="Arial" w:cs="Arial"/>
        </w:rPr>
        <w:t xml:space="preserve">Clé primaire : </w:t>
      </w:r>
      <w:r>
        <w:rPr>
          <w:rFonts w:ascii="Arial" w:eastAsia="Arial" w:hAnsi="Arial" w:cs="Arial"/>
        </w:rPr>
        <w:tab/>
      </w:r>
      <w:r w:rsidR="00752D46">
        <w:rPr>
          <w:rFonts w:ascii="Arial" w:eastAsia="Arial" w:hAnsi="Arial" w:cs="Arial"/>
        </w:rPr>
        <w:tab/>
      </w:r>
      <w:r>
        <w:rPr>
          <w:rFonts w:ascii="Arial" w:eastAsia="Arial" w:hAnsi="Arial" w:cs="Arial"/>
        </w:rPr>
        <w:t xml:space="preserve">id  </w:t>
      </w:r>
    </w:p>
    <w:p w14:paraId="76A9A167" w14:textId="77777777" w:rsidR="004D48FD" w:rsidRDefault="004D48FD" w:rsidP="001819C1">
      <w:pPr>
        <w:spacing w:before="240" w:after="0"/>
        <w:jc w:val="both"/>
        <w:rPr>
          <w:rFonts w:ascii="Arial" w:eastAsia="Arial" w:hAnsi="Arial" w:cs="Arial"/>
        </w:rPr>
      </w:pPr>
      <w:r>
        <w:rPr>
          <w:rFonts w:ascii="Arial" w:eastAsia="Arial" w:hAnsi="Arial" w:cs="Arial"/>
          <w:b/>
        </w:rPr>
        <w:t xml:space="preserve">Langue </w:t>
      </w:r>
      <w:r>
        <w:rPr>
          <w:rFonts w:ascii="Arial" w:eastAsia="Arial" w:hAnsi="Arial" w:cs="Arial"/>
        </w:rPr>
        <w:t>(id, libelle)</w:t>
      </w:r>
    </w:p>
    <w:p w14:paraId="64A1D551" w14:textId="07B3DF33" w:rsidR="004D48FD" w:rsidRDefault="004D48FD" w:rsidP="001819C1">
      <w:pPr>
        <w:jc w:val="both"/>
        <w:rPr>
          <w:rFonts w:ascii="Arial" w:eastAsia="Arial" w:hAnsi="Arial" w:cs="Arial"/>
        </w:rPr>
      </w:pPr>
      <w:r>
        <w:rPr>
          <w:rFonts w:ascii="Arial" w:eastAsia="Arial" w:hAnsi="Arial" w:cs="Arial"/>
        </w:rPr>
        <w:t xml:space="preserve">Clé primaire : </w:t>
      </w:r>
      <w:r>
        <w:rPr>
          <w:rFonts w:ascii="Arial" w:eastAsia="Arial" w:hAnsi="Arial" w:cs="Arial"/>
        </w:rPr>
        <w:tab/>
      </w:r>
      <w:r w:rsidR="00752D46">
        <w:rPr>
          <w:rFonts w:ascii="Arial" w:eastAsia="Arial" w:hAnsi="Arial" w:cs="Arial"/>
        </w:rPr>
        <w:tab/>
      </w:r>
      <w:r>
        <w:rPr>
          <w:rFonts w:ascii="Arial" w:eastAsia="Arial" w:hAnsi="Arial" w:cs="Arial"/>
        </w:rPr>
        <w:t xml:space="preserve">id </w:t>
      </w:r>
    </w:p>
    <w:p w14:paraId="2F8169A8" w14:textId="77777777" w:rsidR="004D48FD" w:rsidRDefault="004D48FD" w:rsidP="001819C1">
      <w:pPr>
        <w:spacing w:before="240" w:after="0"/>
        <w:jc w:val="both"/>
        <w:rPr>
          <w:rFonts w:ascii="Arial" w:eastAsia="Arial" w:hAnsi="Arial" w:cs="Arial"/>
        </w:rPr>
      </w:pPr>
      <w:r>
        <w:rPr>
          <w:rFonts w:ascii="Arial" w:eastAsia="Arial" w:hAnsi="Arial" w:cs="Arial"/>
          <w:b/>
        </w:rPr>
        <w:t xml:space="preserve">Acheteur </w:t>
      </w:r>
      <w:r>
        <w:rPr>
          <w:rFonts w:ascii="Arial" w:eastAsia="Arial" w:hAnsi="Arial" w:cs="Arial"/>
        </w:rPr>
        <w:t>(id, nom, prenom, mel, telephone, numeroCarteBancaire, motDePasse, idPays)</w:t>
      </w:r>
    </w:p>
    <w:p w14:paraId="12BF14B8" w14:textId="1066BCB2" w:rsidR="004D48FD" w:rsidRDefault="004D48FD" w:rsidP="001819C1">
      <w:pPr>
        <w:spacing w:after="0"/>
        <w:jc w:val="both"/>
        <w:rPr>
          <w:rFonts w:ascii="Arial" w:eastAsia="Arial" w:hAnsi="Arial" w:cs="Arial"/>
        </w:rPr>
      </w:pPr>
      <w:r>
        <w:rPr>
          <w:rFonts w:ascii="Arial" w:eastAsia="Arial" w:hAnsi="Arial" w:cs="Arial"/>
        </w:rPr>
        <w:t xml:space="preserve">Clé primaire : </w:t>
      </w:r>
      <w:r>
        <w:rPr>
          <w:rFonts w:ascii="Arial" w:eastAsia="Arial" w:hAnsi="Arial" w:cs="Arial"/>
        </w:rPr>
        <w:tab/>
      </w:r>
      <w:r w:rsidR="00752D46">
        <w:rPr>
          <w:rFonts w:ascii="Arial" w:eastAsia="Arial" w:hAnsi="Arial" w:cs="Arial"/>
        </w:rPr>
        <w:tab/>
      </w:r>
      <w:r>
        <w:rPr>
          <w:rFonts w:ascii="Arial" w:eastAsia="Arial" w:hAnsi="Arial" w:cs="Arial"/>
        </w:rPr>
        <w:t xml:space="preserve">id </w:t>
      </w:r>
    </w:p>
    <w:p w14:paraId="478AA3A5" w14:textId="508B366D" w:rsidR="004D48FD" w:rsidRDefault="004D48FD" w:rsidP="001819C1">
      <w:pPr>
        <w:spacing w:after="0"/>
        <w:jc w:val="both"/>
        <w:rPr>
          <w:rFonts w:ascii="Arial" w:eastAsia="Arial" w:hAnsi="Arial" w:cs="Arial"/>
        </w:rPr>
      </w:pPr>
      <w:r>
        <w:rPr>
          <w:rFonts w:ascii="Arial" w:eastAsia="Arial" w:hAnsi="Arial" w:cs="Arial"/>
        </w:rPr>
        <w:t>Clé étrangère :</w:t>
      </w:r>
      <w:r w:rsidR="00752D46">
        <w:rPr>
          <w:rFonts w:ascii="Arial" w:eastAsia="Arial" w:hAnsi="Arial" w:cs="Arial"/>
        </w:rPr>
        <w:tab/>
      </w:r>
      <w:r>
        <w:rPr>
          <w:rFonts w:ascii="Arial" w:eastAsia="Arial" w:hAnsi="Arial" w:cs="Arial"/>
        </w:rPr>
        <w:t>idPays en référence à id de Pays</w:t>
      </w:r>
    </w:p>
    <w:p w14:paraId="2FDF804D" w14:textId="77777777" w:rsidR="004D48FD" w:rsidRDefault="004D48FD" w:rsidP="001819C1">
      <w:pPr>
        <w:spacing w:before="240" w:after="0"/>
        <w:jc w:val="both"/>
        <w:rPr>
          <w:rFonts w:ascii="Arial" w:eastAsia="Arial" w:hAnsi="Arial" w:cs="Arial"/>
        </w:rPr>
      </w:pPr>
      <w:r>
        <w:rPr>
          <w:rFonts w:ascii="Arial" w:eastAsia="Arial" w:hAnsi="Arial" w:cs="Arial"/>
          <w:b/>
        </w:rPr>
        <w:t xml:space="preserve">Reservation </w:t>
      </w:r>
      <w:r>
        <w:rPr>
          <w:rFonts w:ascii="Arial" w:eastAsia="Arial" w:hAnsi="Arial" w:cs="Arial"/>
        </w:rPr>
        <w:t>(id, dateReservation, dateVisiteChoisie</w:t>
      </w:r>
      <w:proofErr w:type="gramStart"/>
      <w:r>
        <w:rPr>
          <w:rFonts w:ascii="Arial" w:eastAsia="Arial" w:hAnsi="Arial" w:cs="Arial"/>
        </w:rPr>
        <w:t>,heureVisiteChoisie</w:t>
      </w:r>
      <w:proofErr w:type="gramEnd"/>
      <w:r>
        <w:rPr>
          <w:rFonts w:ascii="Arial" w:eastAsia="Arial" w:hAnsi="Arial" w:cs="Arial"/>
        </w:rPr>
        <w:t>, idAcheteur, idLangue)</w:t>
      </w:r>
    </w:p>
    <w:p w14:paraId="2C49E3BD" w14:textId="0532FED4" w:rsidR="004D48FD" w:rsidRDefault="004D48FD" w:rsidP="001819C1">
      <w:pPr>
        <w:spacing w:after="0"/>
        <w:jc w:val="both"/>
        <w:rPr>
          <w:rFonts w:ascii="Arial" w:eastAsia="Arial" w:hAnsi="Arial" w:cs="Arial"/>
        </w:rPr>
      </w:pPr>
      <w:r>
        <w:rPr>
          <w:rFonts w:ascii="Arial" w:eastAsia="Arial" w:hAnsi="Arial" w:cs="Arial"/>
        </w:rPr>
        <w:t xml:space="preserve">Clé primaire : </w:t>
      </w:r>
      <w:r>
        <w:rPr>
          <w:rFonts w:ascii="Arial" w:eastAsia="Arial" w:hAnsi="Arial" w:cs="Arial"/>
        </w:rPr>
        <w:tab/>
      </w:r>
      <w:r w:rsidR="00752D46">
        <w:rPr>
          <w:rFonts w:ascii="Arial" w:eastAsia="Arial" w:hAnsi="Arial" w:cs="Arial"/>
        </w:rPr>
        <w:tab/>
      </w:r>
      <w:r>
        <w:rPr>
          <w:rFonts w:ascii="Arial" w:eastAsia="Arial" w:hAnsi="Arial" w:cs="Arial"/>
        </w:rPr>
        <w:t>id</w:t>
      </w:r>
    </w:p>
    <w:p w14:paraId="29B2945E" w14:textId="77777777" w:rsidR="004D48FD" w:rsidRDefault="004D48FD" w:rsidP="001819C1">
      <w:pPr>
        <w:spacing w:after="0"/>
        <w:jc w:val="both"/>
        <w:rPr>
          <w:rFonts w:ascii="Arial" w:eastAsia="Arial" w:hAnsi="Arial" w:cs="Arial"/>
        </w:rPr>
      </w:pPr>
      <w:r>
        <w:rPr>
          <w:rFonts w:ascii="Arial" w:eastAsia="Arial" w:hAnsi="Arial" w:cs="Arial"/>
        </w:rPr>
        <w:t xml:space="preserve">Clés étrangères : </w:t>
      </w:r>
      <w:r>
        <w:rPr>
          <w:rFonts w:ascii="Arial" w:eastAsia="Arial" w:hAnsi="Arial" w:cs="Arial"/>
        </w:rPr>
        <w:tab/>
        <w:t xml:space="preserve">idAcheteur en référence à id </w:t>
      </w:r>
      <w:proofErr w:type="gramStart"/>
      <w:r>
        <w:rPr>
          <w:rFonts w:ascii="Arial" w:eastAsia="Arial" w:hAnsi="Arial" w:cs="Arial"/>
        </w:rPr>
        <w:t>de Acheteur</w:t>
      </w:r>
      <w:proofErr w:type="gramEnd"/>
    </w:p>
    <w:p w14:paraId="42F2914C" w14:textId="77777777" w:rsidR="004D48FD" w:rsidRDefault="004D48FD" w:rsidP="001819C1">
      <w:pPr>
        <w:pBdr>
          <w:top w:val="nil"/>
          <w:left w:val="nil"/>
          <w:bottom w:val="nil"/>
          <w:right w:val="nil"/>
          <w:between w:val="nil"/>
        </w:pBdr>
        <w:spacing w:after="0"/>
        <w:ind w:left="2160"/>
        <w:jc w:val="both"/>
        <w:rPr>
          <w:rFonts w:ascii="Arial" w:eastAsia="Arial" w:hAnsi="Arial" w:cs="Arial"/>
        </w:rPr>
      </w:pPr>
      <w:proofErr w:type="gramStart"/>
      <w:r>
        <w:rPr>
          <w:rFonts w:ascii="Arial" w:eastAsia="Arial" w:hAnsi="Arial" w:cs="Arial"/>
        </w:rPr>
        <w:t>idLangue</w:t>
      </w:r>
      <w:proofErr w:type="gramEnd"/>
      <w:r>
        <w:rPr>
          <w:rFonts w:ascii="Arial" w:eastAsia="Arial" w:hAnsi="Arial" w:cs="Arial"/>
        </w:rPr>
        <w:t xml:space="preserve"> en référence à id de Langue</w:t>
      </w:r>
    </w:p>
    <w:p w14:paraId="6EBCDE75" w14:textId="77777777" w:rsidR="004D48FD" w:rsidRDefault="004D48FD" w:rsidP="001819C1">
      <w:pPr>
        <w:spacing w:before="240" w:after="0"/>
        <w:jc w:val="both"/>
        <w:rPr>
          <w:rFonts w:ascii="Arial" w:eastAsia="Arial" w:hAnsi="Arial" w:cs="Arial"/>
        </w:rPr>
      </w:pPr>
      <w:r>
        <w:rPr>
          <w:rFonts w:ascii="Arial" w:eastAsia="Arial" w:hAnsi="Arial" w:cs="Arial"/>
          <w:b/>
        </w:rPr>
        <w:t xml:space="preserve">Visite </w:t>
      </w:r>
      <w:r>
        <w:rPr>
          <w:rFonts w:ascii="Arial" w:eastAsia="Arial" w:hAnsi="Arial" w:cs="Arial"/>
        </w:rPr>
        <w:t>(id, dateVisite, heureDebutVisite, idLangue, ...)</w:t>
      </w:r>
    </w:p>
    <w:p w14:paraId="5EAF2424" w14:textId="66D7F085" w:rsidR="004D48FD" w:rsidRDefault="004D48FD" w:rsidP="001819C1">
      <w:pPr>
        <w:spacing w:after="0"/>
        <w:jc w:val="both"/>
        <w:rPr>
          <w:rFonts w:ascii="Arial" w:eastAsia="Arial" w:hAnsi="Arial" w:cs="Arial"/>
        </w:rPr>
      </w:pPr>
      <w:r>
        <w:rPr>
          <w:rFonts w:ascii="Arial" w:eastAsia="Arial" w:hAnsi="Arial" w:cs="Arial"/>
        </w:rPr>
        <w:t xml:space="preserve">Clé primaire : </w:t>
      </w:r>
      <w:r>
        <w:rPr>
          <w:rFonts w:ascii="Arial" w:eastAsia="Arial" w:hAnsi="Arial" w:cs="Arial"/>
        </w:rPr>
        <w:tab/>
      </w:r>
      <w:r w:rsidR="00752D46">
        <w:rPr>
          <w:rFonts w:ascii="Arial" w:eastAsia="Arial" w:hAnsi="Arial" w:cs="Arial"/>
        </w:rPr>
        <w:tab/>
      </w:r>
      <w:r>
        <w:rPr>
          <w:rFonts w:ascii="Arial" w:eastAsia="Arial" w:hAnsi="Arial" w:cs="Arial"/>
        </w:rPr>
        <w:t xml:space="preserve">id </w:t>
      </w:r>
    </w:p>
    <w:p w14:paraId="000A59D1" w14:textId="77777777" w:rsidR="004D48FD" w:rsidRDefault="004D48FD" w:rsidP="001819C1">
      <w:pPr>
        <w:spacing w:after="0"/>
        <w:jc w:val="both"/>
        <w:rPr>
          <w:rFonts w:ascii="Arial" w:eastAsia="Arial" w:hAnsi="Arial" w:cs="Arial"/>
        </w:rPr>
      </w:pPr>
      <w:r>
        <w:rPr>
          <w:rFonts w:ascii="Arial" w:eastAsia="Arial" w:hAnsi="Arial" w:cs="Arial"/>
        </w:rPr>
        <w:t>Clés étrangères :</w:t>
      </w:r>
      <w:r>
        <w:rPr>
          <w:rFonts w:ascii="Arial" w:eastAsia="Arial" w:hAnsi="Arial" w:cs="Arial"/>
        </w:rPr>
        <w:tab/>
        <w:t>idLangue en référence à id de Langue</w:t>
      </w:r>
    </w:p>
    <w:p w14:paraId="12CA3455" w14:textId="2DCEAB96" w:rsidR="004D48FD" w:rsidRDefault="005F51E7" w:rsidP="001819C1">
      <w:pPr>
        <w:pBdr>
          <w:top w:val="nil"/>
          <w:left w:val="nil"/>
          <w:bottom w:val="nil"/>
          <w:right w:val="nil"/>
          <w:between w:val="nil"/>
        </w:pBdr>
        <w:spacing w:after="0"/>
        <w:ind w:left="2160"/>
        <w:jc w:val="both"/>
        <w:rPr>
          <w:rFonts w:ascii="Arial" w:eastAsia="Arial" w:hAnsi="Arial" w:cs="Arial"/>
        </w:rPr>
      </w:pPr>
      <w:r>
        <w:rPr>
          <w:rFonts w:ascii="Arial" w:eastAsia="Arial" w:hAnsi="Arial" w:cs="Arial"/>
        </w:rPr>
        <w:t>…</w:t>
      </w:r>
    </w:p>
    <w:p w14:paraId="7246527B" w14:textId="77777777" w:rsidR="004D48FD" w:rsidRDefault="004D48FD" w:rsidP="001819C1">
      <w:pPr>
        <w:spacing w:before="240" w:after="0"/>
        <w:ind w:left="709" w:hanging="709"/>
        <w:jc w:val="both"/>
        <w:rPr>
          <w:rFonts w:ascii="Arial" w:eastAsia="Arial" w:hAnsi="Arial" w:cs="Arial"/>
        </w:rPr>
      </w:pPr>
      <w:r>
        <w:rPr>
          <w:rFonts w:ascii="Arial" w:eastAsia="Arial" w:hAnsi="Arial" w:cs="Arial"/>
          <w:b/>
        </w:rPr>
        <w:t xml:space="preserve">Billet </w:t>
      </w:r>
      <w:r>
        <w:rPr>
          <w:rFonts w:ascii="Arial" w:eastAsia="Arial" w:hAnsi="Arial" w:cs="Arial"/>
        </w:rPr>
        <w:t>(id, nom, prenom, dateNaissance, civilite, sexe, mel, estMalentendant, estMalvoyant, qrCode, idCategorieAge, idReservation, idVisite)</w:t>
      </w:r>
    </w:p>
    <w:p w14:paraId="0ED71BF8" w14:textId="674F435B" w:rsidR="004D48FD" w:rsidRDefault="004D48FD" w:rsidP="001819C1">
      <w:pPr>
        <w:spacing w:after="0"/>
        <w:jc w:val="both"/>
        <w:rPr>
          <w:rFonts w:ascii="Arial" w:eastAsia="Arial" w:hAnsi="Arial" w:cs="Arial"/>
        </w:rPr>
      </w:pPr>
      <w:r>
        <w:rPr>
          <w:rFonts w:ascii="Arial" w:eastAsia="Arial" w:hAnsi="Arial" w:cs="Arial"/>
        </w:rPr>
        <w:t xml:space="preserve">Clé primaire: </w:t>
      </w:r>
      <w:r>
        <w:rPr>
          <w:rFonts w:ascii="Arial" w:eastAsia="Arial" w:hAnsi="Arial" w:cs="Arial"/>
        </w:rPr>
        <w:tab/>
      </w:r>
      <w:r w:rsidR="00752D46">
        <w:rPr>
          <w:rFonts w:ascii="Arial" w:eastAsia="Arial" w:hAnsi="Arial" w:cs="Arial"/>
        </w:rPr>
        <w:tab/>
      </w:r>
      <w:r>
        <w:rPr>
          <w:rFonts w:ascii="Arial" w:eastAsia="Arial" w:hAnsi="Arial" w:cs="Arial"/>
        </w:rPr>
        <w:t xml:space="preserve">id  </w:t>
      </w:r>
    </w:p>
    <w:p w14:paraId="6D58A021" w14:textId="77777777" w:rsidR="004D48FD" w:rsidRDefault="004D48FD" w:rsidP="001819C1">
      <w:pPr>
        <w:spacing w:after="0"/>
        <w:jc w:val="both"/>
        <w:rPr>
          <w:rFonts w:ascii="Arial" w:eastAsia="Arial" w:hAnsi="Arial" w:cs="Arial"/>
        </w:rPr>
      </w:pPr>
      <w:r>
        <w:rPr>
          <w:rFonts w:ascii="Arial" w:eastAsia="Arial" w:hAnsi="Arial" w:cs="Arial"/>
        </w:rPr>
        <w:t xml:space="preserve">Clés étrangères : </w:t>
      </w:r>
      <w:r>
        <w:rPr>
          <w:rFonts w:ascii="Arial" w:eastAsia="Arial" w:hAnsi="Arial" w:cs="Arial"/>
        </w:rPr>
        <w:tab/>
        <w:t>idCategorieAge en référence à id de CategorieAge</w:t>
      </w:r>
    </w:p>
    <w:p w14:paraId="7C04042D" w14:textId="77777777" w:rsidR="004D48FD" w:rsidRDefault="004D48FD" w:rsidP="001819C1">
      <w:pPr>
        <w:pBdr>
          <w:top w:val="nil"/>
          <w:left w:val="nil"/>
          <w:bottom w:val="nil"/>
          <w:right w:val="nil"/>
          <w:between w:val="nil"/>
        </w:pBdr>
        <w:spacing w:after="0"/>
        <w:ind w:left="2160"/>
        <w:jc w:val="both"/>
        <w:rPr>
          <w:rFonts w:ascii="Arial" w:eastAsia="Arial" w:hAnsi="Arial" w:cs="Arial"/>
        </w:rPr>
      </w:pPr>
      <w:proofErr w:type="gramStart"/>
      <w:r>
        <w:rPr>
          <w:rFonts w:ascii="Arial" w:eastAsia="Arial" w:hAnsi="Arial" w:cs="Arial"/>
        </w:rPr>
        <w:t>idReservation</w:t>
      </w:r>
      <w:proofErr w:type="gramEnd"/>
      <w:r>
        <w:rPr>
          <w:rFonts w:ascii="Arial" w:eastAsia="Arial" w:hAnsi="Arial" w:cs="Arial"/>
        </w:rPr>
        <w:t xml:space="preserve"> en référence à id de Reservation</w:t>
      </w:r>
    </w:p>
    <w:p w14:paraId="41212BA8" w14:textId="77777777" w:rsidR="004D48FD" w:rsidRDefault="004D48FD" w:rsidP="001819C1">
      <w:pPr>
        <w:pBdr>
          <w:top w:val="nil"/>
          <w:left w:val="nil"/>
          <w:bottom w:val="nil"/>
          <w:right w:val="nil"/>
          <w:between w:val="nil"/>
        </w:pBdr>
        <w:spacing w:after="0"/>
        <w:ind w:left="2160"/>
        <w:jc w:val="both"/>
        <w:rPr>
          <w:rFonts w:ascii="Arial" w:eastAsia="Arial" w:hAnsi="Arial" w:cs="Arial"/>
        </w:rPr>
      </w:pPr>
      <w:proofErr w:type="gramStart"/>
      <w:r>
        <w:rPr>
          <w:rFonts w:ascii="Arial" w:eastAsia="Arial" w:hAnsi="Arial" w:cs="Arial"/>
        </w:rPr>
        <w:t>idVisite</w:t>
      </w:r>
      <w:proofErr w:type="gramEnd"/>
      <w:r>
        <w:rPr>
          <w:rFonts w:ascii="Arial" w:eastAsia="Arial" w:hAnsi="Arial" w:cs="Arial"/>
        </w:rPr>
        <w:t xml:space="preserve"> en référence à id de Visite</w:t>
      </w:r>
    </w:p>
    <w:p w14:paraId="3094A8DE" w14:textId="77777777" w:rsidR="004D48FD" w:rsidRDefault="004D48FD" w:rsidP="001819C1">
      <w:pPr>
        <w:spacing w:before="240" w:after="0"/>
        <w:jc w:val="both"/>
        <w:rPr>
          <w:rFonts w:ascii="Arial" w:eastAsia="Arial" w:hAnsi="Arial" w:cs="Arial"/>
        </w:rPr>
      </w:pPr>
      <w:r>
        <w:rPr>
          <w:rFonts w:ascii="Arial" w:eastAsia="Arial" w:hAnsi="Arial" w:cs="Arial"/>
          <w:b/>
        </w:rPr>
        <w:t xml:space="preserve">Commentaire </w:t>
      </w:r>
      <w:r>
        <w:rPr>
          <w:rFonts w:ascii="Arial" w:eastAsia="Arial" w:hAnsi="Arial" w:cs="Arial"/>
        </w:rPr>
        <w:t>(id, libelle, dateTraitCommercial, publieOuiNon, idBillet)</w:t>
      </w:r>
    </w:p>
    <w:p w14:paraId="521F2882" w14:textId="4B1B09AE" w:rsidR="004D48FD" w:rsidRDefault="004D48FD" w:rsidP="001819C1">
      <w:pPr>
        <w:spacing w:after="0"/>
        <w:jc w:val="both"/>
        <w:rPr>
          <w:rFonts w:ascii="Arial" w:eastAsia="Arial" w:hAnsi="Arial" w:cs="Arial"/>
        </w:rPr>
      </w:pPr>
      <w:r>
        <w:rPr>
          <w:rFonts w:ascii="Arial" w:eastAsia="Arial" w:hAnsi="Arial" w:cs="Arial"/>
        </w:rPr>
        <w:t xml:space="preserve">Clé primaire : </w:t>
      </w:r>
      <w:r w:rsidR="00752D46">
        <w:rPr>
          <w:rFonts w:ascii="Arial" w:eastAsia="Arial" w:hAnsi="Arial" w:cs="Arial"/>
        </w:rPr>
        <w:tab/>
      </w:r>
      <w:r>
        <w:rPr>
          <w:rFonts w:ascii="Arial" w:eastAsia="Arial" w:hAnsi="Arial" w:cs="Arial"/>
        </w:rPr>
        <w:tab/>
        <w:t>id</w:t>
      </w:r>
    </w:p>
    <w:p w14:paraId="1061F798" w14:textId="77777777" w:rsidR="004D48FD" w:rsidRDefault="004D48FD" w:rsidP="001819C1">
      <w:pPr>
        <w:spacing w:after="240"/>
        <w:jc w:val="both"/>
        <w:rPr>
          <w:rFonts w:ascii="Arial" w:eastAsia="Arial" w:hAnsi="Arial" w:cs="Arial"/>
        </w:rPr>
      </w:pPr>
      <w:r>
        <w:rPr>
          <w:rFonts w:ascii="Arial" w:eastAsia="Arial" w:hAnsi="Arial" w:cs="Arial"/>
        </w:rPr>
        <w:t xml:space="preserve">Clé étrangère : </w:t>
      </w:r>
      <w:r>
        <w:rPr>
          <w:rFonts w:ascii="Arial" w:eastAsia="Arial" w:hAnsi="Arial" w:cs="Arial"/>
        </w:rPr>
        <w:tab/>
        <w:t>idBillet en référence à id de Billet</w:t>
      </w:r>
    </w:p>
    <w:p w14:paraId="7AE72DDF" w14:textId="77777777" w:rsidR="008C424A" w:rsidRDefault="008C424A" w:rsidP="001819C1">
      <w:pPr>
        <w:pStyle w:val="Titre-Document"/>
        <w:rPr>
          <w:rFonts w:eastAsia="Arial"/>
        </w:rPr>
      </w:pPr>
    </w:p>
    <w:p w14:paraId="1EBFF605" w14:textId="77777777" w:rsidR="008C424A" w:rsidRDefault="008C424A" w:rsidP="001819C1">
      <w:pPr>
        <w:pStyle w:val="Titre-Document"/>
        <w:rPr>
          <w:rFonts w:eastAsia="Arial"/>
        </w:rPr>
      </w:pPr>
    </w:p>
    <w:p w14:paraId="7E9343F5" w14:textId="2CE515C1" w:rsidR="00752D46" w:rsidRDefault="008C5EED" w:rsidP="001819C1">
      <w:pPr>
        <w:pStyle w:val="Titre-Document"/>
      </w:pPr>
      <w:bookmarkStart w:id="19" w:name="_Toc41659327"/>
      <w:r>
        <w:rPr>
          <w:rFonts w:eastAsia="Arial"/>
        </w:rPr>
        <w:t>Document B</w:t>
      </w:r>
      <w:r w:rsidR="00752D46">
        <w:rPr>
          <w:rFonts w:eastAsia="Arial"/>
        </w:rPr>
        <w:t>4</w:t>
      </w:r>
      <w:r>
        <w:rPr>
          <w:rFonts w:eastAsia="Arial"/>
        </w:rPr>
        <w:t xml:space="preserve"> : </w:t>
      </w:r>
      <w:r w:rsidR="00752D46">
        <w:rPr>
          <w:rFonts w:eastAsia="Arial"/>
        </w:rPr>
        <w:t>Contenu de la table Acheteur</w:t>
      </w:r>
      <w:bookmarkEnd w:id="19"/>
    </w:p>
    <w:p w14:paraId="72A2FE52" w14:textId="77777777" w:rsidR="00752D46" w:rsidRDefault="00752D46" w:rsidP="001819C1">
      <w:pPr>
        <w:tabs>
          <w:tab w:val="left" w:pos="0"/>
        </w:tabs>
        <w:spacing w:before="240" w:after="240"/>
        <w:jc w:val="both"/>
        <w:rPr>
          <w:rFonts w:ascii="Arial" w:eastAsia="Arial" w:hAnsi="Arial" w:cs="Arial"/>
        </w:rPr>
      </w:pPr>
      <w:r>
        <w:rPr>
          <w:rFonts w:ascii="Liberation Serif" w:eastAsia="Liberation Serif" w:hAnsi="Liberation Serif" w:cs="Liberation Serif"/>
          <w:noProof/>
          <w:color w:val="FF0000"/>
        </w:rPr>
        <w:drawing>
          <wp:inline distT="114300" distB="114300" distL="114300" distR="114300" wp14:anchorId="2A5F8FAE" wp14:editId="0B7B3696">
            <wp:extent cx="5595938" cy="545163"/>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595938" cy="545163"/>
                    </a:xfrm>
                    <a:prstGeom prst="rect">
                      <a:avLst/>
                    </a:prstGeom>
                    <a:ln/>
                  </pic:spPr>
                </pic:pic>
              </a:graphicData>
            </a:graphic>
          </wp:inline>
        </w:drawing>
      </w:r>
    </w:p>
    <w:p w14:paraId="0C383BAE" w14:textId="77777777" w:rsidR="00752D46" w:rsidRDefault="00752D46" w:rsidP="001819C1">
      <w:pPr>
        <w:spacing w:after="0" w:line="240" w:lineRule="auto"/>
        <w:jc w:val="both"/>
        <w:rPr>
          <w:rFonts w:ascii="Arial" w:eastAsia="Arial" w:hAnsi="Arial" w:cs="Arial"/>
          <w:b/>
          <w:i/>
        </w:rPr>
      </w:pPr>
      <w:bookmarkStart w:id="20" w:name="_273eh6cv5he1" w:colFirst="0" w:colLast="0"/>
      <w:bookmarkEnd w:id="20"/>
      <w:r>
        <w:rPr>
          <w:rFonts w:eastAsia="Arial"/>
        </w:rPr>
        <w:br w:type="page"/>
      </w:r>
    </w:p>
    <w:p w14:paraId="7203746A" w14:textId="0336F2BE" w:rsidR="00752D46" w:rsidRDefault="008C5EED" w:rsidP="001819C1">
      <w:pPr>
        <w:pStyle w:val="Titre-Document"/>
      </w:pPr>
      <w:bookmarkStart w:id="21" w:name="_Toc41659328"/>
      <w:r>
        <w:rPr>
          <w:rFonts w:eastAsia="Arial"/>
        </w:rPr>
        <w:lastRenderedPageBreak/>
        <w:t>Document B5 :</w:t>
      </w:r>
      <w:r w:rsidR="00752D46">
        <w:rPr>
          <w:rFonts w:eastAsia="Arial"/>
        </w:rPr>
        <w:t xml:space="preserve"> </w:t>
      </w:r>
      <w:r w:rsidR="000A58CE">
        <w:rPr>
          <w:rFonts w:eastAsia="Arial"/>
        </w:rPr>
        <w:t>Mél</w:t>
      </w:r>
      <w:r w:rsidR="00752D46">
        <w:rPr>
          <w:rFonts w:eastAsia="Arial"/>
        </w:rPr>
        <w:t xml:space="preserve"> de Denise Bradord relatif au test du récit utilisateur (</w:t>
      </w:r>
      <w:r w:rsidR="00752D46" w:rsidRPr="00E63F37">
        <w:rPr>
          <w:rFonts w:eastAsia="Arial"/>
        </w:rPr>
        <w:t>user story</w:t>
      </w:r>
      <w:r w:rsidR="00752D46">
        <w:rPr>
          <w:rFonts w:eastAsia="Arial"/>
        </w:rPr>
        <w:t>) n° 5</w:t>
      </w:r>
      <w:bookmarkEnd w:id="21"/>
    </w:p>
    <w:p w14:paraId="5B3BC97C" w14:textId="77777777" w:rsidR="00752D46" w:rsidRDefault="00752D46" w:rsidP="001819C1">
      <w:pPr>
        <w:spacing w:after="120"/>
        <w:jc w:val="both"/>
        <w:rPr>
          <w:rFonts w:ascii="Arial" w:eastAsia="Arial" w:hAnsi="Arial" w:cs="Arial"/>
        </w:rPr>
      </w:pPr>
      <w:r>
        <w:rPr>
          <w:rFonts w:ascii="Arial" w:eastAsia="Arial" w:hAnsi="Arial" w:cs="Arial"/>
        </w:rPr>
        <w:t xml:space="preserve">Bonjour, </w:t>
      </w:r>
    </w:p>
    <w:p w14:paraId="1FAD7AB5" w14:textId="43B8798D" w:rsidR="00752D46" w:rsidRDefault="00752D46" w:rsidP="001819C1">
      <w:pPr>
        <w:spacing w:after="120"/>
        <w:jc w:val="both"/>
        <w:rPr>
          <w:rFonts w:ascii="Arial" w:eastAsia="Arial" w:hAnsi="Arial" w:cs="Arial"/>
        </w:rPr>
      </w:pPr>
      <w:r>
        <w:rPr>
          <w:rFonts w:ascii="Arial" w:eastAsia="Arial" w:hAnsi="Arial" w:cs="Arial"/>
        </w:rPr>
        <w:t>Je viens de tester la fonctionnalité décrite dans le récit utilisateur (</w:t>
      </w:r>
      <w:r>
        <w:rPr>
          <w:rFonts w:ascii="Arial" w:eastAsia="Arial" w:hAnsi="Arial" w:cs="Arial"/>
          <w:i/>
        </w:rPr>
        <w:t>user story</w:t>
      </w:r>
      <w:r>
        <w:rPr>
          <w:rFonts w:ascii="Arial" w:eastAsia="Arial" w:hAnsi="Arial" w:cs="Arial"/>
        </w:rPr>
        <w:t xml:space="preserve">) n° 5 qui permet à l’acheteur connecté de visualiser le nom, le prénom et l’adresse </w:t>
      </w:r>
      <w:r w:rsidR="00E82B2C">
        <w:rPr>
          <w:rFonts w:ascii="Arial" w:eastAsia="Arial" w:hAnsi="Arial" w:cs="Arial"/>
        </w:rPr>
        <w:t>mél</w:t>
      </w:r>
      <w:r>
        <w:rPr>
          <w:rFonts w:ascii="Arial" w:eastAsia="Arial" w:hAnsi="Arial" w:cs="Arial"/>
        </w:rPr>
        <w:t xml:space="preserve"> des séniors pour lesquels il a réalisé des réservations sur un mois et une année sélectionnés.</w:t>
      </w:r>
    </w:p>
    <w:p w14:paraId="5D49315E" w14:textId="094124A4" w:rsidR="00752D46" w:rsidRDefault="00071D76" w:rsidP="001819C1">
      <w:pPr>
        <w:spacing w:after="120"/>
        <w:jc w:val="both"/>
        <w:rPr>
          <w:rFonts w:ascii="Arial" w:eastAsia="Arial" w:hAnsi="Arial" w:cs="Arial"/>
        </w:rPr>
      </w:pPr>
      <w:r>
        <w:rPr>
          <w:noProof/>
        </w:rPr>
        <w:drawing>
          <wp:anchor distT="0" distB="0" distL="114300" distR="114300" simplePos="0" relativeHeight="251591680" behindDoc="0" locked="0" layoutInCell="1" hidden="0" allowOverlap="1" wp14:anchorId="4162CB40" wp14:editId="35684663">
            <wp:simplePos x="0" y="0"/>
            <wp:positionH relativeFrom="column">
              <wp:posOffset>1068263</wp:posOffset>
            </wp:positionH>
            <wp:positionV relativeFrom="paragraph">
              <wp:posOffset>587209</wp:posOffset>
            </wp:positionV>
            <wp:extent cx="1908000" cy="630000"/>
            <wp:effectExtent l="0" t="0" r="0"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1908000" cy="630000"/>
                    </a:xfrm>
                    <a:prstGeom prst="rect">
                      <a:avLst/>
                    </a:prstGeom>
                    <a:ln/>
                  </pic:spPr>
                </pic:pic>
              </a:graphicData>
            </a:graphic>
            <wp14:sizeRelH relativeFrom="margin">
              <wp14:pctWidth>0</wp14:pctWidth>
            </wp14:sizeRelH>
            <wp14:sizeRelV relativeFrom="margin">
              <wp14:pctHeight>0</wp14:pctHeight>
            </wp14:sizeRelV>
          </wp:anchor>
        </w:drawing>
      </w:r>
      <w:r w:rsidR="00752D46">
        <w:rPr>
          <w:rFonts w:ascii="Arial" w:eastAsia="Arial" w:hAnsi="Arial" w:cs="Arial"/>
        </w:rPr>
        <w:t>Afin de tester cette fonctionnalité, j’ai créé deux comptes acheteur : le premier au nom d’Alice Tesure, le deuxième au nom de Jean Leduc. Voici u</w:t>
      </w:r>
      <w:r w:rsidR="00812686">
        <w:rPr>
          <w:rFonts w:ascii="Arial" w:eastAsia="Arial" w:hAnsi="Arial" w:cs="Arial"/>
        </w:rPr>
        <w:t xml:space="preserve">n extrait des caractéristiques </w:t>
      </w:r>
      <w:r w:rsidR="00752D46">
        <w:rPr>
          <w:rFonts w:ascii="Arial" w:eastAsia="Arial" w:hAnsi="Arial" w:cs="Arial"/>
        </w:rPr>
        <w:t>de ces deux comptes :</w:t>
      </w:r>
    </w:p>
    <w:p w14:paraId="65B9829C" w14:textId="3A32D4B2" w:rsidR="00071D76" w:rsidRDefault="00071D76" w:rsidP="001819C1">
      <w:pPr>
        <w:pBdr>
          <w:top w:val="nil"/>
          <w:left w:val="nil"/>
          <w:bottom w:val="nil"/>
          <w:right w:val="nil"/>
          <w:between w:val="nil"/>
        </w:pBdr>
        <w:spacing w:after="120"/>
        <w:jc w:val="both"/>
        <w:rPr>
          <w:rFonts w:ascii="Arial" w:eastAsia="Arial" w:hAnsi="Arial" w:cs="Arial"/>
        </w:rPr>
      </w:pPr>
    </w:p>
    <w:p w14:paraId="2AA32A76" w14:textId="77777777" w:rsidR="00071D76" w:rsidRDefault="00071D76" w:rsidP="001819C1">
      <w:pPr>
        <w:pBdr>
          <w:top w:val="nil"/>
          <w:left w:val="nil"/>
          <w:bottom w:val="nil"/>
          <w:right w:val="nil"/>
          <w:between w:val="nil"/>
        </w:pBdr>
        <w:spacing w:after="120"/>
        <w:jc w:val="both"/>
        <w:rPr>
          <w:rFonts w:ascii="Arial" w:eastAsia="Arial" w:hAnsi="Arial" w:cs="Arial"/>
        </w:rPr>
      </w:pPr>
    </w:p>
    <w:p w14:paraId="3FD5DE3C" w14:textId="77777777" w:rsidR="00071D76" w:rsidRDefault="00071D76" w:rsidP="001819C1">
      <w:pPr>
        <w:pBdr>
          <w:top w:val="nil"/>
          <w:left w:val="nil"/>
          <w:bottom w:val="nil"/>
          <w:right w:val="nil"/>
          <w:between w:val="nil"/>
        </w:pBdr>
        <w:spacing w:after="120"/>
        <w:jc w:val="both"/>
        <w:rPr>
          <w:rFonts w:ascii="Arial" w:eastAsia="Arial" w:hAnsi="Arial" w:cs="Arial"/>
        </w:rPr>
      </w:pPr>
    </w:p>
    <w:p w14:paraId="4B53597C" w14:textId="145092C7" w:rsidR="00752D46" w:rsidRDefault="003B7950" w:rsidP="001819C1">
      <w:pPr>
        <w:pBdr>
          <w:top w:val="nil"/>
          <w:left w:val="nil"/>
          <w:bottom w:val="nil"/>
          <w:right w:val="nil"/>
          <w:between w:val="nil"/>
        </w:pBdr>
        <w:spacing w:after="120"/>
        <w:jc w:val="both"/>
        <w:rPr>
          <w:rFonts w:ascii="Arial" w:eastAsia="Arial" w:hAnsi="Arial" w:cs="Arial"/>
        </w:rPr>
      </w:pPr>
      <w:r>
        <w:rPr>
          <w:noProof/>
        </w:rPr>
        <w:drawing>
          <wp:anchor distT="0" distB="0" distL="114300" distR="114300" simplePos="0" relativeHeight="251615232" behindDoc="1" locked="0" layoutInCell="1" hidden="0" allowOverlap="1" wp14:anchorId="0099291D" wp14:editId="3E7CCEC4">
            <wp:simplePos x="0" y="0"/>
            <wp:positionH relativeFrom="column">
              <wp:posOffset>1110588</wp:posOffset>
            </wp:positionH>
            <wp:positionV relativeFrom="paragraph">
              <wp:posOffset>513135</wp:posOffset>
            </wp:positionV>
            <wp:extent cx="1915200" cy="554400"/>
            <wp:effectExtent l="0" t="0" r="8890" b="0"/>
            <wp:wrapTopAndBottom/>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1915200" cy="554400"/>
                    </a:xfrm>
                    <a:prstGeom prst="rect">
                      <a:avLst/>
                    </a:prstGeom>
                    <a:ln/>
                  </pic:spPr>
                </pic:pic>
              </a:graphicData>
            </a:graphic>
            <wp14:sizeRelH relativeFrom="margin">
              <wp14:pctWidth>0</wp14:pctWidth>
            </wp14:sizeRelH>
            <wp14:sizeRelV relativeFrom="margin">
              <wp14:pctHeight>0</wp14:pctHeight>
            </wp14:sizeRelV>
          </wp:anchor>
        </w:drawing>
      </w:r>
      <w:r w:rsidR="00752D46">
        <w:rPr>
          <w:rFonts w:ascii="Arial" w:eastAsia="Arial" w:hAnsi="Arial" w:cs="Arial"/>
        </w:rPr>
        <w:t xml:space="preserve">J’ai ensuite saisi deux réservations sur le mois de février 2020 : la première avec le compte d’Alice Tesure et la deuxième avec celui de Jean Leduc : </w:t>
      </w:r>
    </w:p>
    <w:p w14:paraId="35AEBAA5" w14:textId="623B753E" w:rsidR="00752D46" w:rsidRDefault="00071D76" w:rsidP="001819C1">
      <w:pPr>
        <w:pBdr>
          <w:top w:val="nil"/>
          <w:left w:val="nil"/>
          <w:bottom w:val="nil"/>
          <w:right w:val="nil"/>
          <w:between w:val="nil"/>
        </w:pBdr>
        <w:spacing w:after="120"/>
        <w:jc w:val="both"/>
        <w:rPr>
          <w:rFonts w:ascii="Arial" w:eastAsia="Arial" w:hAnsi="Arial" w:cs="Arial"/>
        </w:rPr>
      </w:pPr>
      <w:r>
        <w:rPr>
          <w:noProof/>
        </w:rPr>
        <w:drawing>
          <wp:anchor distT="0" distB="0" distL="114300" distR="114300" simplePos="0" relativeHeight="251667456" behindDoc="0" locked="0" layoutInCell="1" hidden="0" allowOverlap="1" wp14:anchorId="280400B3" wp14:editId="40606BAD">
            <wp:simplePos x="0" y="0"/>
            <wp:positionH relativeFrom="column">
              <wp:posOffset>1128864</wp:posOffset>
            </wp:positionH>
            <wp:positionV relativeFrom="paragraph">
              <wp:posOffset>2249695</wp:posOffset>
            </wp:positionV>
            <wp:extent cx="810000" cy="975600"/>
            <wp:effectExtent l="0" t="0" r="9525" b="0"/>
            <wp:wrapTopAndBottom/>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810000" cy="9756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0592" behindDoc="1" locked="0" layoutInCell="1" hidden="0" allowOverlap="1" wp14:anchorId="17AA1301" wp14:editId="38C50103">
            <wp:simplePos x="0" y="0"/>
            <wp:positionH relativeFrom="column">
              <wp:posOffset>1126490</wp:posOffset>
            </wp:positionH>
            <wp:positionV relativeFrom="paragraph">
              <wp:posOffset>1076325</wp:posOffset>
            </wp:positionV>
            <wp:extent cx="3088640" cy="881380"/>
            <wp:effectExtent l="0" t="0" r="0" b="0"/>
            <wp:wrapTopAndBottom/>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3088640" cy="881380"/>
                    </a:xfrm>
                    <a:prstGeom prst="rect">
                      <a:avLst/>
                    </a:prstGeom>
                    <a:ln/>
                  </pic:spPr>
                </pic:pic>
              </a:graphicData>
            </a:graphic>
            <wp14:sizeRelH relativeFrom="margin">
              <wp14:pctWidth>0</wp14:pctWidth>
            </wp14:sizeRelH>
            <wp14:sizeRelV relativeFrom="margin">
              <wp14:pctHeight>0</wp14:pctHeight>
            </wp14:sizeRelV>
          </wp:anchor>
        </w:drawing>
      </w:r>
      <w:r w:rsidR="00752D46">
        <w:rPr>
          <w:rFonts w:ascii="Arial" w:eastAsia="Arial" w:hAnsi="Arial" w:cs="Arial"/>
        </w:rPr>
        <w:t>Puis, j’ai renseigné les caractéristiques des personnes associées aux réservations comme ceci :</w:t>
      </w:r>
    </w:p>
    <w:p w14:paraId="010DB7D1" w14:textId="322540AD" w:rsidR="00752D46" w:rsidRDefault="00752D46" w:rsidP="001819C1">
      <w:pPr>
        <w:pBdr>
          <w:top w:val="nil"/>
          <w:left w:val="nil"/>
          <w:bottom w:val="nil"/>
          <w:right w:val="nil"/>
          <w:between w:val="nil"/>
        </w:pBdr>
        <w:spacing w:after="120"/>
        <w:jc w:val="both"/>
        <w:rPr>
          <w:rFonts w:ascii="Arial" w:eastAsia="Arial" w:hAnsi="Arial" w:cs="Arial"/>
        </w:rPr>
      </w:pPr>
      <w:r>
        <w:rPr>
          <w:rFonts w:ascii="Arial" w:eastAsia="Arial" w:hAnsi="Arial" w:cs="Arial"/>
        </w:rPr>
        <w:t>Pour rappel, voici les enregistrements existants dans la table CategorieAge :</w:t>
      </w:r>
    </w:p>
    <w:p w14:paraId="4E517D04" w14:textId="6C211956" w:rsidR="00752D46" w:rsidRDefault="005B4490" w:rsidP="001819C1">
      <w:pPr>
        <w:spacing w:after="120"/>
        <w:jc w:val="both"/>
        <w:rPr>
          <w:rFonts w:ascii="Arial" w:eastAsia="Arial" w:hAnsi="Arial" w:cs="Arial"/>
        </w:rPr>
      </w:pPr>
      <w:r>
        <w:rPr>
          <w:noProof/>
        </w:rPr>
        <w:drawing>
          <wp:anchor distT="0" distB="0" distL="114300" distR="114300" simplePos="0" relativeHeight="251730944" behindDoc="0" locked="0" layoutInCell="1" allowOverlap="1" wp14:anchorId="1E0EB2F0" wp14:editId="2EC1F25B">
            <wp:simplePos x="0" y="0"/>
            <wp:positionH relativeFrom="column">
              <wp:posOffset>848995</wp:posOffset>
            </wp:positionH>
            <wp:positionV relativeFrom="paragraph">
              <wp:posOffset>1517015</wp:posOffset>
            </wp:positionV>
            <wp:extent cx="3743325" cy="1460500"/>
            <wp:effectExtent l="19050" t="19050" r="28575" b="25400"/>
            <wp:wrapTopAndBottom/>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743325" cy="14605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52D46">
        <w:rPr>
          <w:rFonts w:ascii="Arial" w:eastAsia="Arial" w:hAnsi="Arial" w:cs="Arial"/>
        </w:rPr>
        <w:t>C</w:t>
      </w:r>
      <w:r w:rsidR="00E55134">
        <w:rPr>
          <w:rFonts w:ascii="Arial" w:eastAsia="Arial" w:hAnsi="Arial" w:cs="Arial"/>
        </w:rPr>
        <w:t xml:space="preserve">onnectée avec le compte d’Alice </w:t>
      </w:r>
      <w:r w:rsidR="00752D46">
        <w:rPr>
          <w:rFonts w:ascii="Arial" w:eastAsia="Arial" w:hAnsi="Arial" w:cs="Arial"/>
        </w:rPr>
        <w:t>Tesure, j’ai demandé la liste des caractéristiques des réservations réalisées pour les seniors durant le mois de février 2020 et voici ce que j’ai obtenu :</w:t>
      </w:r>
    </w:p>
    <w:p w14:paraId="617B66BF" w14:textId="77777777" w:rsidR="005B4490" w:rsidRDefault="005B4490" w:rsidP="001819C1">
      <w:pPr>
        <w:pBdr>
          <w:top w:val="nil"/>
          <w:left w:val="nil"/>
          <w:bottom w:val="nil"/>
          <w:right w:val="nil"/>
          <w:between w:val="nil"/>
        </w:pBdr>
        <w:spacing w:after="120"/>
        <w:jc w:val="both"/>
        <w:rPr>
          <w:rFonts w:ascii="Arial" w:eastAsia="Arial" w:hAnsi="Arial" w:cs="Arial"/>
        </w:rPr>
      </w:pPr>
    </w:p>
    <w:p w14:paraId="2735EC54" w14:textId="0FFCB10E" w:rsidR="00752D46" w:rsidRDefault="00752D46" w:rsidP="001819C1">
      <w:pPr>
        <w:pBdr>
          <w:top w:val="nil"/>
          <w:left w:val="nil"/>
          <w:bottom w:val="nil"/>
          <w:right w:val="nil"/>
          <w:between w:val="nil"/>
        </w:pBdr>
        <w:spacing w:after="120"/>
        <w:jc w:val="both"/>
        <w:rPr>
          <w:rFonts w:ascii="Arial" w:eastAsia="Arial" w:hAnsi="Arial" w:cs="Arial"/>
        </w:rPr>
      </w:pPr>
      <w:r>
        <w:rPr>
          <w:rFonts w:ascii="Arial" w:eastAsia="Arial" w:hAnsi="Arial" w:cs="Arial"/>
        </w:rPr>
        <w:t xml:space="preserve">Comme tu peux le constater, Alice Tesure visualise une réservation réalisée par un autre acheteur, alors qu’elle ne devrait pouvoir consulter que ses propres réservations. </w:t>
      </w:r>
    </w:p>
    <w:p w14:paraId="4348EAE7" w14:textId="2AD7DA3E" w:rsidR="003B7950" w:rsidRDefault="003B7950" w:rsidP="001819C1">
      <w:pPr>
        <w:spacing w:after="0" w:line="240" w:lineRule="auto"/>
        <w:jc w:val="both"/>
        <w:rPr>
          <w:rFonts w:ascii="Arial" w:eastAsia="Arial" w:hAnsi="Arial" w:cs="Arial"/>
        </w:rPr>
      </w:pPr>
      <w:r>
        <w:rPr>
          <w:rFonts w:ascii="Arial" w:eastAsia="Arial" w:hAnsi="Arial" w:cs="Arial"/>
        </w:rPr>
        <w:br w:type="page"/>
      </w:r>
    </w:p>
    <w:p w14:paraId="5AB81F3E" w14:textId="4BA2E571" w:rsidR="00752D46" w:rsidRDefault="00752D46" w:rsidP="001819C1">
      <w:pPr>
        <w:pBdr>
          <w:top w:val="nil"/>
          <w:left w:val="nil"/>
          <w:bottom w:val="nil"/>
          <w:right w:val="nil"/>
          <w:between w:val="nil"/>
        </w:pBdr>
        <w:spacing w:after="120"/>
        <w:jc w:val="both"/>
        <w:rPr>
          <w:rFonts w:ascii="Arial" w:eastAsia="Arial" w:hAnsi="Arial" w:cs="Arial"/>
        </w:rPr>
      </w:pPr>
      <w:r>
        <w:rPr>
          <w:rFonts w:ascii="Arial" w:eastAsia="Arial" w:hAnsi="Arial" w:cs="Arial"/>
        </w:rPr>
        <w:lastRenderedPageBreak/>
        <w:t>Les données affichées proviennent de la requête SQL paramétrée suivante qui est responsable de ce problème de confidentialité :</w:t>
      </w:r>
    </w:p>
    <w:p w14:paraId="6493675C" w14:textId="77777777" w:rsidR="00752D46" w:rsidRPr="002E7DF3" w:rsidRDefault="00752D46" w:rsidP="001819C1">
      <w:pPr>
        <w:widowControl w:val="0"/>
        <w:spacing w:after="0"/>
        <w:ind w:left="1440"/>
        <w:jc w:val="both"/>
        <w:rPr>
          <w:rFonts w:ascii="Arial" w:eastAsia="Arial" w:hAnsi="Arial" w:cs="Arial"/>
          <w:bCs/>
          <w:lang w:val="en-US"/>
        </w:rPr>
      </w:pPr>
      <w:r w:rsidRPr="002E7DF3">
        <w:rPr>
          <w:rFonts w:ascii="Arial" w:eastAsia="Arial" w:hAnsi="Arial" w:cs="Arial"/>
          <w:bCs/>
          <w:lang w:val="en-US"/>
        </w:rPr>
        <w:t>SELECT *</w:t>
      </w:r>
    </w:p>
    <w:p w14:paraId="05F12C76" w14:textId="77777777" w:rsidR="00752D46" w:rsidRPr="002E7DF3" w:rsidRDefault="00752D46" w:rsidP="001819C1">
      <w:pPr>
        <w:widowControl w:val="0"/>
        <w:spacing w:after="0"/>
        <w:ind w:left="1440"/>
        <w:jc w:val="both"/>
        <w:rPr>
          <w:rFonts w:ascii="Arial" w:eastAsia="Arial" w:hAnsi="Arial" w:cs="Arial"/>
          <w:bCs/>
          <w:lang w:val="en-US"/>
        </w:rPr>
      </w:pPr>
      <w:r w:rsidRPr="002E7DF3">
        <w:rPr>
          <w:rFonts w:ascii="Arial" w:eastAsia="Arial" w:hAnsi="Arial" w:cs="Arial"/>
          <w:bCs/>
          <w:lang w:val="en-US"/>
        </w:rPr>
        <w:t>FROM Acheteur AS A</w:t>
      </w:r>
    </w:p>
    <w:p w14:paraId="10435DE6" w14:textId="77777777" w:rsidR="00752D46" w:rsidRPr="002E7DF3" w:rsidRDefault="00752D46" w:rsidP="001819C1">
      <w:pPr>
        <w:widowControl w:val="0"/>
        <w:spacing w:after="0"/>
        <w:ind w:left="1440"/>
        <w:jc w:val="both"/>
        <w:rPr>
          <w:rFonts w:ascii="Arial" w:eastAsia="Arial" w:hAnsi="Arial" w:cs="Arial"/>
          <w:bCs/>
          <w:lang w:val="en-US"/>
        </w:rPr>
      </w:pPr>
      <w:r w:rsidRPr="002E7DF3">
        <w:rPr>
          <w:rFonts w:ascii="Arial" w:eastAsia="Arial" w:hAnsi="Arial" w:cs="Arial"/>
          <w:bCs/>
          <w:lang w:val="en-US"/>
        </w:rPr>
        <w:t xml:space="preserve">INNER JOIN Reservation AS R </w:t>
      </w:r>
    </w:p>
    <w:p w14:paraId="0375E86C" w14:textId="77777777" w:rsidR="00752D46" w:rsidRPr="002E7DF3" w:rsidRDefault="00752D46" w:rsidP="001819C1">
      <w:pPr>
        <w:widowControl w:val="0"/>
        <w:spacing w:after="0"/>
        <w:ind w:left="1440"/>
        <w:jc w:val="both"/>
        <w:rPr>
          <w:rFonts w:ascii="Arial" w:eastAsia="Arial" w:hAnsi="Arial" w:cs="Arial"/>
          <w:bCs/>
          <w:lang w:val="en-US"/>
        </w:rPr>
      </w:pPr>
      <w:r w:rsidRPr="002E7DF3">
        <w:rPr>
          <w:rFonts w:ascii="Arial" w:eastAsia="Arial" w:hAnsi="Arial" w:cs="Arial"/>
          <w:bCs/>
          <w:lang w:val="en-US"/>
        </w:rPr>
        <w:t xml:space="preserve">INNER JOIN Billet AS B ON B.idReservation = R.id </w:t>
      </w:r>
    </w:p>
    <w:p w14:paraId="5D621C9F" w14:textId="77777777" w:rsidR="00752D46" w:rsidRPr="002E7DF3" w:rsidRDefault="00752D46" w:rsidP="001819C1">
      <w:pPr>
        <w:widowControl w:val="0"/>
        <w:spacing w:after="0"/>
        <w:ind w:left="1440"/>
        <w:jc w:val="both"/>
        <w:rPr>
          <w:rFonts w:ascii="Arial" w:eastAsia="Arial" w:hAnsi="Arial" w:cs="Arial"/>
          <w:bCs/>
          <w:lang w:val="en-US"/>
        </w:rPr>
      </w:pPr>
      <w:r w:rsidRPr="002E7DF3">
        <w:rPr>
          <w:rFonts w:ascii="Arial" w:eastAsia="Arial" w:hAnsi="Arial" w:cs="Arial"/>
          <w:bCs/>
          <w:lang w:val="en-US"/>
        </w:rPr>
        <w:t>INNER JOIN CategorieAge AS C ON B.idCategorieAge = C.id</w:t>
      </w:r>
    </w:p>
    <w:p w14:paraId="17F0F21B" w14:textId="77777777" w:rsidR="00752D46" w:rsidRPr="00FD4EF1" w:rsidRDefault="00752D46" w:rsidP="001819C1">
      <w:pPr>
        <w:widowControl w:val="0"/>
        <w:spacing w:after="0"/>
        <w:ind w:left="1440"/>
        <w:jc w:val="both"/>
        <w:rPr>
          <w:rFonts w:ascii="Arial" w:eastAsia="Arial" w:hAnsi="Arial" w:cs="Arial"/>
          <w:bCs/>
        </w:rPr>
      </w:pPr>
      <w:r w:rsidRPr="00FD4EF1">
        <w:rPr>
          <w:rFonts w:ascii="Arial" w:eastAsia="Arial" w:hAnsi="Arial" w:cs="Arial"/>
          <w:bCs/>
        </w:rPr>
        <w:t>INNER JOIN Langue AS L ON R.idLangue = L.id</w:t>
      </w:r>
    </w:p>
    <w:p w14:paraId="1184B055" w14:textId="77777777" w:rsidR="00752D46" w:rsidRPr="00FD4EF1" w:rsidRDefault="00752D46" w:rsidP="001819C1">
      <w:pPr>
        <w:widowControl w:val="0"/>
        <w:spacing w:after="0"/>
        <w:ind w:left="1440"/>
        <w:jc w:val="both"/>
        <w:rPr>
          <w:rFonts w:ascii="Arial" w:eastAsia="Arial" w:hAnsi="Arial" w:cs="Arial"/>
          <w:bCs/>
        </w:rPr>
      </w:pPr>
      <w:r w:rsidRPr="00FD4EF1">
        <w:rPr>
          <w:rFonts w:ascii="Arial" w:eastAsia="Arial" w:hAnsi="Arial" w:cs="Arial"/>
          <w:bCs/>
        </w:rPr>
        <w:t>WHERE A.id = :par_idAcheteur</w:t>
      </w:r>
    </w:p>
    <w:p w14:paraId="2A6D5B09" w14:textId="77777777" w:rsidR="00752D46" w:rsidRPr="00FD4EF1" w:rsidRDefault="00752D46" w:rsidP="001819C1">
      <w:pPr>
        <w:widowControl w:val="0"/>
        <w:spacing w:after="0"/>
        <w:ind w:left="1440"/>
        <w:jc w:val="both"/>
        <w:rPr>
          <w:rFonts w:ascii="Arial" w:eastAsia="Arial" w:hAnsi="Arial" w:cs="Arial"/>
          <w:bCs/>
        </w:rPr>
      </w:pPr>
      <w:r w:rsidRPr="00FD4EF1">
        <w:rPr>
          <w:rFonts w:ascii="Arial" w:eastAsia="Arial" w:hAnsi="Arial" w:cs="Arial"/>
          <w:bCs/>
        </w:rPr>
        <w:t>AND C.libelle = 'senior'</w:t>
      </w:r>
    </w:p>
    <w:p w14:paraId="404A3DEA" w14:textId="77777777" w:rsidR="00752D46" w:rsidRPr="002E7DF3" w:rsidRDefault="00752D46" w:rsidP="001819C1">
      <w:pPr>
        <w:widowControl w:val="0"/>
        <w:spacing w:after="0"/>
        <w:ind w:left="1440"/>
        <w:jc w:val="both"/>
        <w:rPr>
          <w:rFonts w:ascii="Arial" w:eastAsia="Arial" w:hAnsi="Arial" w:cs="Arial"/>
          <w:bCs/>
          <w:lang w:val="en-US"/>
        </w:rPr>
      </w:pPr>
      <w:r w:rsidRPr="002E7DF3">
        <w:rPr>
          <w:rFonts w:ascii="Arial" w:eastAsia="Arial" w:hAnsi="Arial" w:cs="Arial"/>
          <w:bCs/>
          <w:lang w:val="en-US"/>
        </w:rPr>
        <w:t xml:space="preserve">AND </w:t>
      </w:r>
      <w:proofErr w:type="gramStart"/>
      <w:r w:rsidRPr="002E7DF3">
        <w:rPr>
          <w:rFonts w:ascii="Arial" w:eastAsia="Arial" w:hAnsi="Arial" w:cs="Arial"/>
          <w:bCs/>
          <w:lang w:val="en-US"/>
        </w:rPr>
        <w:t>YEAR(</w:t>
      </w:r>
      <w:proofErr w:type="gramEnd"/>
      <w:r w:rsidRPr="002E7DF3">
        <w:rPr>
          <w:rFonts w:ascii="Arial" w:eastAsia="Arial" w:hAnsi="Arial" w:cs="Arial"/>
          <w:bCs/>
          <w:lang w:val="en-US"/>
        </w:rPr>
        <w:t>dateReservation) = :par_annee</w:t>
      </w:r>
    </w:p>
    <w:p w14:paraId="7B360515" w14:textId="77777777" w:rsidR="00752D46" w:rsidRPr="002E7DF3" w:rsidRDefault="00752D46" w:rsidP="001819C1">
      <w:pPr>
        <w:widowControl w:val="0"/>
        <w:spacing w:after="0"/>
        <w:ind w:left="1440"/>
        <w:jc w:val="both"/>
        <w:rPr>
          <w:rFonts w:ascii="Arial" w:eastAsia="Arial" w:hAnsi="Arial" w:cs="Arial"/>
          <w:bCs/>
          <w:lang w:val="en-US"/>
        </w:rPr>
      </w:pPr>
      <w:r w:rsidRPr="002E7DF3">
        <w:rPr>
          <w:rFonts w:ascii="Arial" w:eastAsia="Arial" w:hAnsi="Arial" w:cs="Arial"/>
          <w:bCs/>
          <w:lang w:val="en-US"/>
        </w:rPr>
        <w:t xml:space="preserve">AND </w:t>
      </w:r>
      <w:proofErr w:type="gramStart"/>
      <w:r w:rsidRPr="002E7DF3">
        <w:rPr>
          <w:rFonts w:ascii="Arial" w:eastAsia="Arial" w:hAnsi="Arial" w:cs="Arial"/>
          <w:bCs/>
          <w:lang w:val="en-US"/>
        </w:rPr>
        <w:t>MONTH(</w:t>
      </w:r>
      <w:proofErr w:type="gramEnd"/>
      <w:r w:rsidRPr="002E7DF3">
        <w:rPr>
          <w:rFonts w:ascii="Arial" w:eastAsia="Arial" w:hAnsi="Arial" w:cs="Arial"/>
          <w:bCs/>
          <w:lang w:val="en-US"/>
        </w:rPr>
        <w:t>dateReservation) = :par_mois</w:t>
      </w:r>
    </w:p>
    <w:p w14:paraId="5E0DA784" w14:textId="77777777" w:rsidR="00664C0B" w:rsidRDefault="00752D46" w:rsidP="001819C1">
      <w:pPr>
        <w:pBdr>
          <w:top w:val="nil"/>
          <w:left w:val="nil"/>
          <w:bottom w:val="nil"/>
          <w:right w:val="nil"/>
          <w:between w:val="nil"/>
        </w:pBdr>
        <w:spacing w:before="240" w:after="240"/>
        <w:jc w:val="both"/>
        <w:rPr>
          <w:rFonts w:ascii="Arial" w:eastAsia="Arial" w:hAnsi="Arial" w:cs="Arial"/>
        </w:rPr>
      </w:pPr>
      <w:r>
        <w:rPr>
          <w:rFonts w:ascii="Arial" w:eastAsia="Arial" w:hAnsi="Arial" w:cs="Arial"/>
        </w:rPr>
        <w:t>Peux-tu corriger cette requête pour régler le problème de confidentialité que je t’ai soumis ?</w:t>
      </w:r>
    </w:p>
    <w:p w14:paraId="2FA8DADE" w14:textId="3AC049DA" w:rsidR="00752D46" w:rsidRDefault="00752D46" w:rsidP="0025206D">
      <w:pPr>
        <w:keepLines/>
        <w:pBdr>
          <w:top w:val="nil"/>
          <w:left w:val="nil"/>
          <w:bottom w:val="nil"/>
          <w:right w:val="nil"/>
          <w:between w:val="nil"/>
        </w:pBdr>
        <w:spacing w:before="240" w:after="240"/>
        <w:jc w:val="both"/>
        <w:rPr>
          <w:rFonts w:ascii="Arial" w:eastAsia="Arial" w:hAnsi="Arial" w:cs="Arial"/>
        </w:rPr>
      </w:pPr>
      <w:r>
        <w:rPr>
          <w:rFonts w:ascii="Arial" w:eastAsia="Arial" w:hAnsi="Arial" w:cs="Arial"/>
        </w:rPr>
        <w:t xml:space="preserve">Par ailleurs, peux-tu optimiser la requête pour éviter qu’elle </w:t>
      </w:r>
      <w:r w:rsidR="00812686">
        <w:rPr>
          <w:rFonts w:ascii="Arial" w:eastAsia="Arial" w:hAnsi="Arial" w:cs="Arial"/>
        </w:rPr>
        <w:t xml:space="preserve">ne </w:t>
      </w:r>
      <w:r>
        <w:rPr>
          <w:rFonts w:ascii="Arial" w:eastAsia="Arial" w:hAnsi="Arial" w:cs="Arial"/>
        </w:rPr>
        <w:t xml:space="preserve">consomme des </w:t>
      </w:r>
      <w:r w:rsidR="0025206D">
        <w:rPr>
          <w:rFonts w:ascii="Arial" w:eastAsia="Arial" w:hAnsi="Arial" w:cs="Arial"/>
        </w:rPr>
        <w:t>ressources inutiles </w:t>
      </w:r>
      <w:r>
        <w:rPr>
          <w:rFonts w:ascii="Arial" w:eastAsia="Arial" w:hAnsi="Arial" w:cs="Arial"/>
        </w:rPr>
        <w:t>?</w:t>
      </w:r>
    </w:p>
    <w:p w14:paraId="1DE7B96A" w14:textId="77777777" w:rsidR="00664C0B" w:rsidRDefault="00752D46" w:rsidP="001819C1">
      <w:pPr>
        <w:pBdr>
          <w:top w:val="nil"/>
          <w:left w:val="nil"/>
          <w:bottom w:val="nil"/>
          <w:right w:val="nil"/>
          <w:between w:val="nil"/>
        </w:pBdr>
        <w:spacing w:after="0"/>
        <w:jc w:val="both"/>
        <w:rPr>
          <w:rFonts w:ascii="Arial" w:eastAsia="Arial" w:hAnsi="Arial" w:cs="Arial"/>
        </w:rPr>
      </w:pPr>
      <w:r>
        <w:rPr>
          <w:rFonts w:ascii="Arial" w:eastAsia="Arial" w:hAnsi="Arial" w:cs="Arial"/>
        </w:rPr>
        <w:t>Bon courage !</w:t>
      </w:r>
      <w:r w:rsidR="00664C0B">
        <w:rPr>
          <w:rFonts w:ascii="Arial" w:eastAsia="Arial" w:hAnsi="Arial" w:cs="Arial"/>
        </w:rPr>
        <w:t xml:space="preserve"> </w:t>
      </w:r>
    </w:p>
    <w:p w14:paraId="0CA24332" w14:textId="0ED1B3B4" w:rsidR="00664C0B" w:rsidRDefault="00752D46" w:rsidP="001819C1">
      <w:pPr>
        <w:pBdr>
          <w:top w:val="nil"/>
          <w:left w:val="nil"/>
          <w:bottom w:val="nil"/>
          <w:right w:val="nil"/>
          <w:between w:val="nil"/>
        </w:pBdr>
        <w:spacing w:after="0"/>
        <w:jc w:val="both"/>
        <w:rPr>
          <w:rFonts w:ascii="Arial" w:eastAsia="Arial" w:hAnsi="Arial" w:cs="Arial"/>
        </w:rPr>
      </w:pPr>
      <w:r>
        <w:rPr>
          <w:rFonts w:ascii="Arial" w:eastAsia="Arial" w:hAnsi="Arial" w:cs="Arial"/>
        </w:rPr>
        <w:t>Cordialement</w:t>
      </w:r>
      <w:r w:rsidR="00664C0B">
        <w:rPr>
          <w:rFonts w:ascii="Arial" w:eastAsia="Arial" w:hAnsi="Arial" w:cs="Arial"/>
        </w:rPr>
        <w:t xml:space="preserve"> </w:t>
      </w:r>
    </w:p>
    <w:p w14:paraId="2FA42140" w14:textId="47788943" w:rsidR="00752D46" w:rsidRDefault="00752D46" w:rsidP="001819C1">
      <w:pPr>
        <w:pBdr>
          <w:top w:val="nil"/>
          <w:left w:val="nil"/>
          <w:bottom w:val="nil"/>
          <w:right w:val="nil"/>
          <w:between w:val="nil"/>
        </w:pBdr>
        <w:spacing w:after="0"/>
        <w:jc w:val="both"/>
        <w:rPr>
          <w:rFonts w:ascii="Arial" w:eastAsia="Arial" w:hAnsi="Arial" w:cs="Arial"/>
        </w:rPr>
      </w:pPr>
      <w:r>
        <w:rPr>
          <w:rFonts w:ascii="Arial" w:eastAsia="Arial" w:hAnsi="Arial" w:cs="Arial"/>
        </w:rPr>
        <w:t>Denise Bradord.</w:t>
      </w:r>
    </w:p>
    <w:p w14:paraId="7636AEA5" w14:textId="77777777" w:rsidR="00DD223A" w:rsidRDefault="00DD223A" w:rsidP="001819C1">
      <w:pPr>
        <w:pBdr>
          <w:top w:val="nil"/>
          <w:left w:val="nil"/>
          <w:bottom w:val="nil"/>
          <w:right w:val="nil"/>
          <w:between w:val="nil"/>
        </w:pBdr>
        <w:spacing w:after="0"/>
        <w:jc w:val="both"/>
        <w:rPr>
          <w:rFonts w:ascii="Arial" w:eastAsia="Arial" w:hAnsi="Arial" w:cs="Arial"/>
        </w:rPr>
      </w:pPr>
    </w:p>
    <w:p w14:paraId="469C6027" w14:textId="688E3C52" w:rsidR="00752D46" w:rsidRDefault="008C5EED" w:rsidP="001819C1">
      <w:pPr>
        <w:pStyle w:val="Titre-Document"/>
      </w:pPr>
      <w:bookmarkStart w:id="22" w:name="_pmpi5no2an8i" w:colFirst="0" w:colLast="0"/>
      <w:bookmarkStart w:id="23" w:name="_Toc41659329"/>
      <w:bookmarkEnd w:id="22"/>
      <w:r>
        <w:rPr>
          <w:rFonts w:eastAsia="Arial"/>
        </w:rPr>
        <w:t>Document B6 :</w:t>
      </w:r>
      <w:r w:rsidR="00752D46">
        <w:rPr>
          <w:rFonts w:eastAsia="Arial"/>
        </w:rPr>
        <w:t xml:space="preserve"> Syntaxe MySQL </w:t>
      </w:r>
      <w:r w:rsidR="00890B4F">
        <w:rPr>
          <w:rFonts w:eastAsia="Arial"/>
        </w:rPr>
        <w:t>(</w:t>
      </w:r>
      <w:r w:rsidR="00752D46">
        <w:rPr>
          <w:rFonts w:eastAsia="Arial"/>
        </w:rPr>
        <w:t>extrait du manuel de référence de MySQL 8.0</w:t>
      </w:r>
      <w:r w:rsidR="00890B4F">
        <w:rPr>
          <w:rFonts w:eastAsia="Arial"/>
        </w:rPr>
        <w:t>)</w:t>
      </w:r>
      <w:bookmarkEnd w:id="23"/>
    </w:p>
    <w:p w14:paraId="78219214" w14:textId="77777777" w:rsidR="00752D46" w:rsidRPr="00FD4EF1" w:rsidRDefault="00752D46" w:rsidP="001819C1">
      <w:pPr>
        <w:jc w:val="both"/>
        <w:rPr>
          <w:rFonts w:ascii="Arial" w:eastAsia="Arial" w:hAnsi="Arial" w:cs="Arial"/>
        </w:rPr>
      </w:pPr>
      <w:r w:rsidRPr="00FD4EF1">
        <w:rPr>
          <w:rFonts w:ascii="Arial" w:eastAsia="Arial" w:hAnsi="Arial" w:cs="Arial"/>
        </w:rPr>
        <w:t xml:space="preserve">L’instruction CREATE USER permet la création d’un nouveau compte utilisateur sur </w:t>
      </w:r>
      <w:r w:rsidRPr="00E63F37">
        <w:rPr>
          <w:rFonts w:ascii="Arial" w:eastAsia="Arial" w:hAnsi="Arial" w:cs="Arial"/>
          <w:i/>
        </w:rPr>
        <w:t>MySQL</w:t>
      </w:r>
      <w:r w:rsidRPr="00FD4EF1">
        <w:rPr>
          <w:rFonts w:ascii="Arial" w:eastAsia="Arial" w:hAnsi="Arial" w:cs="Arial"/>
        </w:rPr>
        <w:t xml:space="preserve">. Pour chaque compte, cette instruction crée une nouvelle ligne dans la table système </w:t>
      </w:r>
      <w:r w:rsidRPr="00E63F37">
        <w:rPr>
          <w:rFonts w:ascii="Arial" w:eastAsia="Arial" w:hAnsi="Arial" w:cs="Arial"/>
          <w:i/>
        </w:rPr>
        <w:t>mysql.user</w:t>
      </w:r>
      <w:r w:rsidRPr="00FD4EF1">
        <w:rPr>
          <w:rFonts w:ascii="Arial" w:eastAsia="Arial" w:hAnsi="Arial" w:cs="Arial"/>
        </w:rPr>
        <w:t xml:space="preserve">. </w:t>
      </w:r>
    </w:p>
    <w:p w14:paraId="3AEE0845" w14:textId="77777777" w:rsidR="00752D46" w:rsidRPr="00FD4EF1" w:rsidRDefault="00752D46" w:rsidP="001819C1">
      <w:pPr>
        <w:jc w:val="both"/>
        <w:rPr>
          <w:rFonts w:ascii="Arial" w:eastAsia="Arial" w:hAnsi="Arial" w:cs="Arial"/>
        </w:rPr>
      </w:pPr>
      <w:r w:rsidRPr="00FD4EF1">
        <w:rPr>
          <w:rFonts w:ascii="Arial" w:eastAsia="Arial" w:hAnsi="Arial" w:cs="Arial"/>
        </w:rPr>
        <w:t xml:space="preserve">Format général de l’instruction CREATE USER : </w:t>
      </w:r>
    </w:p>
    <w:p w14:paraId="58C01469" w14:textId="77777777" w:rsidR="00752D46" w:rsidRPr="00FD4EF1" w:rsidRDefault="00752D46" w:rsidP="001819C1">
      <w:pPr>
        <w:ind w:left="1080" w:firstLine="360"/>
        <w:jc w:val="both"/>
        <w:rPr>
          <w:rFonts w:ascii="Arial" w:eastAsia="Arial" w:hAnsi="Arial" w:cs="Arial"/>
        </w:rPr>
      </w:pPr>
      <w:r w:rsidRPr="00FD4EF1">
        <w:rPr>
          <w:rFonts w:ascii="Arial" w:eastAsia="Arial" w:hAnsi="Arial" w:cs="Arial"/>
          <w:i/>
        </w:rPr>
        <w:t xml:space="preserve">CREATE USER </w:t>
      </w:r>
      <w:r w:rsidRPr="00FD4EF1">
        <w:rPr>
          <w:rFonts w:ascii="Arial" w:eastAsia="Arial" w:hAnsi="Arial" w:cs="Arial"/>
        </w:rPr>
        <w:t xml:space="preserve"> </w:t>
      </w:r>
      <w:r w:rsidRPr="00FD4EF1">
        <w:rPr>
          <w:rFonts w:ascii="Arial" w:eastAsia="Arial" w:hAnsi="Arial" w:cs="Arial"/>
          <w:i/>
        </w:rPr>
        <w:t>'nom_de_compte'</w:t>
      </w:r>
      <w:r w:rsidRPr="00FD4EF1">
        <w:rPr>
          <w:rFonts w:ascii="Arial" w:eastAsia="Arial" w:hAnsi="Arial" w:cs="Arial"/>
        </w:rPr>
        <w:t xml:space="preserve"> IDENTIFIED BY </w:t>
      </w:r>
      <w:r w:rsidRPr="00FD4EF1">
        <w:rPr>
          <w:rFonts w:ascii="Arial" w:eastAsia="Arial" w:hAnsi="Arial" w:cs="Arial"/>
          <w:i/>
        </w:rPr>
        <w:t>'password'</w:t>
      </w:r>
      <w:r w:rsidRPr="00FD4EF1">
        <w:rPr>
          <w:rFonts w:ascii="Arial" w:eastAsia="Arial" w:hAnsi="Arial" w:cs="Arial"/>
        </w:rPr>
        <w:t>;</w:t>
      </w:r>
    </w:p>
    <w:p w14:paraId="5BDBD5B6" w14:textId="77777777" w:rsidR="00752D46" w:rsidRDefault="00752D46" w:rsidP="001819C1">
      <w:pPr>
        <w:jc w:val="both"/>
        <w:rPr>
          <w:rFonts w:ascii="Arial" w:eastAsia="Arial" w:hAnsi="Arial" w:cs="Arial"/>
        </w:rPr>
      </w:pPr>
      <w:proofErr w:type="gramStart"/>
      <w:r w:rsidRPr="00FD4EF1">
        <w:rPr>
          <w:rFonts w:ascii="Arial" w:eastAsia="Arial" w:hAnsi="Arial" w:cs="Arial"/>
          <w:i/>
        </w:rPr>
        <w:t>nom_de_compte</w:t>
      </w:r>
      <w:proofErr w:type="gramEnd"/>
      <w:r w:rsidRPr="00FD4EF1">
        <w:rPr>
          <w:rFonts w:ascii="Arial" w:eastAsia="Arial" w:hAnsi="Arial" w:cs="Arial"/>
        </w:rPr>
        <w:t xml:space="preserve"> respecte la syntaxe suivante 'user_name'@'host_name' où le ‘user_name’ est le nom de l’utilisateur et le 'host_name' est l’adresse IP de la machine. Un nom de compte composé uniquement d’un nom d’utilisateur est équivalent</w:t>
      </w:r>
      <w:r>
        <w:rPr>
          <w:rFonts w:ascii="Arial" w:eastAsia="Arial" w:hAnsi="Arial" w:cs="Arial"/>
        </w:rPr>
        <w:t xml:space="preserve"> à 'user_name'@'%'.</w:t>
      </w:r>
    </w:p>
    <w:p w14:paraId="1BA29198" w14:textId="77777777" w:rsidR="00752D46" w:rsidRDefault="00752D46" w:rsidP="001819C1">
      <w:pPr>
        <w:jc w:val="both"/>
        <w:rPr>
          <w:rFonts w:ascii="Arial" w:eastAsia="Arial" w:hAnsi="Arial" w:cs="Arial"/>
        </w:rPr>
      </w:pPr>
      <w:r>
        <w:rPr>
          <w:rFonts w:ascii="Arial" w:eastAsia="Arial" w:hAnsi="Arial" w:cs="Arial"/>
        </w:rPr>
        <w:t>Un compte créé pour la première fois n’a pas de privilèges et pas rôle par défaut. Pour attribuer des privilèges ou des rôles, il faudra utiliser l’instruction GRANT.</w:t>
      </w:r>
    </w:p>
    <w:p w14:paraId="46B82BF7" w14:textId="77777777" w:rsidR="00752D46" w:rsidRPr="00FD4EF1" w:rsidRDefault="00752D46" w:rsidP="001819C1">
      <w:pPr>
        <w:pBdr>
          <w:top w:val="nil"/>
          <w:left w:val="nil"/>
          <w:bottom w:val="nil"/>
          <w:right w:val="nil"/>
          <w:between w:val="nil"/>
        </w:pBdr>
        <w:jc w:val="both"/>
        <w:rPr>
          <w:rFonts w:ascii="Arial" w:eastAsia="Arial" w:hAnsi="Arial" w:cs="Arial"/>
        </w:rPr>
      </w:pPr>
      <w:r>
        <w:rPr>
          <w:rFonts w:ascii="Arial" w:eastAsia="Arial" w:hAnsi="Arial" w:cs="Arial"/>
        </w:rPr>
        <w:t xml:space="preserve">Format général de </w:t>
      </w:r>
      <w:r w:rsidRPr="00FD4EF1">
        <w:rPr>
          <w:rFonts w:ascii="Arial" w:eastAsia="Arial" w:hAnsi="Arial" w:cs="Arial"/>
        </w:rPr>
        <w:t xml:space="preserve">l’instruction GRANT : </w:t>
      </w:r>
    </w:p>
    <w:p w14:paraId="227B81F7" w14:textId="77777777" w:rsidR="00752D46" w:rsidRPr="002E7DF3" w:rsidRDefault="00752D46" w:rsidP="001819C1">
      <w:pPr>
        <w:pBdr>
          <w:top w:val="nil"/>
          <w:left w:val="nil"/>
          <w:bottom w:val="nil"/>
          <w:right w:val="nil"/>
          <w:between w:val="nil"/>
        </w:pBdr>
        <w:spacing w:after="0"/>
        <w:ind w:left="1080" w:firstLine="360"/>
        <w:jc w:val="both"/>
        <w:rPr>
          <w:rFonts w:ascii="Arial" w:eastAsia="Arial" w:hAnsi="Arial" w:cs="Arial"/>
          <w:i/>
          <w:lang w:val="en-US"/>
        </w:rPr>
      </w:pPr>
      <w:r w:rsidRPr="002E7DF3">
        <w:rPr>
          <w:rFonts w:ascii="Arial" w:eastAsia="Arial" w:hAnsi="Arial" w:cs="Arial"/>
          <w:i/>
          <w:lang w:val="en-US"/>
        </w:rPr>
        <w:t>GRANT priv_type [(column_list)</w:t>
      </w:r>
      <w:proofErr w:type="gramStart"/>
      <w:r w:rsidRPr="002E7DF3">
        <w:rPr>
          <w:rFonts w:ascii="Arial" w:eastAsia="Arial" w:hAnsi="Arial" w:cs="Arial"/>
          <w:i/>
          <w:lang w:val="en-US"/>
        </w:rPr>
        <w:t>][</w:t>
      </w:r>
      <w:proofErr w:type="gramEnd"/>
      <w:r w:rsidRPr="002E7DF3">
        <w:rPr>
          <w:rFonts w:ascii="Arial" w:eastAsia="Arial" w:hAnsi="Arial" w:cs="Arial"/>
          <w:i/>
          <w:lang w:val="en-US"/>
        </w:rPr>
        <w:t>, priv_type [(column_list)]] …</w:t>
      </w:r>
    </w:p>
    <w:p w14:paraId="7735B565" w14:textId="77777777" w:rsidR="00752D46" w:rsidRPr="002E7DF3" w:rsidRDefault="00752D46" w:rsidP="001819C1">
      <w:pPr>
        <w:spacing w:after="0"/>
        <w:ind w:left="1440"/>
        <w:jc w:val="both"/>
        <w:rPr>
          <w:rFonts w:ascii="Arial" w:eastAsia="Arial" w:hAnsi="Arial" w:cs="Arial"/>
          <w:i/>
          <w:lang w:val="en-US"/>
        </w:rPr>
      </w:pPr>
      <w:r w:rsidRPr="002E7DF3">
        <w:rPr>
          <w:rFonts w:ascii="Arial" w:eastAsia="Arial" w:hAnsi="Arial" w:cs="Arial"/>
          <w:i/>
          <w:lang w:val="en-US"/>
        </w:rPr>
        <w:t>ON [object_type] priv_level</w:t>
      </w:r>
    </w:p>
    <w:p w14:paraId="627CEDA2" w14:textId="77777777" w:rsidR="00752D46" w:rsidRPr="002E7DF3" w:rsidRDefault="00752D46" w:rsidP="001819C1">
      <w:pPr>
        <w:spacing w:after="0"/>
        <w:ind w:left="1440"/>
        <w:jc w:val="both"/>
        <w:rPr>
          <w:rFonts w:ascii="Arial" w:eastAsia="Arial" w:hAnsi="Arial" w:cs="Arial"/>
          <w:i/>
          <w:lang w:val="en-US"/>
        </w:rPr>
      </w:pPr>
      <w:r w:rsidRPr="002E7DF3">
        <w:rPr>
          <w:rFonts w:ascii="Arial" w:eastAsia="Arial" w:hAnsi="Arial" w:cs="Arial"/>
          <w:i/>
          <w:lang w:val="en-US"/>
        </w:rPr>
        <w:t>TO user_or_role [, user_or_role</w:t>
      </w:r>
      <w:proofErr w:type="gramStart"/>
      <w:r w:rsidRPr="002E7DF3">
        <w:rPr>
          <w:rFonts w:ascii="Arial" w:eastAsia="Arial" w:hAnsi="Arial" w:cs="Arial"/>
          <w:i/>
          <w:lang w:val="en-US"/>
        </w:rPr>
        <w:t>] ...</w:t>
      </w:r>
      <w:proofErr w:type="gramEnd"/>
    </w:p>
    <w:p w14:paraId="6DB54920" w14:textId="77777777" w:rsidR="00752D46" w:rsidRPr="00FD4EF1" w:rsidRDefault="00752D46" w:rsidP="001819C1">
      <w:pPr>
        <w:pBdr>
          <w:top w:val="nil"/>
          <w:left w:val="nil"/>
          <w:bottom w:val="nil"/>
          <w:right w:val="nil"/>
          <w:between w:val="nil"/>
        </w:pBdr>
        <w:spacing w:before="120" w:after="120"/>
        <w:jc w:val="both"/>
        <w:rPr>
          <w:rFonts w:ascii="Arial" w:eastAsia="Arial" w:hAnsi="Arial" w:cs="Arial"/>
        </w:rPr>
      </w:pPr>
      <w:proofErr w:type="gramStart"/>
      <w:r w:rsidRPr="00FD4EF1">
        <w:rPr>
          <w:rFonts w:ascii="Arial" w:eastAsia="Arial" w:hAnsi="Arial" w:cs="Arial"/>
          <w:i/>
        </w:rPr>
        <w:t>priv_type</w:t>
      </w:r>
      <w:proofErr w:type="gramEnd"/>
      <w:r w:rsidRPr="00FD4EF1">
        <w:rPr>
          <w:rFonts w:ascii="Arial" w:eastAsia="Arial" w:hAnsi="Arial" w:cs="Arial"/>
        </w:rPr>
        <w:t xml:space="preserve"> contient les privilèges attribués. Les valeurs autorisées sont : ALTER, CREATE VIEW, CREATE, DELETE, DROP, GRANT OPTION, INDEX, INSERT, SELECT, SHOW VIEW, TRIGGER et UPDATE et ALL</w:t>
      </w:r>
    </w:p>
    <w:p w14:paraId="5EC33254" w14:textId="77777777" w:rsidR="00752D46" w:rsidRPr="00FD4EF1" w:rsidRDefault="00752D46" w:rsidP="001819C1">
      <w:pPr>
        <w:jc w:val="both"/>
        <w:rPr>
          <w:rFonts w:ascii="Arial" w:eastAsia="Arial" w:hAnsi="Arial" w:cs="Arial"/>
        </w:rPr>
      </w:pPr>
      <w:r w:rsidRPr="00FD4EF1">
        <w:rPr>
          <w:rFonts w:ascii="Arial" w:eastAsia="Arial" w:hAnsi="Arial" w:cs="Arial"/>
          <w:i/>
        </w:rPr>
        <w:t xml:space="preserve">ON </w:t>
      </w:r>
      <w:r w:rsidRPr="00FD4EF1">
        <w:rPr>
          <w:rFonts w:ascii="Arial" w:eastAsia="Arial" w:hAnsi="Arial" w:cs="Arial"/>
        </w:rPr>
        <w:t xml:space="preserve"> contient le nom de la base de données suivi du nom de la table </w:t>
      </w:r>
      <w:proofErr w:type="gramStart"/>
      <w:r w:rsidRPr="00FD4EF1">
        <w:rPr>
          <w:rFonts w:ascii="Arial" w:eastAsia="Arial" w:hAnsi="Arial" w:cs="Arial"/>
        </w:rPr>
        <w:t>:  db</w:t>
      </w:r>
      <w:proofErr w:type="gramEnd"/>
      <w:r w:rsidRPr="00FD4EF1">
        <w:rPr>
          <w:rFonts w:ascii="Arial" w:eastAsia="Arial" w:hAnsi="Arial" w:cs="Arial"/>
        </w:rPr>
        <w:t>_name.tbl_name</w:t>
      </w:r>
    </w:p>
    <w:p w14:paraId="016EBB54" w14:textId="77777777" w:rsidR="00752D46" w:rsidRPr="00FD4EF1" w:rsidRDefault="00752D46" w:rsidP="001819C1">
      <w:pPr>
        <w:jc w:val="both"/>
        <w:rPr>
          <w:rFonts w:ascii="Arial" w:eastAsia="Arial" w:hAnsi="Arial" w:cs="Arial"/>
        </w:rPr>
      </w:pPr>
      <w:r w:rsidRPr="00FD4EF1">
        <w:rPr>
          <w:rFonts w:ascii="Arial" w:eastAsia="Arial" w:hAnsi="Arial" w:cs="Arial"/>
          <w:i/>
        </w:rPr>
        <w:t xml:space="preserve">TO </w:t>
      </w:r>
      <w:r w:rsidRPr="00FD4EF1">
        <w:rPr>
          <w:rFonts w:ascii="Arial" w:eastAsia="Arial" w:hAnsi="Arial" w:cs="Arial"/>
        </w:rPr>
        <w:t xml:space="preserve"> contient le nom du compte</w:t>
      </w:r>
      <w:r w:rsidRPr="00FD4EF1">
        <w:br w:type="page"/>
      </w:r>
    </w:p>
    <w:p w14:paraId="178BED38" w14:textId="11654B0E" w:rsidR="00752D46" w:rsidRDefault="008C5EED" w:rsidP="001819C1">
      <w:pPr>
        <w:pStyle w:val="Titre-Document"/>
        <w:rPr>
          <w:rFonts w:eastAsia="Arial"/>
        </w:rPr>
      </w:pPr>
      <w:bookmarkStart w:id="24" w:name="_tt21a5954py3" w:colFirst="0" w:colLast="0"/>
      <w:bookmarkStart w:id="25" w:name="_Toc41659330"/>
      <w:bookmarkEnd w:id="24"/>
      <w:r>
        <w:rPr>
          <w:rFonts w:eastAsia="Arial"/>
        </w:rPr>
        <w:lastRenderedPageBreak/>
        <w:t>Document B</w:t>
      </w:r>
      <w:r w:rsidR="00752D46">
        <w:rPr>
          <w:rFonts w:eastAsia="Arial"/>
        </w:rPr>
        <w:t>7</w:t>
      </w:r>
      <w:r>
        <w:rPr>
          <w:rFonts w:eastAsia="Arial"/>
        </w:rPr>
        <w:t> :</w:t>
      </w:r>
      <w:r w:rsidR="00752D46">
        <w:rPr>
          <w:rFonts w:eastAsia="Arial"/>
        </w:rPr>
        <w:t xml:space="preserve"> Évolutions demandées par </w:t>
      </w:r>
      <w:hyperlink w:anchor="_tt21a5954py3">
        <w:r w:rsidR="00752D46">
          <w:rPr>
            <w:rFonts w:eastAsia="Arial"/>
          </w:rPr>
          <w:t>l</w:t>
        </w:r>
        <w:r w:rsidR="003C2A7F">
          <w:rPr>
            <w:rFonts w:eastAsia="Arial"/>
          </w:rPr>
          <w:t>a</w:t>
        </w:r>
        <w:r w:rsidR="00752D46">
          <w:rPr>
            <w:rFonts w:eastAsia="Arial"/>
          </w:rPr>
          <w:t xml:space="preserve"> </w:t>
        </w:r>
      </w:hyperlink>
      <w:hyperlink w:anchor="_tt21a5954py3">
        <w:r w:rsidR="00752D46" w:rsidRPr="00630B54">
          <w:rPr>
            <w:rFonts w:eastAsia="Arial"/>
          </w:rPr>
          <w:t>responsable de produit (</w:t>
        </w:r>
        <w:r w:rsidR="00812686" w:rsidRPr="00630B54">
          <w:rPr>
            <w:rFonts w:eastAsia="Arial"/>
          </w:rPr>
          <w:t xml:space="preserve">Product </w:t>
        </w:r>
        <w:proofErr w:type="spellStart"/>
        <w:r w:rsidR="00812686" w:rsidRPr="00630B54">
          <w:rPr>
            <w:rFonts w:eastAsia="Arial"/>
          </w:rPr>
          <w:t>Owner</w:t>
        </w:r>
        <w:proofErr w:type="spellEnd"/>
        <w:r w:rsidR="00752D46" w:rsidRPr="00630B54">
          <w:rPr>
            <w:rFonts w:eastAsia="Arial"/>
          </w:rPr>
          <w:t>)</w:t>
        </w:r>
      </w:hyperlink>
      <w:hyperlink w:anchor="_tt21a5954py3">
        <w:r w:rsidR="00752D46">
          <w:rPr>
            <w:rFonts w:eastAsia="Arial"/>
          </w:rPr>
          <w:t xml:space="preserve"> et le délégué à la protection des données</w:t>
        </w:r>
      </w:hyperlink>
      <w:r w:rsidR="00752D46">
        <w:rPr>
          <w:rFonts w:eastAsia="Arial"/>
        </w:rPr>
        <w:t xml:space="preserve"> (DPO)</w:t>
      </w:r>
      <w:bookmarkEnd w:id="25"/>
    </w:p>
    <w:p w14:paraId="6E183C18" w14:textId="64EBDBDF" w:rsidR="00752D46" w:rsidRPr="00FD4EF1" w:rsidRDefault="003F3D27" w:rsidP="001819C1">
      <w:pPr>
        <w:spacing w:before="57" w:after="113"/>
        <w:jc w:val="both"/>
        <w:rPr>
          <w:rFonts w:ascii="Arial" w:eastAsia="Arial" w:hAnsi="Arial" w:cs="Arial"/>
          <w:bCs/>
          <w:color w:val="242424"/>
          <w:u w:val="single"/>
        </w:rPr>
      </w:pPr>
      <w:r w:rsidRPr="00FD4EF1">
        <w:rPr>
          <w:bCs/>
          <w:noProof/>
        </w:rPr>
        <w:drawing>
          <wp:anchor distT="114300" distB="114300" distL="114300" distR="114300" simplePos="0" relativeHeight="251712512" behindDoc="0" locked="0" layoutInCell="1" hidden="0" allowOverlap="1" wp14:anchorId="00FCDCDD" wp14:editId="5D1A9902">
            <wp:simplePos x="0" y="0"/>
            <wp:positionH relativeFrom="column">
              <wp:posOffset>3351530</wp:posOffset>
            </wp:positionH>
            <wp:positionV relativeFrom="paragraph">
              <wp:posOffset>149860</wp:posOffset>
            </wp:positionV>
            <wp:extent cx="2791460" cy="925830"/>
            <wp:effectExtent l="0" t="0" r="8890" b="7620"/>
            <wp:wrapSquare wrapText="bothSides" distT="114300" distB="114300" distL="114300" distR="11430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2791460" cy="925830"/>
                    </a:xfrm>
                    <a:prstGeom prst="rect">
                      <a:avLst/>
                    </a:prstGeom>
                    <a:ln/>
                  </pic:spPr>
                </pic:pic>
              </a:graphicData>
            </a:graphic>
            <wp14:sizeRelH relativeFrom="margin">
              <wp14:pctWidth>0</wp14:pctWidth>
            </wp14:sizeRelH>
            <wp14:sizeRelV relativeFrom="margin">
              <wp14:pctHeight>0</wp14:pctHeight>
            </wp14:sizeRelV>
          </wp:anchor>
        </w:drawing>
      </w:r>
      <w:r w:rsidR="00752D46" w:rsidRPr="00FD4EF1">
        <w:rPr>
          <w:rFonts w:ascii="Arial" w:eastAsia="Arial" w:hAnsi="Arial" w:cs="Arial"/>
          <w:bCs/>
          <w:color w:val="242424"/>
          <w:u w:val="single"/>
        </w:rPr>
        <w:t>Appréciation du niveau linguistique des guides</w:t>
      </w:r>
    </w:p>
    <w:p w14:paraId="32C65680" w14:textId="1F319527" w:rsidR="00752D46" w:rsidRDefault="00752D46" w:rsidP="001819C1">
      <w:pPr>
        <w:spacing w:before="57" w:after="113"/>
        <w:jc w:val="both"/>
        <w:rPr>
          <w:rFonts w:ascii="Arial" w:eastAsia="Arial" w:hAnsi="Arial" w:cs="Arial"/>
        </w:rPr>
      </w:pPr>
      <w:r>
        <w:rPr>
          <w:rFonts w:ascii="Arial" w:eastAsia="Arial" w:hAnsi="Arial" w:cs="Arial"/>
          <w:color w:val="242424"/>
        </w:rPr>
        <w:t xml:space="preserve">Lors </w:t>
      </w:r>
      <w:r w:rsidR="00E30CFA">
        <w:rPr>
          <w:rFonts w:ascii="Arial" w:eastAsia="Arial" w:hAnsi="Arial" w:cs="Arial"/>
          <w:highlight w:val="white"/>
        </w:rPr>
        <w:t>de l</w:t>
      </w:r>
      <w:r w:rsidR="00E30CFA">
        <w:rPr>
          <w:rFonts w:ascii="Arial" w:eastAsia="Arial" w:hAnsi="Arial" w:cs="Arial"/>
        </w:rPr>
        <w:t>a première itération</w:t>
      </w:r>
      <w:r w:rsidR="00E30CFA">
        <w:rPr>
          <w:rFonts w:ascii="Arial" w:eastAsia="Arial" w:hAnsi="Arial" w:cs="Arial"/>
          <w:highlight w:val="white"/>
        </w:rPr>
        <w:t xml:space="preserve"> (</w:t>
      </w:r>
      <w:r w:rsidR="00E30CFA" w:rsidRPr="0056626A">
        <w:rPr>
          <w:rFonts w:ascii="Arial" w:eastAsia="Arial" w:hAnsi="Arial" w:cs="Arial"/>
          <w:i/>
          <w:highlight w:val="white"/>
        </w:rPr>
        <w:t>sprint</w:t>
      </w:r>
      <w:r w:rsidR="00E30CFA" w:rsidRPr="0056626A">
        <w:rPr>
          <w:rFonts w:ascii="Arial" w:eastAsia="Arial" w:hAnsi="Arial" w:cs="Arial"/>
          <w:highlight w:val="white"/>
        </w:rPr>
        <w:t>)</w:t>
      </w:r>
      <w:r>
        <w:rPr>
          <w:rFonts w:ascii="Arial" w:eastAsia="Arial" w:hAnsi="Arial" w:cs="Arial"/>
          <w:color w:val="242424"/>
        </w:rPr>
        <w:t>, une employée du service administratif a porté une appréciation sur le niveau de chaque langue parlée par un guide. Voici ci-contre un extrait des appréciations enregistrées dans la table LangueParlee.</w:t>
      </w:r>
    </w:p>
    <w:p w14:paraId="2841B607" w14:textId="281EE95F" w:rsidR="00752D46" w:rsidRDefault="00752D46" w:rsidP="001819C1">
      <w:pPr>
        <w:spacing w:after="120"/>
        <w:jc w:val="both"/>
        <w:rPr>
          <w:rFonts w:ascii="Arial" w:eastAsia="Arial" w:hAnsi="Arial" w:cs="Arial"/>
          <w:color w:val="242424"/>
        </w:rPr>
      </w:pPr>
      <w:r>
        <w:rPr>
          <w:rFonts w:ascii="Arial" w:eastAsia="Arial" w:hAnsi="Arial" w:cs="Arial"/>
          <w:color w:val="242424"/>
        </w:rPr>
        <w:t>Au regard des valeurs sai</w:t>
      </w:r>
      <w:r w:rsidR="00A57CB7">
        <w:rPr>
          <w:rFonts w:ascii="Arial" w:eastAsia="Arial" w:hAnsi="Arial" w:cs="Arial"/>
          <w:color w:val="242424"/>
        </w:rPr>
        <w:t>sies, l</w:t>
      </w:r>
      <w:r w:rsidR="003C2A7F">
        <w:rPr>
          <w:rFonts w:ascii="Arial" w:eastAsia="Arial" w:hAnsi="Arial" w:cs="Arial"/>
          <w:color w:val="242424"/>
        </w:rPr>
        <w:t>a</w:t>
      </w:r>
      <w:r w:rsidR="00A57CB7">
        <w:rPr>
          <w:rFonts w:ascii="Arial" w:eastAsia="Arial" w:hAnsi="Arial" w:cs="Arial"/>
          <w:color w:val="242424"/>
        </w:rPr>
        <w:t xml:space="preserve"> responsable de produit </w:t>
      </w:r>
      <w:r>
        <w:rPr>
          <w:rFonts w:ascii="Arial" w:eastAsia="Arial" w:hAnsi="Arial" w:cs="Arial"/>
          <w:color w:val="242424"/>
        </w:rPr>
        <w:t xml:space="preserve">(PO) souhaite que le niveau de langue ne soit plus un texte libre, mais qu’il soit sélectionné dans une liste déroulante </w:t>
      </w:r>
      <w:r w:rsidR="00FA077F">
        <w:rPr>
          <w:rFonts w:ascii="Arial" w:eastAsia="Arial" w:hAnsi="Arial" w:cs="Arial"/>
          <w:color w:val="242424"/>
        </w:rPr>
        <w:t>dont</w:t>
      </w:r>
      <w:r>
        <w:rPr>
          <w:rFonts w:ascii="Arial" w:eastAsia="Arial" w:hAnsi="Arial" w:cs="Arial"/>
          <w:color w:val="242424"/>
        </w:rPr>
        <w:t xml:space="preserve"> les valeurs </w:t>
      </w:r>
      <w:r w:rsidR="00FA077F">
        <w:rPr>
          <w:rFonts w:ascii="Arial" w:eastAsia="Arial" w:hAnsi="Arial" w:cs="Arial"/>
          <w:color w:val="242424"/>
        </w:rPr>
        <w:t xml:space="preserve">seront gérées </w:t>
      </w:r>
      <w:r>
        <w:rPr>
          <w:rFonts w:ascii="Arial" w:eastAsia="Arial" w:hAnsi="Arial" w:cs="Arial"/>
          <w:color w:val="242424"/>
        </w:rPr>
        <w:t>via une fonctionnalité de l’application développée dans une prochaine itération (</w:t>
      </w:r>
      <w:r w:rsidRPr="00E30CFA">
        <w:rPr>
          <w:rFonts w:ascii="Arial" w:eastAsia="Arial" w:hAnsi="Arial" w:cs="Arial"/>
          <w:i/>
          <w:color w:val="242424"/>
        </w:rPr>
        <w:t>sprint</w:t>
      </w:r>
      <w:r>
        <w:rPr>
          <w:rFonts w:ascii="Arial" w:eastAsia="Arial" w:hAnsi="Arial" w:cs="Arial"/>
          <w:color w:val="242424"/>
        </w:rPr>
        <w:t xml:space="preserve">). </w:t>
      </w:r>
    </w:p>
    <w:p w14:paraId="63682D24" w14:textId="77777777" w:rsidR="00752D46" w:rsidRPr="00FD4EF1" w:rsidRDefault="00752D46" w:rsidP="001819C1">
      <w:pPr>
        <w:spacing w:before="57" w:after="113"/>
        <w:jc w:val="both"/>
        <w:rPr>
          <w:rFonts w:ascii="Arial" w:eastAsia="Arial" w:hAnsi="Arial" w:cs="Arial"/>
          <w:bCs/>
          <w:color w:val="242424"/>
          <w:u w:val="single"/>
        </w:rPr>
      </w:pPr>
      <w:r w:rsidRPr="00FD4EF1">
        <w:rPr>
          <w:rFonts w:ascii="Arial" w:eastAsia="Arial" w:hAnsi="Arial" w:cs="Arial"/>
          <w:bCs/>
          <w:color w:val="242424"/>
          <w:u w:val="single"/>
        </w:rPr>
        <w:t>Authentification et renouvellement des mots de passe</w:t>
      </w:r>
    </w:p>
    <w:p w14:paraId="2E98A734" w14:textId="77777777" w:rsidR="00752D46" w:rsidRDefault="00752D46" w:rsidP="001819C1">
      <w:pPr>
        <w:pBdr>
          <w:top w:val="nil"/>
          <w:left w:val="nil"/>
          <w:bottom w:val="nil"/>
          <w:right w:val="nil"/>
          <w:between w:val="nil"/>
        </w:pBdr>
        <w:spacing w:before="57" w:after="113"/>
        <w:jc w:val="both"/>
        <w:rPr>
          <w:rFonts w:ascii="Arial" w:eastAsia="Arial" w:hAnsi="Arial" w:cs="Arial"/>
          <w:color w:val="242424"/>
        </w:rPr>
      </w:pPr>
      <w:r>
        <w:rPr>
          <w:rFonts w:ascii="Arial" w:eastAsia="Arial" w:hAnsi="Arial" w:cs="Arial"/>
          <w:color w:val="242424"/>
        </w:rPr>
        <w:t xml:space="preserve">Pour des raisons de sécurité, le compte d’un acheteur doit être verrouillé après quatre échecs de connexion. Par ailleurs, les acheteurs devront changer leur mot de passe tous les quinze jours : le nouveau mot de passe choisi ne devra pas avoir déjà été utilisé par l’acheteur. </w:t>
      </w:r>
    </w:p>
    <w:p w14:paraId="633DB514" w14:textId="77777777" w:rsidR="00752D46" w:rsidRPr="00FD4EF1" w:rsidRDefault="00752D46" w:rsidP="001819C1">
      <w:pPr>
        <w:spacing w:before="57"/>
        <w:jc w:val="both"/>
        <w:rPr>
          <w:rFonts w:ascii="Arial" w:eastAsia="Arial" w:hAnsi="Arial" w:cs="Arial"/>
          <w:bCs/>
          <w:u w:val="single"/>
        </w:rPr>
      </w:pPr>
      <w:r w:rsidRPr="00FD4EF1">
        <w:rPr>
          <w:rFonts w:ascii="Arial" w:eastAsia="Arial" w:hAnsi="Arial" w:cs="Arial"/>
          <w:bCs/>
          <w:u w:val="single"/>
        </w:rPr>
        <w:t>Les données sensibles</w:t>
      </w:r>
    </w:p>
    <w:p w14:paraId="5158B48E" w14:textId="714DF050" w:rsidR="00752D46" w:rsidRDefault="00752D46" w:rsidP="001819C1">
      <w:pPr>
        <w:pBdr>
          <w:top w:val="nil"/>
          <w:left w:val="nil"/>
          <w:bottom w:val="nil"/>
          <w:right w:val="nil"/>
          <w:between w:val="nil"/>
        </w:pBdr>
        <w:spacing w:before="57" w:after="113"/>
        <w:jc w:val="both"/>
        <w:rPr>
          <w:rFonts w:ascii="Arial" w:eastAsia="Arial" w:hAnsi="Arial" w:cs="Arial"/>
          <w:color w:val="242424"/>
        </w:rPr>
      </w:pPr>
      <w:r>
        <w:rPr>
          <w:rFonts w:ascii="Arial" w:eastAsia="Arial" w:hAnsi="Arial" w:cs="Arial"/>
          <w:color w:val="242424"/>
        </w:rPr>
        <w:t xml:space="preserve">La connaissance du/des handicaps du visiteur (malentendance, malvoyance) permet de lui préparer un </w:t>
      </w:r>
      <w:r w:rsidR="00B87F2C">
        <w:rPr>
          <w:rFonts w:ascii="Arial" w:eastAsia="Arial" w:hAnsi="Arial" w:cs="Arial"/>
          <w:color w:val="242424"/>
        </w:rPr>
        <w:t>compagnon de visite (CDV)</w:t>
      </w:r>
      <w:r>
        <w:rPr>
          <w:rFonts w:ascii="Arial" w:eastAsia="Arial" w:hAnsi="Arial" w:cs="Arial"/>
          <w:color w:val="242424"/>
        </w:rPr>
        <w:t xml:space="preserve"> adapté. Lors </w:t>
      </w:r>
      <w:r w:rsidR="00E30CFA">
        <w:rPr>
          <w:rFonts w:ascii="Arial" w:eastAsia="Arial" w:hAnsi="Arial" w:cs="Arial"/>
          <w:highlight w:val="white"/>
        </w:rPr>
        <w:t>de la première</w:t>
      </w:r>
      <w:r w:rsidR="00E30CFA">
        <w:rPr>
          <w:rFonts w:ascii="Arial" w:eastAsia="Arial" w:hAnsi="Arial" w:cs="Arial"/>
        </w:rPr>
        <w:t xml:space="preserve"> itération</w:t>
      </w:r>
      <w:r w:rsidR="00E30CFA">
        <w:rPr>
          <w:rFonts w:ascii="Arial" w:eastAsia="Arial" w:hAnsi="Arial" w:cs="Arial"/>
          <w:highlight w:val="white"/>
        </w:rPr>
        <w:t xml:space="preserve"> (</w:t>
      </w:r>
      <w:r w:rsidR="00E30CFA" w:rsidRPr="0056626A">
        <w:rPr>
          <w:rFonts w:ascii="Arial" w:eastAsia="Arial" w:hAnsi="Arial" w:cs="Arial"/>
          <w:i/>
          <w:highlight w:val="white"/>
        </w:rPr>
        <w:t>sprint</w:t>
      </w:r>
      <w:r w:rsidR="00E30CFA" w:rsidRPr="0056626A">
        <w:rPr>
          <w:rFonts w:ascii="Arial" w:eastAsia="Arial" w:hAnsi="Arial" w:cs="Arial"/>
          <w:highlight w:val="white"/>
        </w:rPr>
        <w:t>)</w:t>
      </w:r>
      <w:r>
        <w:rPr>
          <w:rFonts w:ascii="Arial" w:eastAsia="Arial" w:hAnsi="Arial" w:cs="Arial"/>
          <w:color w:val="242424"/>
        </w:rPr>
        <w:t xml:space="preserve">, ces indications ont été enregistrées à tort dans la base de données. Le délégué à la protection des données </w:t>
      </w:r>
      <w:r w:rsidR="00B87F2C">
        <w:rPr>
          <w:rFonts w:ascii="Arial" w:eastAsia="Arial" w:hAnsi="Arial" w:cs="Arial"/>
          <w:color w:val="242424"/>
        </w:rPr>
        <w:t xml:space="preserve">(DPO) </w:t>
      </w:r>
      <w:r>
        <w:rPr>
          <w:rFonts w:ascii="Arial" w:eastAsia="Arial" w:hAnsi="Arial" w:cs="Arial"/>
          <w:color w:val="242424"/>
        </w:rPr>
        <w:t>vous demande de retirer ces informations sensibles et de proposer un moyen d’enregistrer pour le visiteur les caractéristiques d</w:t>
      </w:r>
      <w:r w:rsidR="00B87F2C">
        <w:rPr>
          <w:rFonts w:ascii="Arial" w:eastAsia="Arial" w:hAnsi="Arial" w:cs="Arial"/>
          <w:color w:val="242424"/>
        </w:rPr>
        <w:t xml:space="preserve">u CDV </w:t>
      </w:r>
      <w:r>
        <w:rPr>
          <w:rFonts w:ascii="Arial" w:eastAsia="Arial" w:hAnsi="Arial" w:cs="Arial"/>
          <w:color w:val="242424"/>
        </w:rPr>
        <w:t>à préparer. Plusieurs caractéristiques sont possibles :</w:t>
      </w:r>
    </w:p>
    <w:p w14:paraId="531381D4" w14:textId="59D31A08" w:rsidR="00752D46" w:rsidRDefault="00752D46" w:rsidP="00E55134">
      <w:pPr>
        <w:pStyle w:val="Paragraphedeliste"/>
        <w:numPr>
          <w:ilvl w:val="0"/>
          <w:numId w:val="32"/>
        </w:numPr>
        <w:jc w:val="both"/>
        <w:rPr>
          <w:rFonts w:ascii="Arial" w:eastAsia="Arial" w:hAnsi="Arial" w:cs="Arial"/>
        </w:rPr>
      </w:pPr>
      <w:r>
        <w:rPr>
          <w:rFonts w:ascii="Arial" w:eastAsia="Arial" w:hAnsi="Arial" w:cs="Arial"/>
        </w:rPr>
        <w:t>1 : taille de la police de caractères moyenne ;</w:t>
      </w:r>
    </w:p>
    <w:p w14:paraId="2E687E7B" w14:textId="77777777" w:rsidR="00752D46" w:rsidRDefault="00752D46" w:rsidP="00E55134">
      <w:pPr>
        <w:pStyle w:val="Paragraphedeliste"/>
        <w:numPr>
          <w:ilvl w:val="0"/>
          <w:numId w:val="32"/>
        </w:numPr>
        <w:jc w:val="both"/>
        <w:rPr>
          <w:rFonts w:ascii="Arial" w:eastAsia="Arial" w:hAnsi="Arial" w:cs="Arial"/>
        </w:rPr>
      </w:pPr>
      <w:r>
        <w:rPr>
          <w:rFonts w:ascii="Arial" w:eastAsia="Arial" w:hAnsi="Arial" w:cs="Arial"/>
        </w:rPr>
        <w:t>2 : taille de la police de caractères grande ;</w:t>
      </w:r>
    </w:p>
    <w:p w14:paraId="79C8EDB3" w14:textId="77777777" w:rsidR="00752D46" w:rsidRDefault="00752D46" w:rsidP="00E55134">
      <w:pPr>
        <w:pStyle w:val="Paragraphedeliste"/>
        <w:numPr>
          <w:ilvl w:val="0"/>
          <w:numId w:val="32"/>
        </w:numPr>
        <w:jc w:val="both"/>
        <w:rPr>
          <w:rFonts w:ascii="Arial" w:eastAsia="Arial" w:hAnsi="Arial" w:cs="Arial"/>
        </w:rPr>
      </w:pPr>
      <w:r>
        <w:rPr>
          <w:rFonts w:ascii="Arial" w:eastAsia="Arial" w:hAnsi="Arial" w:cs="Arial"/>
        </w:rPr>
        <w:t>3 : volume sonore élevé ;</w:t>
      </w:r>
    </w:p>
    <w:p w14:paraId="2C53F4FF" w14:textId="2C05D7FF" w:rsidR="00752D46" w:rsidRDefault="00752D46" w:rsidP="00E55134">
      <w:pPr>
        <w:pStyle w:val="Paragraphedeliste"/>
        <w:numPr>
          <w:ilvl w:val="0"/>
          <w:numId w:val="32"/>
        </w:numPr>
        <w:jc w:val="both"/>
        <w:rPr>
          <w:rFonts w:ascii="Arial" w:eastAsia="Arial" w:hAnsi="Arial" w:cs="Arial"/>
        </w:rPr>
      </w:pPr>
      <w:r>
        <w:rPr>
          <w:rFonts w:ascii="Arial" w:eastAsia="Arial" w:hAnsi="Arial" w:cs="Arial"/>
        </w:rPr>
        <w:t xml:space="preserve">4 : </w:t>
      </w:r>
      <w:r w:rsidR="00B36720">
        <w:rPr>
          <w:rFonts w:ascii="Arial" w:eastAsia="Arial" w:hAnsi="Arial" w:cs="Arial"/>
        </w:rPr>
        <w:t>CDV</w:t>
      </w:r>
      <w:r>
        <w:rPr>
          <w:rFonts w:ascii="Arial" w:eastAsia="Arial" w:hAnsi="Arial" w:cs="Arial"/>
        </w:rPr>
        <w:t xml:space="preserve"> clavier braille.</w:t>
      </w:r>
    </w:p>
    <w:p w14:paraId="53B4066E" w14:textId="77777777" w:rsidR="008C5EED" w:rsidRDefault="008C5EED" w:rsidP="001819C1">
      <w:pPr>
        <w:pBdr>
          <w:top w:val="nil"/>
          <w:left w:val="nil"/>
          <w:bottom w:val="nil"/>
          <w:right w:val="nil"/>
          <w:between w:val="nil"/>
        </w:pBdr>
        <w:spacing w:before="57"/>
        <w:jc w:val="both"/>
        <w:rPr>
          <w:rFonts w:ascii="Arial" w:eastAsia="Arial" w:hAnsi="Arial" w:cs="Arial"/>
          <w:b/>
          <w:u w:val="single"/>
        </w:rPr>
        <w:sectPr w:rsidR="008C5EED" w:rsidSect="0019476F">
          <w:footerReference w:type="default" r:id="rId25"/>
          <w:type w:val="continuous"/>
          <w:pgSz w:w="11906" w:h="16838" w:code="9"/>
          <w:pgMar w:top="1134" w:right="1134" w:bottom="1134" w:left="1134" w:header="709" w:footer="340" w:gutter="0"/>
          <w:cols w:space="708"/>
          <w:docGrid w:linePitch="360"/>
        </w:sectPr>
      </w:pPr>
    </w:p>
    <w:p w14:paraId="6653FB67" w14:textId="79C526C5" w:rsidR="00752D46" w:rsidRDefault="008C5EED" w:rsidP="001819C1">
      <w:pPr>
        <w:pStyle w:val="Titre-Document"/>
        <w:rPr>
          <w:rFonts w:eastAsia="Arial"/>
        </w:rPr>
      </w:pPr>
      <w:bookmarkStart w:id="26" w:name="_Toc41659331"/>
      <w:r>
        <w:rPr>
          <w:rFonts w:eastAsia="Arial"/>
        </w:rPr>
        <w:lastRenderedPageBreak/>
        <w:t>Document B8 : F</w:t>
      </w:r>
      <w:r w:rsidR="00752D46">
        <w:rPr>
          <w:rFonts w:eastAsia="Arial"/>
        </w:rPr>
        <w:t xml:space="preserve">iche de registre établie par le </w:t>
      </w:r>
      <w:r w:rsidR="00752D46">
        <w:rPr>
          <w:rFonts w:eastAsia="Arial"/>
          <w:color w:val="242424"/>
        </w:rPr>
        <w:t xml:space="preserve">délégué à la protection des données </w:t>
      </w:r>
      <w:r w:rsidR="00752D46">
        <w:rPr>
          <w:rFonts w:eastAsia="Arial"/>
        </w:rPr>
        <w:t>pour le traitement réservation de billet</w:t>
      </w:r>
      <w:bookmarkEnd w:id="26"/>
      <w:r w:rsidR="00752D46">
        <w:rPr>
          <w:rFonts w:eastAsia="Arial"/>
        </w:rPr>
        <w:t xml:space="preserve"> </w:t>
      </w:r>
    </w:p>
    <w:p w14:paraId="3EE0987A" w14:textId="77777777" w:rsidR="00752D46" w:rsidRDefault="00752D46" w:rsidP="001819C1">
      <w:pPr>
        <w:pBdr>
          <w:top w:val="nil"/>
          <w:left w:val="nil"/>
          <w:bottom w:val="nil"/>
          <w:right w:val="nil"/>
          <w:between w:val="nil"/>
        </w:pBdr>
        <w:spacing w:before="57"/>
        <w:jc w:val="both"/>
      </w:pPr>
      <w:r>
        <w:rPr>
          <w:rFonts w:ascii="Arial" w:eastAsia="Arial" w:hAnsi="Arial" w:cs="Arial"/>
          <w:noProof/>
        </w:rPr>
        <w:drawing>
          <wp:inline distT="114300" distB="114300" distL="114300" distR="114300" wp14:anchorId="5D881904" wp14:editId="596C7D64">
            <wp:extent cx="6973294" cy="2401293"/>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a:off x="0" y="0"/>
                      <a:ext cx="7066520" cy="2433396"/>
                    </a:xfrm>
                    <a:prstGeom prst="rect">
                      <a:avLst/>
                    </a:prstGeom>
                    <a:ln/>
                  </pic:spPr>
                </pic:pic>
              </a:graphicData>
            </a:graphic>
          </wp:inline>
        </w:drawing>
      </w:r>
      <w:r>
        <w:rPr>
          <w:noProof/>
        </w:rPr>
        <w:drawing>
          <wp:inline distT="114300" distB="114300" distL="114300" distR="114300" wp14:anchorId="01E719B2" wp14:editId="23A5A943">
            <wp:extent cx="6957391" cy="2877764"/>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7019114" cy="2903294"/>
                    </a:xfrm>
                    <a:prstGeom prst="rect">
                      <a:avLst/>
                    </a:prstGeom>
                    <a:ln/>
                  </pic:spPr>
                </pic:pic>
              </a:graphicData>
            </a:graphic>
          </wp:inline>
        </w:drawing>
      </w:r>
    </w:p>
    <w:p w14:paraId="5C9D4AA9" w14:textId="77777777" w:rsidR="008C5EED" w:rsidRDefault="008C5EED" w:rsidP="001819C1">
      <w:pPr>
        <w:spacing w:after="0" w:line="240" w:lineRule="auto"/>
        <w:jc w:val="both"/>
        <w:rPr>
          <w:rFonts w:ascii="Arial" w:eastAsia="Times New Roman" w:hAnsi="Arial" w:cs="Arial"/>
          <w:b/>
          <w:bCs/>
          <w:kern w:val="36"/>
        </w:rPr>
        <w:sectPr w:rsidR="008C5EED" w:rsidSect="008C5EED">
          <w:pgSz w:w="16838" w:h="11906" w:orient="landscape" w:code="9"/>
          <w:pgMar w:top="1134" w:right="1134" w:bottom="1134" w:left="1134" w:header="709" w:footer="340" w:gutter="0"/>
          <w:cols w:space="708"/>
          <w:docGrid w:linePitch="360"/>
        </w:sectPr>
      </w:pPr>
      <w:bookmarkStart w:id="27" w:name="_pstast2axa4x" w:colFirst="0" w:colLast="0"/>
      <w:bookmarkEnd w:id="27"/>
    </w:p>
    <w:p w14:paraId="73873BA8" w14:textId="1F87D9A3" w:rsidR="003A7509" w:rsidRDefault="003A7509" w:rsidP="001819C1">
      <w:pPr>
        <w:pStyle w:val="Partie-Documentaire"/>
        <w:jc w:val="both"/>
        <w:rPr>
          <w:rFonts w:eastAsia="Arial" w:cs="Arial"/>
          <w:sz w:val="22"/>
          <w:szCs w:val="22"/>
        </w:rPr>
      </w:pPr>
      <w:bookmarkStart w:id="28" w:name="_Toc41659332"/>
      <w:r>
        <w:lastRenderedPageBreak/>
        <w:t>Documents associés au dossier C</w:t>
      </w:r>
      <w:bookmarkEnd w:id="28"/>
    </w:p>
    <w:p w14:paraId="406AF4BB" w14:textId="77777777" w:rsidR="003A7509" w:rsidRDefault="003A7509" w:rsidP="001819C1">
      <w:pPr>
        <w:pStyle w:val="Titre-Document"/>
        <w:rPr>
          <w:rFonts w:eastAsia="Arial"/>
        </w:rPr>
      </w:pPr>
      <w:bookmarkStart w:id="29" w:name="_udfghrd9w128" w:colFirst="0" w:colLast="0"/>
      <w:bookmarkEnd w:id="29"/>
    </w:p>
    <w:p w14:paraId="26089BA3" w14:textId="76E8C332" w:rsidR="003A7509" w:rsidRDefault="003A7509" w:rsidP="001819C1">
      <w:pPr>
        <w:pStyle w:val="Titre-Document"/>
      </w:pPr>
      <w:bookmarkStart w:id="30" w:name="_Toc41659333"/>
      <w:r>
        <w:rPr>
          <w:rFonts w:eastAsia="Arial"/>
        </w:rPr>
        <w:t>Document C1 : Exemple de billet produit après une réservation.</w:t>
      </w:r>
      <w:bookmarkEnd w:id="30"/>
    </w:p>
    <w:p w14:paraId="50820C2F" w14:textId="3EBCC5E6" w:rsidR="003A7509" w:rsidRDefault="00D44A88" w:rsidP="001819C1">
      <w:pPr>
        <w:jc w:val="both"/>
      </w:pPr>
      <w:bookmarkStart w:id="31" w:name="_3dy6vkm" w:colFirst="0" w:colLast="0"/>
      <w:bookmarkEnd w:id="31"/>
      <w:r>
        <w:rPr>
          <w:noProof/>
        </w:rPr>
        <w:drawing>
          <wp:anchor distT="0" distB="0" distL="114300" distR="252095" simplePos="0" relativeHeight="251729920" behindDoc="0" locked="0" layoutInCell="1" allowOverlap="1" wp14:anchorId="5D8EF786" wp14:editId="0E598EE3">
            <wp:simplePos x="0" y="0"/>
            <wp:positionH relativeFrom="column">
              <wp:posOffset>3175</wp:posOffset>
            </wp:positionH>
            <wp:positionV relativeFrom="paragraph">
              <wp:posOffset>36195</wp:posOffset>
            </wp:positionV>
            <wp:extent cx="3124835" cy="1740535"/>
            <wp:effectExtent l="0" t="0" r="0" b="0"/>
            <wp:wrapSquare wrapText="bothSides"/>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cstate="print">
                      <a:extLst>
                        <a:ext uri="{28A0092B-C50C-407E-A947-70E740481C1C}">
                          <a14:useLocalDpi xmlns:a14="http://schemas.microsoft.com/office/drawing/2010/main" val="0"/>
                        </a:ext>
                      </a:extLst>
                    </a:blip>
                    <a:srcRect l="26454" t="13949" r="30140" b="28345"/>
                    <a:stretch>
                      <a:fillRect/>
                    </a:stretch>
                  </pic:blipFill>
                  <pic:spPr>
                    <a:xfrm>
                      <a:off x="0" y="0"/>
                      <a:ext cx="3124835" cy="1740535"/>
                    </a:xfrm>
                    <a:prstGeom prst="rect">
                      <a:avLst/>
                    </a:prstGeom>
                    <a:ln/>
                  </pic:spPr>
                </pic:pic>
              </a:graphicData>
            </a:graphic>
            <wp14:sizeRelH relativeFrom="margin">
              <wp14:pctWidth>0</wp14:pctWidth>
            </wp14:sizeRelH>
            <wp14:sizeRelV relativeFrom="margin">
              <wp14:pctHeight>0</wp14:pctHeight>
            </wp14:sizeRelV>
          </wp:anchor>
        </w:drawing>
      </w:r>
    </w:p>
    <w:p w14:paraId="40510F0C" w14:textId="128B0020" w:rsidR="003A7509" w:rsidRPr="00BC734B" w:rsidRDefault="003A7509" w:rsidP="001819C1">
      <w:pPr>
        <w:jc w:val="both"/>
        <w:rPr>
          <w:rFonts w:ascii="Arial" w:hAnsi="Arial" w:cs="Arial"/>
        </w:rPr>
      </w:pPr>
      <w:r w:rsidRPr="00BC734B">
        <w:rPr>
          <w:rFonts w:ascii="Arial" w:hAnsi="Arial" w:cs="Arial"/>
        </w:rPr>
        <w:t>Ce billet a été attribué pour un adulte identifiable via le code QR (</w:t>
      </w:r>
      <w:r w:rsidRPr="00BC734B">
        <w:rPr>
          <w:rFonts w:ascii="Arial" w:hAnsi="Arial" w:cs="Arial"/>
          <w:i/>
        </w:rPr>
        <w:t>QrCode)</w:t>
      </w:r>
      <w:r w:rsidRPr="00BC734B">
        <w:rPr>
          <w:rFonts w:ascii="Arial" w:hAnsi="Arial" w:cs="Arial"/>
        </w:rPr>
        <w:t xml:space="preserve"> figurant sur le billet. Le flashage de ce dernier permettra de déterminer l’identité du visiteur.</w:t>
      </w:r>
    </w:p>
    <w:p w14:paraId="00454304" w14:textId="77777777" w:rsidR="003A7509" w:rsidRDefault="003A7509" w:rsidP="001819C1">
      <w:pPr>
        <w:jc w:val="both"/>
      </w:pPr>
    </w:p>
    <w:p w14:paraId="3D11BF8D" w14:textId="77777777" w:rsidR="003A7509" w:rsidRDefault="003A7509" w:rsidP="001819C1">
      <w:pPr>
        <w:jc w:val="both"/>
      </w:pPr>
    </w:p>
    <w:p w14:paraId="0DBE32F5" w14:textId="77777777" w:rsidR="003A7509" w:rsidRDefault="003A7509" w:rsidP="001819C1">
      <w:pPr>
        <w:jc w:val="both"/>
      </w:pPr>
    </w:p>
    <w:p w14:paraId="3710668A" w14:textId="336587E1" w:rsidR="003A7509" w:rsidRDefault="00D44A88" w:rsidP="001819C1">
      <w:pPr>
        <w:pStyle w:val="Titre-Document"/>
      </w:pPr>
      <w:bookmarkStart w:id="32" w:name="_Toc41659334"/>
      <w:r>
        <w:t xml:space="preserve">Document </w:t>
      </w:r>
      <w:r w:rsidR="003A7509">
        <w:t>C2</w:t>
      </w:r>
      <w:r>
        <w:t> :</w:t>
      </w:r>
      <w:r w:rsidR="003A7509">
        <w:t xml:space="preserve"> Architecture et arborescence de l’application d’identification.</w:t>
      </w:r>
      <w:bookmarkEnd w:id="32"/>
    </w:p>
    <w:p w14:paraId="0B3A9A79" w14:textId="4A1EF039" w:rsidR="003A7509" w:rsidRDefault="003A7509" w:rsidP="001819C1">
      <w:pPr>
        <w:jc w:val="both"/>
        <w:rPr>
          <w:rFonts w:ascii="Arial" w:eastAsia="Arial" w:hAnsi="Arial" w:cs="Arial"/>
        </w:rPr>
      </w:pPr>
      <w:r>
        <w:rPr>
          <w:rFonts w:ascii="Arial" w:eastAsia="Arial" w:hAnsi="Arial" w:cs="Arial"/>
          <w:noProof/>
        </w:rPr>
        <w:drawing>
          <wp:inline distT="114300" distB="114300" distL="114300" distR="114300" wp14:anchorId="2534F407" wp14:editId="030A957F">
            <wp:extent cx="6146358" cy="5486400"/>
            <wp:effectExtent l="0" t="0" r="6985" b="0"/>
            <wp:docPr id="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9"/>
                    <a:srcRect/>
                    <a:stretch>
                      <a:fillRect/>
                    </a:stretch>
                  </pic:blipFill>
                  <pic:spPr>
                    <a:xfrm>
                      <a:off x="0" y="0"/>
                      <a:ext cx="6155388" cy="5494461"/>
                    </a:xfrm>
                    <a:prstGeom prst="rect">
                      <a:avLst/>
                    </a:prstGeom>
                    <a:ln/>
                  </pic:spPr>
                </pic:pic>
              </a:graphicData>
            </a:graphic>
          </wp:inline>
        </w:drawing>
      </w:r>
    </w:p>
    <w:p w14:paraId="507E5A47" w14:textId="77777777" w:rsidR="00F9392B" w:rsidRDefault="00F9392B">
      <w:pPr>
        <w:spacing w:after="0" w:line="240" w:lineRule="auto"/>
        <w:rPr>
          <w:rFonts w:ascii="Arial" w:eastAsia="Times New Roman" w:hAnsi="Arial" w:cs="Arial"/>
          <w:b/>
          <w:i/>
        </w:rPr>
      </w:pPr>
      <w:bookmarkStart w:id="33" w:name="_17dp8vu" w:colFirst="0" w:colLast="0"/>
      <w:bookmarkStart w:id="34" w:name="_Toc41659335"/>
      <w:bookmarkEnd w:id="33"/>
      <w:r>
        <w:br w:type="page"/>
      </w:r>
    </w:p>
    <w:p w14:paraId="6244BB5E" w14:textId="68E912AD" w:rsidR="003A7509" w:rsidRDefault="00D44A88" w:rsidP="001819C1">
      <w:pPr>
        <w:pStyle w:val="Titre-Document"/>
      </w:pPr>
      <w:r>
        <w:lastRenderedPageBreak/>
        <w:t xml:space="preserve">Document </w:t>
      </w:r>
      <w:r w:rsidR="003A7509">
        <w:t>C3</w:t>
      </w:r>
      <w:r>
        <w:t xml:space="preserve"> : </w:t>
      </w:r>
      <w:r w:rsidR="003A7509">
        <w:t>Diagramme de classes partiel de la partie identification</w:t>
      </w:r>
      <w:bookmarkEnd w:id="34"/>
    </w:p>
    <w:p w14:paraId="01D4F3D2" w14:textId="77777777" w:rsidR="003A7509" w:rsidRDefault="003A7509" w:rsidP="001819C1">
      <w:pPr>
        <w:ind w:left="141"/>
        <w:jc w:val="both"/>
      </w:pPr>
      <w:r>
        <w:rPr>
          <w:noProof/>
        </w:rPr>
        <w:drawing>
          <wp:inline distT="114300" distB="114300" distL="114300" distR="114300" wp14:anchorId="550D1C6F" wp14:editId="7308BA25">
            <wp:extent cx="5905500" cy="3914775"/>
            <wp:effectExtent l="0" t="0" r="0" b="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5905500" cy="3914775"/>
                    </a:xfrm>
                    <a:prstGeom prst="rect">
                      <a:avLst/>
                    </a:prstGeom>
                    <a:ln/>
                  </pic:spPr>
                </pic:pic>
              </a:graphicData>
            </a:graphic>
          </wp:inline>
        </w:drawing>
      </w:r>
    </w:p>
    <w:p w14:paraId="68F16DE9" w14:textId="15FF3612" w:rsidR="003A7509" w:rsidRPr="00F52968" w:rsidRDefault="00F52968" w:rsidP="001819C1">
      <w:pPr>
        <w:tabs>
          <w:tab w:val="left" w:pos="0"/>
        </w:tabs>
        <w:jc w:val="both"/>
        <w:rPr>
          <w:rFonts w:ascii="Arial" w:eastAsia="Arial" w:hAnsi="Arial" w:cs="Arial"/>
          <w:b/>
        </w:rPr>
      </w:pPr>
      <w:r w:rsidRPr="00F52968">
        <w:rPr>
          <w:rFonts w:ascii="Arial" w:eastAsia="Arial" w:hAnsi="Arial" w:cs="Arial"/>
          <w:b/>
        </w:rPr>
        <w:t>R</w:t>
      </w:r>
      <w:r w:rsidR="003A7509" w:rsidRPr="00F52968">
        <w:rPr>
          <w:rFonts w:ascii="Arial" w:eastAsia="Arial" w:hAnsi="Arial" w:cs="Arial"/>
          <w:b/>
        </w:rPr>
        <w:t xml:space="preserve">emarque : </w:t>
      </w:r>
      <w:r>
        <w:rPr>
          <w:rFonts w:ascii="Arial" w:eastAsia="Arial" w:hAnsi="Arial" w:cs="Arial"/>
        </w:rPr>
        <w:t>l</w:t>
      </w:r>
      <w:r w:rsidR="003A7509" w:rsidRPr="00F52968">
        <w:rPr>
          <w:rFonts w:ascii="Arial" w:eastAsia="Arial" w:hAnsi="Arial" w:cs="Arial"/>
        </w:rPr>
        <w:t>es accesseurs de l’ensemble des attributs ne sont pas représentés sur le diagramme.</w:t>
      </w:r>
    </w:p>
    <w:p w14:paraId="11127F34" w14:textId="05C84FDE" w:rsidR="003A7509" w:rsidRDefault="00D44A88" w:rsidP="001819C1">
      <w:pPr>
        <w:pStyle w:val="Titre-Document"/>
      </w:pPr>
      <w:bookmarkStart w:id="35" w:name="_1t3h5sf" w:colFirst="0" w:colLast="0"/>
      <w:bookmarkStart w:id="36" w:name="_Toc41659336"/>
      <w:bookmarkEnd w:id="35"/>
      <w:r>
        <w:t xml:space="preserve">Document </w:t>
      </w:r>
      <w:r w:rsidR="003A7509">
        <w:t>C4</w:t>
      </w:r>
      <w:r>
        <w:t xml:space="preserve"> : </w:t>
      </w:r>
      <w:r w:rsidR="003A7509">
        <w:t>Diagramme de séquence de l’identification d’un visiteur par le code QR (QRCode) sur le compagnon de visite</w:t>
      </w:r>
      <w:r w:rsidR="00F52968">
        <w:t xml:space="preserve"> (CDV)</w:t>
      </w:r>
      <w:bookmarkEnd w:id="36"/>
    </w:p>
    <w:p w14:paraId="0DA6B587" w14:textId="77777777" w:rsidR="003A7509" w:rsidRDefault="003A7509" w:rsidP="001819C1">
      <w:pPr>
        <w:jc w:val="both"/>
        <w:rPr>
          <w:rFonts w:ascii="Arial" w:eastAsia="Arial" w:hAnsi="Arial" w:cs="Arial"/>
        </w:rPr>
      </w:pPr>
      <w:r>
        <w:rPr>
          <w:rFonts w:ascii="Arial" w:eastAsia="Arial" w:hAnsi="Arial" w:cs="Arial"/>
          <w:noProof/>
        </w:rPr>
        <w:drawing>
          <wp:inline distT="114300" distB="114300" distL="114300" distR="114300" wp14:anchorId="30DA05E5" wp14:editId="3720DDC3">
            <wp:extent cx="3829050" cy="2686050"/>
            <wp:effectExtent l="0" t="0" r="0" b="0"/>
            <wp:docPr id="1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1"/>
                    <a:srcRect/>
                    <a:stretch>
                      <a:fillRect/>
                    </a:stretch>
                  </pic:blipFill>
                  <pic:spPr>
                    <a:xfrm>
                      <a:off x="0" y="0"/>
                      <a:ext cx="3829050" cy="2686050"/>
                    </a:xfrm>
                    <a:prstGeom prst="rect">
                      <a:avLst/>
                    </a:prstGeom>
                    <a:ln/>
                  </pic:spPr>
                </pic:pic>
              </a:graphicData>
            </a:graphic>
          </wp:inline>
        </w:drawing>
      </w:r>
    </w:p>
    <w:p w14:paraId="282A18FB" w14:textId="77777777" w:rsidR="003A7509" w:rsidRDefault="003A7509" w:rsidP="001819C1">
      <w:pPr>
        <w:jc w:val="both"/>
        <w:rPr>
          <w:rFonts w:ascii="Arial" w:eastAsia="Arial" w:hAnsi="Arial" w:cs="Arial"/>
        </w:rPr>
      </w:pPr>
      <w:r>
        <w:br w:type="page"/>
      </w:r>
    </w:p>
    <w:p w14:paraId="720D2CB2" w14:textId="4F887942" w:rsidR="003A7509" w:rsidRDefault="00D44A88" w:rsidP="001819C1">
      <w:pPr>
        <w:pStyle w:val="Titre-Document"/>
      </w:pPr>
      <w:bookmarkStart w:id="37" w:name="_4nda02jms41d" w:colFirst="0" w:colLast="0"/>
      <w:bookmarkStart w:id="38" w:name="_Toc41659337"/>
      <w:bookmarkEnd w:id="37"/>
      <w:r>
        <w:lastRenderedPageBreak/>
        <w:t xml:space="preserve">Document </w:t>
      </w:r>
      <w:r w:rsidR="003A7509">
        <w:t>C5</w:t>
      </w:r>
      <w:r w:rsidR="00851761">
        <w:t xml:space="preserve"> : </w:t>
      </w:r>
      <w:r w:rsidR="003A7509">
        <w:t>Codes partiels de l’application d’identification des visiteurs : appel au service Web.</w:t>
      </w:r>
      <w:bookmarkEnd w:id="38"/>
    </w:p>
    <w:p w14:paraId="7E78AEDB" w14:textId="77777777" w:rsidR="003A7509" w:rsidRPr="00105EF6" w:rsidRDefault="003A7509" w:rsidP="001819C1">
      <w:pPr>
        <w:jc w:val="both"/>
        <w:rPr>
          <w:rFonts w:ascii="Arial" w:eastAsia="Arial" w:hAnsi="Arial" w:cs="Arial"/>
          <w:i/>
        </w:rPr>
      </w:pPr>
      <w:r w:rsidRPr="00105EF6">
        <w:rPr>
          <w:rFonts w:ascii="Arial" w:eastAsia="Arial" w:hAnsi="Arial" w:cs="Arial"/>
          <w:i/>
        </w:rPr>
        <w:t>MainActivity.java</w:t>
      </w:r>
    </w:p>
    <w:tbl>
      <w:tblPr>
        <w:tblW w:w="974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9747"/>
      </w:tblGrid>
      <w:tr w:rsidR="003A7509" w14:paraId="2B5B5878" w14:textId="77777777" w:rsidTr="00E92E23">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1BCB4ED6" w14:textId="77777777" w:rsidR="00F9392B" w:rsidRDefault="00F9392B" w:rsidP="001819C1">
            <w:pPr>
              <w:spacing w:before="20" w:after="20" w:line="240" w:lineRule="auto"/>
              <w:jc w:val="both"/>
              <w:rPr>
                <w:rFonts w:ascii="Arial" w:eastAsia="Arial" w:hAnsi="Arial" w:cs="Arial"/>
                <w:i/>
              </w:rPr>
            </w:pPr>
          </w:p>
          <w:p w14:paraId="76D9140C" w14:textId="77777777" w:rsidR="003A7509" w:rsidRPr="007773C1" w:rsidRDefault="003A7509" w:rsidP="001819C1">
            <w:pPr>
              <w:spacing w:before="20" w:after="20" w:line="240" w:lineRule="auto"/>
              <w:jc w:val="both"/>
              <w:rPr>
                <w:rFonts w:ascii="Arial" w:eastAsia="Arial" w:hAnsi="Arial" w:cs="Arial"/>
                <w:i/>
              </w:rPr>
            </w:pPr>
            <w:r w:rsidRPr="007773C1">
              <w:rPr>
                <w:rFonts w:ascii="Arial" w:eastAsia="Arial" w:hAnsi="Arial" w:cs="Arial"/>
                <w:i/>
              </w:rPr>
              <w:t>/**</w:t>
            </w:r>
          </w:p>
          <w:p w14:paraId="00E30062" w14:textId="77777777" w:rsidR="003A7509" w:rsidRPr="007773C1" w:rsidRDefault="003A7509" w:rsidP="001819C1">
            <w:pPr>
              <w:spacing w:before="20" w:after="20" w:line="240" w:lineRule="auto"/>
              <w:jc w:val="both"/>
              <w:rPr>
                <w:rFonts w:ascii="Arial" w:eastAsia="Arial" w:hAnsi="Arial" w:cs="Arial"/>
                <w:i/>
              </w:rPr>
            </w:pPr>
            <w:r w:rsidRPr="007773C1">
              <w:rPr>
                <w:rFonts w:ascii="Arial" w:eastAsia="Arial" w:hAnsi="Arial" w:cs="Arial"/>
                <w:i/>
              </w:rPr>
              <w:t>* Classe principale de l’application du CDV</w:t>
            </w:r>
          </w:p>
          <w:p w14:paraId="1F9251FF" w14:textId="77777777" w:rsidR="003A7509" w:rsidRPr="002E7DF3" w:rsidRDefault="003A7509" w:rsidP="001819C1">
            <w:pPr>
              <w:spacing w:before="20" w:after="20" w:line="240" w:lineRule="auto"/>
              <w:jc w:val="both"/>
              <w:rPr>
                <w:rFonts w:ascii="Arial" w:eastAsia="Arial" w:hAnsi="Arial" w:cs="Arial"/>
                <w:i/>
                <w:lang w:val="en-US"/>
              </w:rPr>
            </w:pPr>
            <w:r w:rsidRPr="002E7DF3">
              <w:rPr>
                <w:rFonts w:ascii="Arial" w:eastAsia="Arial" w:hAnsi="Arial" w:cs="Arial"/>
                <w:i/>
                <w:lang w:val="en-US"/>
              </w:rPr>
              <w:t>*/</w:t>
            </w:r>
          </w:p>
          <w:p w14:paraId="4B60656D" w14:textId="77777777" w:rsidR="003A7509" w:rsidRPr="00E82B2C" w:rsidRDefault="003A7509" w:rsidP="001819C1">
            <w:pPr>
              <w:spacing w:before="20" w:after="20" w:line="240" w:lineRule="auto"/>
              <w:jc w:val="both"/>
              <w:rPr>
                <w:lang w:val="en-US"/>
              </w:rPr>
            </w:pPr>
            <w:r w:rsidRPr="00E82B2C">
              <w:rPr>
                <w:rFonts w:ascii="Arial" w:eastAsia="Arial" w:hAnsi="Arial" w:cs="Arial"/>
                <w:lang w:val="en-US"/>
              </w:rPr>
              <w:t>public class MainActivity extends Activity {</w:t>
            </w:r>
          </w:p>
          <w:p w14:paraId="4C1FD802" w14:textId="77777777" w:rsidR="003A7509" w:rsidRPr="00E82B2C" w:rsidRDefault="003A7509" w:rsidP="001819C1">
            <w:pPr>
              <w:spacing w:before="20" w:after="20" w:line="240" w:lineRule="auto"/>
              <w:jc w:val="both"/>
            </w:pPr>
            <w:r w:rsidRPr="00E82B2C">
              <w:rPr>
                <w:rFonts w:ascii="Arial" w:eastAsia="Arial" w:hAnsi="Arial" w:cs="Arial"/>
                <w:lang w:val="en-US"/>
              </w:rPr>
              <w:t xml:space="preserve">    </w:t>
            </w:r>
            <w:r w:rsidRPr="00E82B2C">
              <w:rPr>
                <w:rFonts w:ascii="Arial" w:eastAsia="Arial" w:hAnsi="Arial" w:cs="Arial"/>
              </w:rPr>
              <w:t>private Button btnIdentifier;</w:t>
            </w:r>
          </w:p>
          <w:p w14:paraId="7CAE98F1" w14:textId="77777777" w:rsidR="003A7509" w:rsidRPr="00E82B2C" w:rsidRDefault="003A7509" w:rsidP="001819C1">
            <w:pPr>
              <w:spacing w:before="20" w:after="20" w:line="240" w:lineRule="auto"/>
              <w:jc w:val="both"/>
            </w:pPr>
            <w:r w:rsidRPr="00E82B2C">
              <w:rPr>
                <w:rFonts w:ascii="Arial" w:eastAsia="Arial" w:hAnsi="Arial" w:cs="Arial"/>
              </w:rPr>
              <w:t xml:space="preserve">    private QrCode unQrCode;</w:t>
            </w:r>
          </w:p>
          <w:p w14:paraId="512E5C0C" w14:textId="77777777" w:rsidR="003A7509" w:rsidRPr="00E82B2C" w:rsidRDefault="003A7509" w:rsidP="001819C1">
            <w:pPr>
              <w:spacing w:before="20" w:after="20" w:line="240" w:lineRule="auto"/>
              <w:jc w:val="both"/>
              <w:rPr>
                <w:rFonts w:ascii="Arial" w:eastAsia="Arial" w:hAnsi="Arial" w:cs="Arial"/>
              </w:rPr>
            </w:pPr>
            <w:r w:rsidRPr="00E82B2C">
              <w:rPr>
                <w:rFonts w:ascii="Arial" w:eastAsia="Arial" w:hAnsi="Arial" w:cs="Arial"/>
              </w:rPr>
              <w:t xml:space="preserve">    private Visiteur leVisiteur;</w:t>
            </w:r>
          </w:p>
          <w:p w14:paraId="7A8E13FE" w14:textId="77777777" w:rsidR="003A7509" w:rsidRPr="00E82B2C" w:rsidRDefault="003A7509" w:rsidP="001819C1">
            <w:pPr>
              <w:spacing w:before="20" w:after="20" w:line="240" w:lineRule="auto"/>
              <w:jc w:val="both"/>
              <w:rPr>
                <w:rFonts w:ascii="Arial" w:eastAsia="Arial" w:hAnsi="Arial" w:cs="Arial"/>
              </w:rPr>
            </w:pPr>
            <w:r w:rsidRPr="00E82B2C">
              <w:rPr>
                <w:rFonts w:ascii="Arial" w:eastAsia="Arial" w:hAnsi="Arial" w:cs="Arial"/>
              </w:rPr>
              <w:t xml:space="preserve">    private Visite laVisite;</w:t>
            </w:r>
          </w:p>
          <w:p w14:paraId="619C36B7" w14:textId="77777777" w:rsidR="00F9392B" w:rsidRDefault="00F9392B" w:rsidP="001819C1">
            <w:pPr>
              <w:spacing w:before="20" w:after="20" w:line="240" w:lineRule="auto"/>
              <w:jc w:val="both"/>
              <w:rPr>
                <w:rFonts w:ascii="Arial" w:eastAsia="Arial" w:hAnsi="Arial" w:cs="Arial"/>
              </w:rPr>
            </w:pPr>
          </w:p>
          <w:p w14:paraId="37A1FD19" w14:textId="77777777" w:rsidR="003A7509" w:rsidRPr="00E82B2C" w:rsidRDefault="003A7509" w:rsidP="001819C1">
            <w:pPr>
              <w:spacing w:before="20" w:after="20" w:line="240" w:lineRule="auto"/>
              <w:jc w:val="both"/>
              <w:rPr>
                <w:rFonts w:ascii="Arial" w:eastAsia="Arial" w:hAnsi="Arial" w:cs="Arial"/>
                <w:i/>
              </w:rPr>
            </w:pPr>
            <w:r w:rsidRPr="00E82B2C">
              <w:rPr>
                <w:rFonts w:ascii="Arial" w:eastAsia="Arial" w:hAnsi="Arial" w:cs="Arial"/>
              </w:rPr>
              <w:t xml:space="preserve"> </w:t>
            </w:r>
            <w:r w:rsidRPr="00E82B2C">
              <w:rPr>
                <w:rFonts w:ascii="Arial" w:eastAsia="Arial" w:hAnsi="Arial" w:cs="Arial"/>
                <w:i/>
              </w:rPr>
              <w:t>/**</w:t>
            </w:r>
          </w:p>
          <w:p w14:paraId="5C776B71" w14:textId="77777777" w:rsidR="003A7509" w:rsidRPr="00E82B2C" w:rsidRDefault="003A7509" w:rsidP="001819C1">
            <w:pPr>
              <w:spacing w:before="20" w:after="20" w:line="240" w:lineRule="auto"/>
              <w:jc w:val="both"/>
              <w:rPr>
                <w:rFonts w:ascii="Arial" w:eastAsia="Arial" w:hAnsi="Arial" w:cs="Arial"/>
                <w:i/>
              </w:rPr>
            </w:pPr>
            <w:r w:rsidRPr="00E82B2C">
              <w:rPr>
                <w:rFonts w:ascii="Arial" w:eastAsia="Arial" w:hAnsi="Arial" w:cs="Arial"/>
                <w:i/>
              </w:rPr>
              <w:t>* Initialise l’activité avec le français comme langue par défaut.</w:t>
            </w:r>
          </w:p>
          <w:p w14:paraId="6C61B334" w14:textId="77777777" w:rsidR="003A7509" w:rsidRPr="00E82B2C" w:rsidRDefault="003A7509" w:rsidP="001819C1">
            <w:pPr>
              <w:spacing w:before="20" w:after="20" w:line="240" w:lineRule="auto"/>
              <w:jc w:val="both"/>
              <w:rPr>
                <w:rFonts w:ascii="Arial" w:eastAsia="Arial" w:hAnsi="Arial" w:cs="Arial"/>
                <w:i/>
              </w:rPr>
            </w:pPr>
            <w:r w:rsidRPr="00E82B2C">
              <w:rPr>
                <w:rFonts w:ascii="Arial" w:eastAsia="Arial" w:hAnsi="Arial" w:cs="Arial"/>
                <w:i/>
              </w:rPr>
              <w:t>* @param  savedInstanceState l’instance en cours</w:t>
            </w:r>
          </w:p>
          <w:p w14:paraId="7B24B3F8" w14:textId="77777777" w:rsidR="003A7509" w:rsidRPr="00E82B2C" w:rsidRDefault="003A7509" w:rsidP="001819C1">
            <w:pPr>
              <w:spacing w:before="20" w:after="20" w:line="240" w:lineRule="auto"/>
              <w:jc w:val="both"/>
              <w:rPr>
                <w:rFonts w:ascii="Arial" w:eastAsia="Arial" w:hAnsi="Arial" w:cs="Arial"/>
              </w:rPr>
            </w:pPr>
            <w:r w:rsidRPr="00E82B2C">
              <w:rPr>
                <w:rFonts w:ascii="Arial" w:eastAsia="Arial" w:hAnsi="Arial" w:cs="Arial"/>
                <w:i/>
              </w:rPr>
              <w:t>*/</w:t>
            </w:r>
          </w:p>
          <w:p w14:paraId="4A192874" w14:textId="77777777" w:rsidR="003A7509" w:rsidRPr="003C2A7F" w:rsidRDefault="003A7509" w:rsidP="001819C1">
            <w:pPr>
              <w:spacing w:before="20" w:after="20" w:line="240" w:lineRule="auto"/>
              <w:jc w:val="both"/>
              <w:rPr>
                <w:i/>
                <w:lang w:val="en-US"/>
              </w:rPr>
            </w:pPr>
            <w:r w:rsidRPr="00E82B2C">
              <w:rPr>
                <w:rFonts w:ascii="Arial" w:eastAsia="Arial" w:hAnsi="Arial" w:cs="Arial"/>
              </w:rPr>
              <w:t xml:space="preserve">    </w:t>
            </w:r>
            <w:r w:rsidRPr="003C2A7F">
              <w:rPr>
                <w:rFonts w:ascii="Arial" w:eastAsia="Arial" w:hAnsi="Arial" w:cs="Arial"/>
                <w:i/>
                <w:lang w:val="en-US"/>
              </w:rPr>
              <w:t>@</w:t>
            </w:r>
            <w:r w:rsidRPr="003C2A7F">
              <w:rPr>
                <w:rFonts w:ascii="Arial" w:eastAsia="Arial" w:hAnsi="Arial" w:cs="Arial"/>
                <w:lang w:val="en-US"/>
              </w:rPr>
              <w:t>Override</w:t>
            </w:r>
          </w:p>
          <w:p w14:paraId="4231D19E" w14:textId="77777777" w:rsidR="003A7509" w:rsidRPr="00E82B2C" w:rsidRDefault="003A7509" w:rsidP="001819C1">
            <w:pPr>
              <w:spacing w:before="20" w:after="20" w:line="240" w:lineRule="auto"/>
              <w:jc w:val="both"/>
              <w:rPr>
                <w:lang w:val="en-US"/>
              </w:rPr>
            </w:pPr>
            <w:r w:rsidRPr="00E82B2C">
              <w:rPr>
                <w:rFonts w:ascii="Arial" w:eastAsia="Arial" w:hAnsi="Arial" w:cs="Arial"/>
                <w:lang w:val="en-US"/>
              </w:rPr>
              <w:t xml:space="preserve">    protected void onCreate(Bundle savedInstanceState) {</w:t>
            </w:r>
          </w:p>
          <w:p w14:paraId="0C436E52" w14:textId="77777777" w:rsidR="003A7509" w:rsidRPr="00E82B2C" w:rsidRDefault="003A7509" w:rsidP="001819C1">
            <w:pPr>
              <w:spacing w:before="20" w:after="20" w:line="240" w:lineRule="auto"/>
              <w:jc w:val="both"/>
              <w:rPr>
                <w:lang w:val="en-US"/>
              </w:rPr>
            </w:pPr>
            <w:r w:rsidRPr="00E82B2C">
              <w:rPr>
                <w:rFonts w:ascii="Arial" w:eastAsia="Arial" w:hAnsi="Arial" w:cs="Arial"/>
                <w:lang w:val="en-US"/>
              </w:rPr>
              <w:t xml:space="preserve">        super.onCreate(savedInstanceState);</w:t>
            </w:r>
          </w:p>
          <w:p w14:paraId="11EC040D" w14:textId="77777777" w:rsidR="003A7509" w:rsidRPr="00E82B2C" w:rsidRDefault="003A7509" w:rsidP="001819C1">
            <w:pPr>
              <w:spacing w:before="20" w:after="20" w:line="240" w:lineRule="auto"/>
              <w:jc w:val="both"/>
              <w:rPr>
                <w:lang w:val="en-US"/>
              </w:rPr>
            </w:pPr>
            <w:r w:rsidRPr="00E82B2C">
              <w:rPr>
                <w:rFonts w:ascii="Arial" w:eastAsia="Arial" w:hAnsi="Arial" w:cs="Arial"/>
                <w:lang w:val="en-US"/>
              </w:rPr>
              <w:t xml:space="preserve">        Context context = LocaleHelper.setLocale(this, "fr");</w:t>
            </w:r>
          </w:p>
          <w:p w14:paraId="26642C68" w14:textId="77777777" w:rsidR="003A7509" w:rsidRPr="00E82B2C" w:rsidRDefault="003A7509" w:rsidP="001819C1">
            <w:pPr>
              <w:spacing w:before="20" w:after="20" w:line="240" w:lineRule="auto"/>
              <w:jc w:val="both"/>
              <w:rPr>
                <w:rFonts w:ascii="Arial" w:eastAsia="Arial" w:hAnsi="Arial" w:cs="Arial"/>
                <w:lang w:val="en-US"/>
              </w:rPr>
            </w:pPr>
            <w:r w:rsidRPr="00E82B2C">
              <w:rPr>
                <w:rFonts w:ascii="Arial" w:eastAsia="Arial" w:hAnsi="Arial" w:cs="Arial"/>
                <w:lang w:val="en-US"/>
              </w:rPr>
              <w:t xml:space="preserve">        Resources resources = context.getResources();</w:t>
            </w:r>
          </w:p>
          <w:p w14:paraId="6C0868C5" w14:textId="77777777" w:rsidR="003A7509" w:rsidRPr="00E82B2C" w:rsidRDefault="003A7509" w:rsidP="001819C1">
            <w:pPr>
              <w:spacing w:before="20" w:after="20" w:line="240" w:lineRule="auto"/>
              <w:jc w:val="both"/>
              <w:rPr>
                <w:rFonts w:ascii="Arial" w:eastAsia="Arial" w:hAnsi="Arial" w:cs="Arial"/>
                <w:lang w:val="en-US"/>
              </w:rPr>
            </w:pPr>
            <w:r w:rsidRPr="00E82B2C">
              <w:rPr>
                <w:rFonts w:ascii="Arial" w:eastAsia="Arial" w:hAnsi="Arial" w:cs="Arial"/>
                <w:lang w:val="en-US"/>
              </w:rPr>
              <w:t xml:space="preserve">        setContentView(R.layout.activity_main);</w:t>
            </w:r>
          </w:p>
          <w:p w14:paraId="19A8495A" w14:textId="77777777" w:rsidR="003A7509" w:rsidRPr="00E82B2C" w:rsidRDefault="003A7509" w:rsidP="001819C1">
            <w:pPr>
              <w:spacing w:before="20" w:after="20" w:line="240" w:lineRule="auto"/>
              <w:jc w:val="both"/>
              <w:rPr>
                <w:rFonts w:ascii="Arial" w:eastAsia="Arial" w:hAnsi="Arial" w:cs="Arial"/>
                <w:lang w:val="en-US"/>
              </w:rPr>
            </w:pPr>
            <w:r w:rsidRPr="00E82B2C">
              <w:rPr>
                <w:rFonts w:ascii="Arial" w:eastAsia="Arial" w:hAnsi="Arial" w:cs="Arial"/>
                <w:lang w:val="en-US"/>
              </w:rPr>
              <w:t xml:space="preserve">        btnIdentifier = (Button) findViewById(R.id.buttonidentifier);</w:t>
            </w:r>
          </w:p>
          <w:p w14:paraId="3124A600" w14:textId="28C3508B" w:rsidR="003A7509" w:rsidRPr="00E82B2C" w:rsidRDefault="003A7509" w:rsidP="001819C1">
            <w:pPr>
              <w:spacing w:before="20" w:after="20" w:line="240" w:lineRule="auto"/>
              <w:jc w:val="both"/>
              <w:rPr>
                <w:rFonts w:ascii="Arial" w:eastAsia="Arial" w:hAnsi="Arial" w:cs="Arial"/>
                <w:lang w:val="en-US"/>
              </w:rPr>
            </w:pPr>
            <w:r w:rsidRPr="00E82B2C">
              <w:rPr>
                <w:rFonts w:ascii="Arial" w:eastAsia="Arial" w:hAnsi="Arial" w:cs="Arial"/>
                <w:lang w:val="en-US"/>
              </w:rPr>
              <w:t xml:space="preserve">        btnIdentifier.setOnClickListener(new View.OnClickListener() {</w:t>
            </w:r>
          </w:p>
          <w:p w14:paraId="40EBF58E" w14:textId="77777777" w:rsidR="00F9392B" w:rsidRDefault="00F9392B" w:rsidP="001819C1">
            <w:pPr>
              <w:spacing w:before="20" w:after="20" w:line="240" w:lineRule="auto"/>
              <w:jc w:val="both"/>
              <w:rPr>
                <w:rFonts w:ascii="Arial" w:eastAsia="Arial" w:hAnsi="Arial" w:cs="Arial"/>
                <w:lang w:val="en-US"/>
              </w:rPr>
            </w:pPr>
          </w:p>
          <w:p w14:paraId="66012C7C" w14:textId="77777777" w:rsidR="003A7509" w:rsidRPr="00E82B2C" w:rsidRDefault="003A7509" w:rsidP="001819C1">
            <w:pPr>
              <w:spacing w:before="20" w:after="20" w:line="240" w:lineRule="auto"/>
              <w:jc w:val="both"/>
              <w:rPr>
                <w:rFonts w:ascii="Arial" w:eastAsia="Arial" w:hAnsi="Arial" w:cs="Arial"/>
                <w:i/>
              </w:rPr>
            </w:pPr>
            <w:r w:rsidRPr="00E82B2C">
              <w:rPr>
                <w:rFonts w:ascii="Arial" w:eastAsia="Arial" w:hAnsi="Arial" w:cs="Arial"/>
                <w:lang w:val="en-US"/>
              </w:rPr>
              <w:t xml:space="preserve"> </w:t>
            </w:r>
            <w:r w:rsidRPr="00E82B2C">
              <w:rPr>
                <w:rFonts w:ascii="Arial" w:eastAsia="Arial" w:hAnsi="Arial" w:cs="Arial"/>
                <w:i/>
              </w:rPr>
              <w:t>/**</w:t>
            </w:r>
          </w:p>
          <w:p w14:paraId="7F5F4A54" w14:textId="77777777" w:rsidR="000A4AFC" w:rsidRPr="00E82B2C" w:rsidRDefault="003A7509" w:rsidP="001819C1">
            <w:pPr>
              <w:spacing w:before="20" w:after="20" w:line="240" w:lineRule="auto"/>
              <w:jc w:val="both"/>
              <w:rPr>
                <w:rFonts w:ascii="Arial" w:eastAsia="Arial" w:hAnsi="Arial" w:cs="Arial"/>
                <w:i/>
              </w:rPr>
            </w:pPr>
            <w:r w:rsidRPr="00E82B2C">
              <w:rPr>
                <w:rFonts w:ascii="Arial" w:eastAsia="Arial" w:hAnsi="Arial" w:cs="Arial"/>
                <w:i/>
              </w:rPr>
              <w:t xml:space="preserve">* </w:t>
            </w:r>
            <w:r w:rsidR="006C4457" w:rsidRPr="00E82B2C">
              <w:rPr>
                <w:rFonts w:ascii="Arial" w:eastAsia="Arial" w:hAnsi="Arial" w:cs="Arial"/>
                <w:i/>
              </w:rPr>
              <w:t>Gère l’</w:t>
            </w:r>
            <w:r w:rsidRPr="00E82B2C">
              <w:rPr>
                <w:rFonts w:ascii="Arial" w:eastAsia="Arial" w:hAnsi="Arial" w:cs="Arial"/>
                <w:i/>
              </w:rPr>
              <w:t>événement</w:t>
            </w:r>
            <w:r w:rsidR="006C4457" w:rsidRPr="00E82B2C">
              <w:rPr>
                <w:rFonts w:ascii="Arial" w:eastAsia="Arial" w:hAnsi="Arial" w:cs="Arial"/>
                <w:i/>
              </w:rPr>
              <w:t xml:space="preserve"> clic</w:t>
            </w:r>
            <w:r w:rsidRPr="00E82B2C">
              <w:rPr>
                <w:rFonts w:ascii="Arial" w:eastAsia="Arial" w:hAnsi="Arial" w:cs="Arial"/>
                <w:i/>
              </w:rPr>
              <w:t xml:space="preserve"> sur l’activité</w:t>
            </w:r>
            <w:r w:rsidR="006C4457" w:rsidRPr="00E82B2C">
              <w:rPr>
                <w:rFonts w:ascii="Arial" w:eastAsia="Arial" w:hAnsi="Arial" w:cs="Arial"/>
                <w:i/>
              </w:rPr>
              <w:t xml:space="preserve">. </w:t>
            </w:r>
          </w:p>
          <w:p w14:paraId="634ECFD6" w14:textId="77777777" w:rsidR="00377D0B" w:rsidRDefault="000A4AFC" w:rsidP="001819C1">
            <w:pPr>
              <w:spacing w:before="20" w:after="20" w:line="240" w:lineRule="auto"/>
              <w:jc w:val="both"/>
              <w:rPr>
                <w:rFonts w:ascii="Arial" w:eastAsia="Arial" w:hAnsi="Arial" w:cs="Arial"/>
                <w:i/>
              </w:rPr>
            </w:pPr>
            <w:r w:rsidRPr="00E82B2C">
              <w:rPr>
                <w:rFonts w:ascii="Arial" w:eastAsia="Arial" w:hAnsi="Arial" w:cs="Arial"/>
                <w:i/>
              </w:rPr>
              <w:t xml:space="preserve">* Récupère </w:t>
            </w:r>
            <w:r w:rsidR="003A7509" w:rsidRPr="00E82B2C">
              <w:rPr>
                <w:rFonts w:ascii="Arial" w:eastAsia="Arial" w:hAnsi="Arial" w:cs="Arial"/>
                <w:i/>
              </w:rPr>
              <w:t xml:space="preserve">la valeur du code QR de la vue </w:t>
            </w:r>
          </w:p>
          <w:p w14:paraId="56146CC2" w14:textId="410C6924" w:rsidR="003A7509" w:rsidRPr="00E82B2C" w:rsidRDefault="00377D0B" w:rsidP="001819C1">
            <w:pPr>
              <w:spacing w:before="20" w:after="20" w:line="240" w:lineRule="auto"/>
              <w:jc w:val="both"/>
              <w:rPr>
                <w:rFonts w:ascii="Arial" w:eastAsia="Arial" w:hAnsi="Arial" w:cs="Arial"/>
                <w:i/>
              </w:rPr>
            </w:pPr>
            <w:r>
              <w:rPr>
                <w:rFonts w:ascii="Arial" w:eastAsia="Arial" w:hAnsi="Arial" w:cs="Arial"/>
                <w:i/>
              </w:rPr>
              <w:t xml:space="preserve">* </w:t>
            </w:r>
            <w:r w:rsidR="000A4AFC" w:rsidRPr="00E82B2C">
              <w:rPr>
                <w:rFonts w:ascii="Arial" w:eastAsia="Arial" w:hAnsi="Arial" w:cs="Arial"/>
                <w:i/>
              </w:rPr>
              <w:t>puis</w:t>
            </w:r>
            <w:r w:rsidR="003A7509" w:rsidRPr="00E82B2C">
              <w:rPr>
                <w:rFonts w:ascii="Arial" w:eastAsia="Arial" w:hAnsi="Arial" w:cs="Arial"/>
                <w:i/>
              </w:rPr>
              <w:t xml:space="preserve"> appelle </w:t>
            </w:r>
            <w:proofErr w:type="spellStart"/>
            <w:r w:rsidR="003A7509" w:rsidRPr="00E82B2C">
              <w:rPr>
                <w:rFonts w:ascii="Arial" w:eastAsia="Arial" w:hAnsi="Arial" w:cs="Arial"/>
                <w:i/>
              </w:rPr>
              <w:t>identifierUtilisateur</w:t>
            </w:r>
            <w:proofErr w:type="spellEnd"/>
            <w:r w:rsidR="006C4457" w:rsidRPr="00E82B2C">
              <w:rPr>
                <w:rFonts w:ascii="Arial" w:eastAsia="Arial" w:hAnsi="Arial" w:cs="Arial"/>
                <w:i/>
              </w:rPr>
              <w:t>.</w:t>
            </w:r>
          </w:p>
          <w:p w14:paraId="689D34E7" w14:textId="77777777" w:rsidR="003A7509" w:rsidRPr="00E82B2C" w:rsidRDefault="003A7509" w:rsidP="001819C1">
            <w:pPr>
              <w:spacing w:before="20" w:after="20" w:line="240" w:lineRule="auto"/>
              <w:jc w:val="both"/>
              <w:rPr>
                <w:rFonts w:ascii="Arial" w:eastAsia="Arial" w:hAnsi="Arial" w:cs="Arial"/>
                <w:i/>
              </w:rPr>
            </w:pPr>
            <w:r w:rsidRPr="00E82B2C">
              <w:rPr>
                <w:rFonts w:ascii="Arial" w:eastAsia="Arial" w:hAnsi="Arial" w:cs="Arial"/>
                <w:i/>
              </w:rPr>
              <w:t>* @param v la vue de l’activité</w:t>
            </w:r>
          </w:p>
          <w:p w14:paraId="7203675E" w14:textId="77777777" w:rsidR="003A7509" w:rsidRPr="00E82B2C" w:rsidRDefault="003A7509" w:rsidP="001819C1">
            <w:pPr>
              <w:spacing w:before="20" w:after="20" w:line="240" w:lineRule="auto"/>
              <w:jc w:val="both"/>
              <w:rPr>
                <w:rFonts w:ascii="Arial" w:eastAsia="Arial" w:hAnsi="Arial" w:cs="Arial"/>
                <w:lang w:val="en-US"/>
              </w:rPr>
            </w:pPr>
            <w:r w:rsidRPr="00E82B2C">
              <w:rPr>
                <w:rFonts w:ascii="Arial" w:eastAsia="Arial" w:hAnsi="Arial" w:cs="Arial"/>
                <w:i/>
                <w:lang w:val="en-US"/>
              </w:rPr>
              <w:t>*/</w:t>
            </w:r>
          </w:p>
          <w:p w14:paraId="07A17F1B" w14:textId="77777777" w:rsidR="003A7509" w:rsidRPr="00E82B2C" w:rsidRDefault="003A7509" w:rsidP="001819C1">
            <w:pPr>
              <w:spacing w:before="20" w:after="20" w:line="240" w:lineRule="auto"/>
              <w:jc w:val="both"/>
              <w:rPr>
                <w:lang w:val="en-US"/>
              </w:rPr>
            </w:pPr>
            <w:r w:rsidRPr="00E82B2C">
              <w:rPr>
                <w:rFonts w:ascii="Arial" w:eastAsia="Arial" w:hAnsi="Arial" w:cs="Arial"/>
                <w:lang w:val="en-US"/>
              </w:rPr>
              <w:t xml:space="preserve">            @Override</w:t>
            </w:r>
          </w:p>
          <w:p w14:paraId="5995EF52" w14:textId="77777777" w:rsidR="003A7509" w:rsidRPr="00E82B2C" w:rsidRDefault="003A7509" w:rsidP="001819C1">
            <w:pPr>
              <w:spacing w:before="20" w:after="20" w:line="240" w:lineRule="auto"/>
              <w:jc w:val="both"/>
              <w:rPr>
                <w:lang w:val="en-US"/>
              </w:rPr>
            </w:pPr>
            <w:r w:rsidRPr="00E82B2C">
              <w:rPr>
                <w:rFonts w:ascii="Arial" w:eastAsia="Arial" w:hAnsi="Arial" w:cs="Arial"/>
                <w:lang w:val="en-US"/>
              </w:rPr>
              <w:t xml:space="preserve">            public void onClick(View v) {</w:t>
            </w:r>
          </w:p>
          <w:p w14:paraId="680B05B0" w14:textId="77777777" w:rsidR="003A7509" w:rsidRPr="007773C1" w:rsidRDefault="003A7509" w:rsidP="001819C1">
            <w:pPr>
              <w:spacing w:before="20" w:after="20" w:line="240" w:lineRule="auto"/>
              <w:jc w:val="both"/>
              <w:rPr>
                <w:rFonts w:ascii="Arial" w:eastAsia="Arial" w:hAnsi="Arial" w:cs="Arial"/>
              </w:rPr>
            </w:pPr>
            <w:r w:rsidRPr="002E7DF3">
              <w:rPr>
                <w:rFonts w:ascii="Arial" w:eastAsia="Arial" w:hAnsi="Arial" w:cs="Arial"/>
                <w:lang w:val="en-US"/>
              </w:rPr>
              <w:t xml:space="preserve">                </w:t>
            </w:r>
            <w:r w:rsidRPr="007773C1">
              <w:rPr>
                <w:rFonts w:ascii="Arial" w:eastAsia="Arial" w:hAnsi="Arial" w:cs="Arial"/>
              </w:rPr>
              <w:t>String idQrCode;</w:t>
            </w:r>
          </w:p>
          <w:p w14:paraId="09E6162B" w14:textId="77777777" w:rsidR="003A7509" w:rsidRPr="007773C1" w:rsidRDefault="003A7509" w:rsidP="001819C1">
            <w:pPr>
              <w:spacing w:before="20" w:after="20" w:line="240" w:lineRule="auto"/>
              <w:jc w:val="both"/>
              <w:rPr>
                <w:rFonts w:ascii="Arial" w:eastAsia="Arial" w:hAnsi="Arial" w:cs="Arial"/>
              </w:rPr>
            </w:pPr>
            <w:r w:rsidRPr="007773C1">
              <w:rPr>
                <w:rFonts w:ascii="Arial" w:eastAsia="Arial" w:hAnsi="Arial" w:cs="Arial"/>
              </w:rPr>
              <w:t xml:space="preserve">                unQrCode = new </w:t>
            </w:r>
            <w:proofErr w:type="gramStart"/>
            <w:r w:rsidRPr="007773C1">
              <w:rPr>
                <w:rFonts w:ascii="Arial" w:eastAsia="Arial" w:hAnsi="Arial" w:cs="Arial"/>
              </w:rPr>
              <w:t>QrCode(</w:t>
            </w:r>
            <w:proofErr w:type="gramEnd"/>
            <w:r w:rsidRPr="007773C1">
              <w:rPr>
                <w:rFonts w:ascii="Arial" w:eastAsia="Arial" w:hAnsi="Arial" w:cs="Arial"/>
              </w:rPr>
              <w:t xml:space="preserve">); </w:t>
            </w:r>
            <w:r w:rsidRPr="00890B4F">
              <w:rPr>
                <w:rFonts w:ascii="Arial" w:eastAsia="Arial" w:hAnsi="Arial" w:cs="Arial"/>
                <w:i/>
              </w:rPr>
              <w:t>// lit le code QR sur la vue v</w:t>
            </w:r>
          </w:p>
          <w:p w14:paraId="5AED324E" w14:textId="77777777" w:rsidR="003A7509" w:rsidRPr="007773C1" w:rsidRDefault="003A7509" w:rsidP="001819C1">
            <w:pPr>
              <w:spacing w:before="20" w:after="20" w:line="240" w:lineRule="auto"/>
              <w:jc w:val="both"/>
              <w:rPr>
                <w:rFonts w:ascii="Arial" w:eastAsia="Arial" w:hAnsi="Arial" w:cs="Arial"/>
              </w:rPr>
            </w:pPr>
            <w:r w:rsidRPr="007773C1">
              <w:rPr>
                <w:rFonts w:ascii="Arial" w:eastAsia="Arial" w:hAnsi="Arial" w:cs="Arial"/>
              </w:rPr>
              <w:t xml:space="preserve">                idQrCode = </w:t>
            </w:r>
            <w:proofErr w:type="gramStart"/>
            <w:r w:rsidRPr="007773C1">
              <w:rPr>
                <w:rFonts w:ascii="Arial" w:eastAsia="Arial" w:hAnsi="Arial" w:cs="Arial"/>
              </w:rPr>
              <w:t>unQrCode.getIdentifiant(</w:t>
            </w:r>
            <w:proofErr w:type="gramEnd"/>
            <w:r w:rsidRPr="007773C1">
              <w:rPr>
                <w:rFonts w:ascii="Arial" w:eastAsia="Arial" w:hAnsi="Arial" w:cs="Arial"/>
              </w:rPr>
              <w:t>);</w:t>
            </w:r>
          </w:p>
          <w:p w14:paraId="58AFCD80" w14:textId="77777777" w:rsidR="003A7509" w:rsidRPr="007773C1" w:rsidRDefault="003A7509" w:rsidP="001819C1">
            <w:pPr>
              <w:spacing w:before="20" w:after="20" w:line="240" w:lineRule="auto"/>
              <w:jc w:val="both"/>
              <w:rPr>
                <w:rFonts w:ascii="Arial" w:eastAsia="Arial" w:hAnsi="Arial" w:cs="Arial"/>
              </w:rPr>
            </w:pPr>
            <w:r w:rsidRPr="007773C1">
              <w:rPr>
                <w:rFonts w:ascii="Arial" w:eastAsia="Arial" w:hAnsi="Arial" w:cs="Arial"/>
              </w:rPr>
              <w:t xml:space="preserve">                </w:t>
            </w:r>
            <w:proofErr w:type="gramStart"/>
            <w:r w:rsidRPr="007773C1">
              <w:rPr>
                <w:rFonts w:ascii="Arial" w:eastAsia="Arial" w:hAnsi="Arial" w:cs="Arial"/>
              </w:rPr>
              <w:t>identifierUtilisateur(</w:t>
            </w:r>
            <w:proofErr w:type="gramEnd"/>
            <w:r w:rsidRPr="007773C1">
              <w:rPr>
                <w:rFonts w:ascii="Arial" w:eastAsia="Arial" w:hAnsi="Arial" w:cs="Arial"/>
              </w:rPr>
              <w:t>idQrCode);</w:t>
            </w:r>
          </w:p>
          <w:p w14:paraId="6B6B884E" w14:textId="77777777" w:rsidR="003A7509" w:rsidRPr="00E82B2C" w:rsidRDefault="003A7509" w:rsidP="001819C1">
            <w:pPr>
              <w:spacing w:before="20" w:after="20" w:line="240" w:lineRule="auto"/>
              <w:jc w:val="both"/>
            </w:pPr>
            <w:r w:rsidRPr="00E82B2C">
              <w:rPr>
                <w:rFonts w:ascii="Arial" w:eastAsia="Arial" w:hAnsi="Arial" w:cs="Arial"/>
              </w:rPr>
              <w:t xml:space="preserve">            }</w:t>
            </w:r>
          </w:p>
          <w:p w14:paraId="17590C41" w14:textId="77777777" w:rsidR="003A7509" w:rsidRPr="00E82B2C" w:rsidRDefault="003A7509" w:rsidP="001819C1">
            <w:pPr>
              <w:spacing w:before="20" w:after="20" w:line="240" w:lineRule="auto"/>
              <w:jc w:val="both"/>
            </w:pPr>
            <w:r w:rsidRPr="00E82B2C">
              <w:rPr>
                <w:rFonts w:ascii="Arial" w:eastAsia="Arial" w:hAnsi="Arial" w:cs="Arial"/>
              </w:rPr>
              <w:t xml:space="preserve">        });</w:t>
            </w:r>
          </w:p>
          <w:p w14:paraId="4E37CD17" w14:textId="77777777" w:rsidR="003A7509" w:rsidRPr="00E82B2C" w:rsidRDefault="003A7509" w:rsidP="001819C1">
            <w:pPr>
              <w:spacing w:before="20" w:after="20" w:line="240" w:lineRule="auto"/>
              <w:jc w:val="both"/>
            </w:pPr>
            <w:r w:rsidRPr="00E82B2C">
              <w:rPr>
                <w:rFonts w:ascii="Arial" w:eastAsia="Arial" w:hAnsi="Arial" w:cs="Arial"/>
              </w:rPr>
              <w:t xml:space="preserve">    }</w:t>
            </w:r>
          </w:p>
          <w:p w14:paraId="3DF9743E" w14:textId="77777777" w:rsidR="003E3132" w:rsidRDefault="003E3132" w:rsidP="001819C1">
            <w:pPr>
              <w:spacing w:before="20" w:after="20" w:line="240" w:lineRule="auto"/>
              <w:jc w:val="both"/>
              <w:rPr>
                <w:rFonts w:ascii="Arial" w:eastAsia="Arial" w:hAnsi="Arial" w:cs="Arial"/>
                <w:i/>
              </w:rPr>
            </w:pPr>
          </w:p>
          <w:p w14:paraId="18C1E332" w14:textId="77777777" w:rsidR="003E3132" w:rsidRDefault="003E3132" w:rsidP="001819C1">
            <w:pPr>
              <w:spacing w:before="20" w:after="20" w:line="240" w:lineRule="auto"/>
              <w:jc w:val="both"/>
              <w:rPr>
                <w:rFonts w:ascii="Arial" w:eastAsia="Arial" w:hAnsi="Arial" w:cs="Arial"/>
                <w:i/>
              </w:rPr>
            </w:pPr>
          </w:p>
          <w:p w14:paraId="64ACF510" w14:textId="77777777" w:rsidR="003E3132" w:rsidRDefault="003E3132" w:rsidP="001819C1">
            <w:pPr>
              <w:spacing w:before="20" w:after="20" w:line="240" w:lineRule="auto"/>
              <w:jc w:val="both"/>
              <w:rPr>
                <w:rFonts w:ascii="Arial" w:eastAsia="Arial" w:hAnsi="Arial" w:cs="Arial"/>
                <w:i/>
              </w:rPr>
            </w:pPr>
          </w:p>
          <w:p w14:paraId="3FE43CB9" w14:textId="77777777" w:rsidR="003E3132" w:rsidRDefault="003E3132" w:rsidP="001819C1">
            <w:pPr>
              <w:spacing w:before="20" w:after="20" w:line="240" w:lineRule="auto"/>
              <w:jc w:val="both"/>
              <w:rPr>
                <w:rFonts w:ascii="Arial" w:eastAsia="Arial" w:hAnsi="Arial" w:cs="Arial"/>
                <w:i/>
              </w:rPr>
            </w:pPr>
          </w:p>
          <w:p w14:paraId="6A0C6456" w14:textId="77777777" w:rsidR="003E3132" w:rsidRDefault="003E3132" w:rsidP="001819C1">
            <w:pPr>
              <w:spacing w:before="20" w:after="20" w:line="240" w:lineRule="auto"/>
              <w:jc w:val="both"/>
              <w:rPr>
                <w:rFonts w:ascii="Arial" w:eastAsia="Arial" w:hAnsi="Arial" w:cs="Arial"/>
                <w:i/>
              </w:rPr>
            </w:pPr>
          </w:p>
          <w:p w14:paraId="4CD4EF7B" w14:textId="77777777" w:rsidR="003E3132" w:rsidRDefault="003E3132" w:rsidP="001819C1">
            <w:pPr>
              <w:spacing w:before="20" w:after="20" w:line="240" w:lineRule="auto"/>
              <w:jc w:val="both"/>
              <w:rPr>
                <w:rFonts w:ascii="Arial" w:eastAsia="Arial" w:hAnsi="Arial" w:cs="Arial"/>
                <w:i/>
              </w:rPr>
            </w:pPr>
          </w:p>
          <w:p w14:paraId="71104986" w14:textId="77777777" w:rsidR="003E3132" w:rsidRDefault="003E3132" w:rsidP="001819C1">
            <w:pPr>
              <w:spacing w:before="20" w:after="20" w:line="240" w:lineRule="auto"/>
              <w:jc w:val="both"/>
              <w:rPr>
                <w:rFonts w:ascii="Arial" w:eastAsia="Arial" w:hAnsi="Arial" w:cs="Arial"/>
                <w:i/>
              </w:rPr>
            </w:pPr>
          </w:p>
          <w:p w14:paraId="206395AA" w14:textId="77777777" w:rsidR="003E3132" w:rsidRDefault="003E3132" w:rsidP="001819C1">
            <w:pPr>
              <w:spacing w:before="20" w:after="20" w:line="240" w:lineRule="auto"/>
              <w:jc w:val="both"/>
              <w:rPr>
                <w:rFonts w:ascii="Arial" w:eastAsia="Arial" w:hAnsi="Arial" w:cs="Arial"/>
                <w:i/>
              </w:rPr>
            </w:pPr>
          </w:p>
          <w:p w14:paraId="41997C8C" w14:textId="77777777" w:rsidR="003E3132" w:rsidRDefault="003E3132" w:rsidP="001819C1">
            <w:pPr>
              <w:spacing w:before="20" w:after="20" w:line="240" w:lineRule="auto"/>
              <w:jc w:val="both"/>
              <w:rPr>
                <w:rFonts w:ascii="Arial" w:eastAsia="Arial" w:hAnsi="Arial" w:cs="Arial"/>
                <w:i/>
              </w:rPr>
            </w:pPr>
          </w:p>
          <w:p w14:paraId="4F8840C3" w14:textId="77777777" w:rsidR="003E3132" w:rsidRDefault="003E3132" w:rsidP="001819C1">
            <w:pPr>
              <w:spacing w:before="20" w:after="20" w:line="240" w:lineRule="auto"/>
              <w:jc w:val="both"/>
              <w:rPr>
                <w:rFonts w:ascii="Arial" w:eastAsia="Arial" w:hAnsi="Arial" w:cs="Arial"/>
                <w:i/>
              </w:rPr>
            </w:pPr>
          </w:p>
          <w:p w14:paraId="307F3970" w14:textId="77777777" w:rsidR="00F9392B" w:rsidRDefault="00F9392B" w:rsidP="001819C1">
            <w:pPr>
              <w:spacing w:before="20" w:after="20" w:line="240" w:lineRule="auto"/>
              <w:jc w:val="both"/>
              <w:rPr>
                <w:rFonts w:ascii="Arial" w:eastAsia="Arial" w:hAnsi="Arial" w:cs="Arial"/>
                <w:i/>
              </w:rPr>
            </w:pPr>
          </w:p>
          <w:p w14:paraId="69378EEE" w14:textId="373836C3" w:rsidR="003A7509" w:rsidRPr="007773C1" w:rsidRDefault="003A7509" w:rsidP="001819C1">
            <w:pPr>
              <w:spacing w:before="20" w:after="20" w:line="240" w:lineRule="auto"/>
              <w:jc w:val="both"/>
              <w:rPr>
                <w:rFonts w:ascii="Arial" w:eastAsia="Arial" w:hAnsi="Arial" w:cs="Arial"/>
                <w:i/>
              </w:rPr>
            </w:pPr>
            <w:r w:rsidRPr="007773C1">
              <w:rPr>
                <w:rFonts w:ascii="Arial" w:eastAsia="Arial" w:hAnsi="Arial" w:cs="Arial"/>
                <w:i/>
              </w:rPr>
              <w:t>/**</w:t>
            </w:r>
          </w:p>
          <w:p w14:paraId="1373350D" w14:textId="77777777" w:rsidR="003A7509" w:rsidRPr="007773C1" w:rsidRDefault="003A7509" w:rsidP="001819C1">
            <w:pPr>
              <w:spacing w:before="20" w:after="20" w:line="240" w:lineRule="auto"/>
              <w:jc w:val="both"/>
              <w:rPr>
                <w:rFonts w:ascii="Arial" w:eastAsia="Arial" w:hAnsi="Arial" w:cs="Arial"/>
                <w:i/>
              </w:rPr>
            </w:pPr>
            <w:r w:rsidRPr="007773C1">
              <w:rPr>
                <w:rFonts w:ascii="Arial" w:eastAsia="Arial" w:hAnsi="Arial" w:cs="Arial"/>
                <w:i/>
              </w:rPr>
              <w:t>* Construit le Visiteur à partir du code QR scanné</w:t>
            </w:r>
          </w:p>
          <w:p w14:paraId="45C6FF7A" w14:textId="77777777" w:rsidR="003A7509" w:rsidRPr="007773C1" w:rsidRDefault="003A7509" w:rsidP="001819C1">
            <w:pPr>
              <w:spacing w:before="20" w:after="20" w:line="240" w:lineRule="auto"/>
              <w:jc w:val="both"/>
              <w:rPr>
                <w:rFonts w:ascii="Arial" w:eastAsia="Arial" w:hAnsi="Arial" w:cs="Arial"/>
                <w:i/>
              </w:rPr>
            </w:pPr>
            <w:r w:rsidRPr="007773C1">
              <w:rPr>
                <w:rFonts w:ascii="Arial" w:eastAsia="Arial" w:hAnsi="Arial" w:cs="Arial"/>
                <w:i/>
              </w:rPr>
              <w:t>* Initialise le connecteur à la base de données distante</w:t>
            </w:r>
          </w:p>
          <w:p w14:paraId="7E43B74B" w14:textId="77777777" w:rsidR="003A7509" w:rsidRPr="007773C1" w:rsidRDefault="003A7509" w:rsidP="001819C1">
            <w:pPr>
              <w:spacing w:before="20" w:after="20" w:line="240" w:lineRule="auto"/>
              <w:jc w:val="both"/>
              <w:rPr>
                <w:rFonts w:ascii="Arial" w:eastAsia="Arial" w:hAnsi="Arial" w:cs="Arial"/>
                <w:i/>
              </w:rPr>
            </w:pPr>
            <w:r w:rsidRPr="007773C1">
              <w:rPr>
                <w:rFonts w:ascii="Arial" w:eastAsia="Arial" w:hAnsi="Arial" w:cs="Arial"/>
                <w:i/>
              </w:rPr>
              <w:t>* @param idQrCode le code QR du billet scanné</w:t>
            </w:r>
          </w:p>
          <w:p w14:paraId="06DBBF7F" w14:textId="77777777" w:rsidR="003A7509" w:rsidRPr="007773C1" w:rsidRDefault="003A7509" w:rsidP="001819C1">
            <w:pPr>
              <w:spacing w:before="20" w:after="20" w:line="240" w:lineRule="auto"/>
              <w:jc w:val="both"/>
              <w:rPr>
                <w:rFonts w:ascii="Arial" w:eastAsia="Arial" w:hAnsi="Arial" w:cs="Arial"/>
                <w:b/>
              </w:rPr>
            </w:pPr>
            <w:r w:rsidRPr="007773C1">
              <w:rPr>
                <w:rFonts w:ascii="Arial" w:eastAsia="Arial" w:hAnsi="Arial" w:cs="Arial"/>
                <w:i/>
              </w:rPr>
              <w:t>*/</w:t>
            </w:r>
          </w:p>
          <w:p w14:paraId="374E195E" w14:textId="77777777" w:rsidR="003A7509" w:rsidRPr="007773C1" w:rsidRDefault="003A7509" w:rsidP="001819C1">
            <w:pPr>
              <w:spacing w:before="20" w:after="20" w:line="240" w:lineRule="auto"/>
              <w:jc w:val="both"/>
              <w:rPr>
                <w:rFonts w:ascii="Arial" w:eastAsia="Arial" w:hAnsi="Arial" w:cs="Arial"/>
                <w:b/>
              </w:rPr>
            </w:pPr>
            <w:r w:rsidRPr="007773C1">
              <w:rPr>
                <w:rFonts w:ascii="Arial" w:eastAsia="Arial" w:hAnsi="Arial" w:cs="Arial"/>
              </w:rPr>
              <w:t xml:space="preserve"> </w:t>
            </w:r>
            <w:r w:rsidRPr="00E82B2C">
              <w:rPr>
                <w:rFonts w:ascii="Arial" w:eastAsia="Arial" w:hAnsi="Arial" w:cs="Arial"/>
              </w:rPr>
              <w:t xml:space="preserve">private void </w:t>
            </w:r>
            <w:proofErr w:type="gramStart"/>
            <w:r w:rsidRPr="00E82B2C">
              <w:rPr>
                <w:rFonts w:ascii="Arial" w:eastAsia="Arial" w:hAnsi="Arial" w:cs="Arial"/>
              </w:rPr>
              <w:t>identifierUtilisateur</w:t>
            </w:r>
            <w:r w:rsidRPr="007773C1">
              <w:rPr>
                <w:rFonts w:ascii="Arial" w:eastAsia="Arial" w:hAnsi="Arial" w:cs="Arial"/>
              </w:rPr>
              <w:t>(</w:t>
            </w:r>
            <w:proofErr w:type="gramEnd"/>
            <w:r w:rsidRPr="007773C1">
              <w:rPr>
                <w:rFonts w:ascii="Arial" w:eastAsia="Arial" w:hAnsi="Arial" w:cs="Arial"/>
              </w:rPr>
              <w:t>String idQrCode)</w:t>
            </w:r>
            <w:r w:rsidRPr="007773C1">
              <w:rPr>
                <w:rFonts w:ascii="Arial" w:eastAsia="Arial" w:hAnsi="Arial" w:cs="Arial"/>
                <w:b/>
              </w:rPr>
              <w:t>{</w:t>
            </w:r>
          </w:p>
          <w:p w14:paraId="4A3007C2" w14:textId="77777777" w:rsidR="003A7509" w:rsidRPr="007773C1" w:rsidRDefault="003A7509" w:rsidP="001819C1">
            <w:pPr>
              <w:spacing w:before="20" w:after="20" w:line="240" w:lineRule="auto"/>
              <w:jc w:val="both"/>
              <w:rPr>
                <w:rFonts w:ascii="Arial" w:eastAsia="Arial" w:hAnsi="Arial" w:cs="Arial"/>
              </w:rPr>
            </w:pPr>
            <w:r w:rsidRPr="007773C1">
              <w:rPr>
                <w:rFonts w:ascii="Arial" w:eastAsia="Arial" w:hAnsi="Arial" w:cs="Arial"/>
              </w:rPr>
              <w:t xml:space="preserve">        …</w:t>
            </w:r>
          </w:p>
          <w:p w14:paraId="2FA68ACC" w14:textId="77777777" w:rsidR="003A7509" w:rsidRPr="007773C1" w:rsidRDefault="003A7509" w:rsidP="001819C1">
            <w:pPr>
              <w:spacing w:before="20" w:after="20" w:line="240" w:lineRule="auto"/>
              <w:jc w:val="both"/>
              <w:rPr>
                <w:rFonts w:ascii="Arial" w:eastAsia="Arial" w:hAnsi="Arial" w:cs="Arial"/>
                <w:i/>
              </w:rPr>
            </w:pPr>
            <w:r w:rsidRPr="007773C1">
              <w:rPr>
                <w:rFonts w:ascii="Arial" w:eastAsia="Arial" w:hAnsi="Arial" w:cs="Arial"/>
              </w:rPr>
              <w:t xml:space="preserve">       </w:t>
            </w:r>
            <w:r w:rsidRPr="007773C1">
              <w:rPr>
                <w:rFonts w:ascii="Arial" w:eastAsia="Arial" w:hAnsi="Arial" w:cs="Arial"/>
                <w:i/>
              </w:rPr>
              <w:t xml:space="preserve"> // partie traitant des visiteurs</w:t>
            </w:r>
          </w:p>
          <w:p w14:paraId="3F91940B" w14:textId="77777777" w:rsidR="003A7509" w:rsidRPr="007773C1" w:rsidRDefault="003A7509" w:rsidP="001819C1">
            <w:pPr>
              <w:spacing w:before="20" w:after="20" w:line="240" w:lineRule="auto"/>
              <w:jc w:val="both"/>
              <w:rPr>
                <w:rFonts w:ascii="Arial" w:eastAsia="Arial" w:hAnsi="Arial" w:cs="Arial"/>
                <w:i/>
              </w:rPr>
            </w:pPr>
            <w:r w:rsidRPr="007773C1">
              <w:rPr>
                <w:rFonts w:ascii="Arial" w:eastAsia="Arial" w:hAnsi="Arial" w:cs="Arial"/>
              </w:rPr>
              <w:t xml:space="preserve">        </w:t>
            </w:r>
            <w:r w:rsidRPr="007773C1">
              <w:rPr>
                <w:rFonts w:ascii="Arial" w:eastAsia="Arial" w:hAnsi="Arial" w:cs="Arial"/>
                <w:i/>
              </w:rPr>
              <w:t>/**</w:t>
            </w:r>
          </w:p>
          <w:p w14:paraId="4EE94CE7" w14:textId="609B9669" w:rsidR="003A7509" w:rsidRPr="007773C1" w:rsidRDefault="003A7509" w:rsidP="001819C1">
            <w:pPr>
              <w:spacing w:before="20" w:after="20" w:line="240" w:lineRule="auto"/>
              <w:jc w:val="both"/>
              <w:rPr>
                <w:rFonts w:ascii="Arial" w:eastAsia="Arial" w:hAnsi="Arial" w:cs="Arial"/>
                <w:i/>
              </w:rPr>
            </w:pPr>
            <w:r w:rsidRPr="007773C1">
              <w:rPr>
                <w:rFonts w:ascii="Arial" w:eastAsia="Arial" w:hAnsi="Arial" w:cs="Arial"/>
                <w:i/>
              </w:rPr>
              <w:t xml:space="preserve">       * </w:t>
            </w:r>
            <w:r w:rsidR="000A4AFC" w:rsidRPr="007773C1">
              <w:rPr>
                <w:rFonts w:ascii="Arial" w:eastAsia="Arial" w:hAnsi="Arial" w:cs="Arial"/>
                <w:i/>
              </w:rPr>
              <w:t>R</w:t>
            </w:r>
            <w:r w:rsidRPr="007773C1">
              <w:rPr>
                <w:rFonts w:ascii="Arial" w:eastAsia="Arial" w:hAnsi="Arial" w:cs="Arial"/>
                <w:i/>
              </w:rPr>
              <w:t>ecueille les informations nom, prenom, civilite du visiteur et construit leVisiteur</w:t>
            </w:r>
          </w:p>
          <w:p w14:paraId="67380AC3" w14:textId="77777777" w:rsidR="003A7509" w:rsidRPr="007773C1" w:rsidRDefault="003A7509" w:rsidP="001819C1">
            <w:pPr>
              <w:spacing w:before="20" w:after="20" w:line="240" w:lineRule="auto"/>
              <w:jc w:val="both"/>
              <w:rPr>
                <w:rFonts w:ascii="Arial" w:eastAsia="Arial" w:hAnsi="Arial" w:cs="Arial"/>
                <w:i/>
              </w:rPr>
            </w:pPr>
            <w:r w:rsidRPr="007773C1">
              <w:rPr>
                <w:rFonts w:ascii="Arial" w:eastAsia="Arial" w:hAnsi="Arial" w:cs="Arial"/>
                <w:i/>
              </w:rPr>
              <w:t xml:space="preserve">       */</w:t>
            </w:r>
          </w:p>
          <w:p w14:paraId="6C01DAAA" w14:textId="77777777" w:rsidR="003A7509" w:rsidRPr="007773C1" w:rsidRDefault="003A7509" w:rsidP="001819C1">
            <w:pPr>
              <w:spacing w:before="20" w:after="20" w:line="240" w:lineRule="auto"/>
              <w:jc w:val="both"/>
              <w:rPr>
                <w:rFonts w:ascii="Arial" w:eastAsia="Arial" w:hAnsi="Arial" w:cs="Arial"/>
                <w:b/>
              </w:rPr>
            </w:pPr>
            <w:r w:rsidRPr="007773C1">
              <w:rPr>
                <w:rFonts w:ascii="Arial" w:eastAsia="Arial" w:hAnsi="Arial" w:cs="Arial"/>
              </w:rPr>
              <w:t xml:space="preserve">        VisiteurDAO visiteurAcces = new </w:t>
            </w:r>
            <w:proofErr w:type="gramStart"/>
            <w:r w:rsidRPr="007773C1">
              <w:rPr>
                <w:rFonts w:ascii="Arial" w:eastAsia="Arial" w:hAnsi="Arial" w:cs="Arial"/>
              </w:rPr>
              <w:t>VisiteurDAO(</w:t>
            </w:r>
            <w:proofErr w:type="gramEnd"/>
            <w:r w:rsidRPr="007773C1">
              <w:rPr>
                <w:rFonts w:ascii="Arial" w:eastAsia="Arial" w:hAnsi="Arial" w:cs="Arial"/>
              </w:rPr>
              <w:t>){</w:t>
            </w:r>
          </w:p>
          <w:p w14:paraId="1E2EA751" w14:textId="77777777" w:rsidR="003A7509" w:rsidRPr="007773C1" w:rsidRDefault="003A7509" w:rsidP="001819C1">
            <w:pPr>
              <w:spacing w:before="20" w:after="20" w:line="240" w:lineRule="auto"/>
              <w:ind w:left="720"/>
              <w:jc w:val="both"/>
              <w:rPr>
                <w:rFonts w:ascii="Arial" w:eastAsia="Arial" w:hAnsi="Arial" w:cs="Arial"/>
              </w:rPr>
            </w:pPr>
            <w:r w:rsidRPr="007773C1">
              <w:rPr>
                <w:rFonts w:ascii="Arial" w:eastAsia="Arial" w:hAnsi="Arial" w:cs="Arial"/>
                <w:b/>
              </w:rPr>
              <w:t xml:space="preserve">           </w:t>
            </w:r>
            <w:r w:rsidRPr="007773C1">
              <w:rPr>
                <w:rFonts w:ascii="Arial" w:eastAsia="Arial" w:hAnsi="Arial" w:cs="Arial"/>
              </w:rPr>
              <w:t xml:space="preserve"> @Override</w:t>
            </w:r>
          </w:p>
          <w:p w14:paraId="7ED59621" w14:textId="77777777" w:rsidR="003A7509" w:rsidRPr="007773C1" w:rsidRDefault="003A7509" w:rsidP="001819C1">
            <w:pPr>
              <w:spacing w:before="20" w:after="20" w:line="240" w:lineRule="auto"/>
              <w:ind w:left="720"/>
              <w:jc w:val="both"/>
              <w:rPr>
                <w:rFonts w:ascii="Arial" w:eastAsia="Arial" w:hAnsi="Arial" w:cs="Arial"/>
              </w:rPr>
            </w:pPr>
            <w:r w:rsidRPr="007773C1">
              <w:rPr>
                <w:rFonts w:ascii="Arial" w:eastAsia="Arial" w:hAnsi="Arial" w:cs="Arial"/>
              </w:rPr>
              <w:t xml:space="preserve">        </w:t>
            </w:r>
            <w:r w:rsidRPr="007773C1">
              <w:rPr>
                <w:rFonts w:ascii="Arial" w:eastAsia="Arial" w:hAnsi="Arial" w:cs="Arial"/>
              </w:rPr>
              <w:tab/>
              <w:t xml:space="preserve">public void </w:t>
            </w:r>
            <w:proofErr w:type="gramStart"/>
            <w:r w:rsidRPr="007773C1">
              <w:rPr>
                <w:rFonts w:ascii="Arial" w:eastAsia="Arial" w:hAnsi="Arial" w:cs="Arial"/>
              </w:rPr>
              <w:t>onTacheTerminee(</w:t>
            </w:r>
            <w:proofErr w:type="gramEnd"/>
            <w:r w:rsidRPr="007773C1">
              <w:rPr>
                <w:rFonts w:ascii="Arial" w:eastAsia="Arial" w:hAnsi="Arial" w:cs="Arial"/>
              </w:rPr>
              <w:t xml:space="preserve">Visiteur resultat) { </w:t>
            </w:r>
          </w:p>
          <w:p w14:paraId="62ED69AC" w14:textId="77777777" w:rsidR="003A7509" w:rsidRPr="007773C1" w:rsidRDefault="003A7509" w:rsidP="001819C1">
            <w:pPr>
              <w:spacing w:before="20" w:after="20" w:line="240" w:lineRule="auto"/>
              <w:ind w:left="1440"/>
              <w:jc w:val="both"/>
              <w:rPr>
                <w:rFonts w:ascii="Arial" w:eastAsia="Arial" w:hAnsi="Arial" w:cs="Arial"/>
                <w:i/>
              </w:rPr>
            </w:pPr>
            <w:r w:rsidRPr="007773C1">
              <w:rPr>
                <w:rFonts w:ascii="Arial" w:eastAsia="Arial" w:hAnsi="Arial" w:cs="Arial"/>
                <w:i/>
              </w:rPr>
              <w:t>// une fois la tâche terminée le visiteur est accessible</w:t>
            </w:r>
          </w:p>
          <w:p w14:paraId="48FBC4B9" w14:textId="77777777" w:rsidR="003A7509" w:rsidRPr="002E7DF3" w:rsidRDefault="003A7509" w:rsidP="001819C1">
            <w:pPr>
              <w:spacing w:before="20" w:after="20" w:line="240" w:lineRule="auto"/>
              <w:ind w:left="720"/>
              <w:jc w:val="both"/>
              <w:rPr>
                <w:rFonts w:ascii="Arial" w:eastAsia="Arial" w:hAnsi="Arial" w:cs="Arial"/>
                <w:lang w:val="en-US"/>
              </w:rPr>
            </w:pPr>
            <w:r w:rsidRPr="007773C1">
              <w:rPr>
                <w:rFonts w:ascii="Arial" w:eastAsia="Arial" w:hAnsi="Arial" w:cs="Arial"/>
              </w:rPr>
              <w:t xml:space="preserve">            </w:t>
            </w:r>
            <w:r w:rsidRPr="007773C1">
              <w:rPr>
                <w:rFonts w:ascii="Arial" w:eastAsia="Arial" w:hAnsi="Arial" w:cs="Arial"/>
              </w:rPr>
              <w:tab/>
            </w:r>
            <w:r w:rsidRPr="002E7DF3">
              <w:rPr>
                <w:rFonts w:ascii="Arial" w:eastAsia="Arial" w:hAnsi="Arial" w:cs="Arial"/>
                <w:lang w:val="en-US"/>
              </w:rPr>
              <w:t>this.leVisiteur = resultat;</w:t>
            </w:r>
          </w:p>
          <w:p w14:paraId="7DB6D3DB" w14:textId="77777777" w:rsidR="003A7509" w:rsidRPr="002E7DF3" w:rsidRDefault="003A7509" w:rsidP="001819C1">
            <w:pPr>
              <w:spacing w:before="20" w:after="20" w:line="240" w:lineRule="auto"/>
              <w:ind w:left="720"/>
              <w:jc w:val="both"/>
              <w:rPr>
                <w:rFonts w:ascii="Arial" w:eastAsia="Arial" w:hAnsi="Arial" w:cs="Arial"/>
                <w:lang w:val="en-US"/>
              </w:rPr>
            </w:pPr>
            <w:r w:rsidRPr="002E7DF3">
              <w:rPr>
                <w:rFonts w:ascii="Arial" w:eastAsia="Arial" w:hAnsi="Arial" w:cs="Arial"/>
                <w:lang w:val="en-US"/>
              </w:rPr>
              <w:t xml:space="preserve">            </w:t>
            </w:r>
            <w:r w:rsidRPr="002E7DF3">
              <w:rPr>
                <w:rFonts w:ascii="Arial" w:eastAsia="Arial" w:hAnsi="Arial" w:cs="Arial"/>
                <w:lang w:val="en-US"/>
              </w:rPr>
              <w:tab/>
              <w:t>if (this.leVisiteur != null) {</w:t>
            </w:r>
          </w:p>
          <w:p w14:paraId="69EA72EA" w14:textId="77777777" w:rsidR="003A7509" w:rsidRPr="007773C1" w:rsidRDefault="003A7509" w:rsidP="001819C1">
            <w:pPr>
              <w:spacing w:before="20" w:after="20" w:line="240" w:lineRule="auto"/>
              <w:ind w:left="2160"/>
              <w:jc w:val="both"/>
              <w:rPr>
                <w:rFonts w:ascii="Arial" w:eastAsia="Arial" w:hAnsi="Arial" w:cs="Arial"/>
                <w:i/>
              </w:rPr>
            </w:pPr>
            <w:r w:rsidRPr="007773C1">
              <w:rPr>
                <w:rFonts w:ascii="Arial" w:eastAsia="Arial" w:hAnsi="Arial" w:cs="Arial"/>
                <w:i/>
              </w:rPr>
              <w:t>// la visite ‘laVisite’</w:t>
            </w:r>
            <w:r w:rsidRPr="007773C1">
              <w:rPr>
                <w:rFonts w:ascii="Arial" w:eastAsia="Arial" w:hAnsi="Arial" w:cs="Arial"/>
              </w:rPr>
              <w:t xml:space="preserve"> </w:t>
            </w:r>
            <w:r w:rsidRPr="007773C1">
              <w:rPr>
                <w:rFonts w:ascii="Arial" w:eastAsia="Arial" w:hAnsi="Arial" w:cs="Arial"/>
                <w:i/>
              </w:rPr>
              <w:t>a été initialisée préalablement</w:t>
            </w:r>
          </w:p>
          <w:p w14:paraId="62476CAC" w14:textId="77777777" w:rsidR="003A7509" w:rsidRPr="007773C1" w:rsidRDefault="003A7509" w:rsidP="001819C1">
            <w:pPr>
              <w:spacing w:before="20" w:after="20" w:line="240" w:lineRule="auto"/>
              <w:ind w:left="2160"/>
              <w:jc w:val="both"/>
              <w:rPr>
                <w:rFonts w:ascii="Arial" w:eastAsia="Arial" w:hAnsi="Arial" w:cs="Arial"/>
              </w:rPr>
            </w:pPr>
            <w:proofErr w:type="gramStart"/>
            <w:r w:rsidRPr="007773C1">
              <w:rPr>
                <w:rFonts w:ascii="Arial" w:eastAsia="Arial" w:hAnsi="Arial" w:cs="Arial"/>
              </w:rPr>
              <w:t>this.laVisite.ajouterVisiteur(</w:t>
            </w:r>
            <w:proofErr w:type="gramEnd"/>
            <w:r w:rsidRPr="007773C1">
              <w:rPr>
                <w:rFonts w:ascii="Arial" w:eastAsia="Arial" w:hAnsi="Arial" w:cs="Arial"/>
              </w:rPr>
              <w:t>this.leVisiteur);</w:t>
            </w:r>
          </w:p>
          <w:p w14:paraId="6920F160" w14:textId="08F29647" w:rsidR="003A7509" w:rsidRPr="007773C1" w:rsidRDefault="003A7509" w:rsidP="001819C1">
            <w:pPr>
              <w:spacing w:before="20" w:after="20" w:line="240" w:lineRule="auto"/>
              <w:ind w:left="720"/>
              <w:jc w:val="both"/>
              <w:rPr>
                <w:rFonts w:ascii="Arial" w:eastAsia="Arial" w:hAnsi="Arial" w:cs="Arial"/>
                <w:i/>
              </w:rPr>
            </w:pPr>
            <w:r w:rsidRPr="007773C1">
              <w:rPr>
                <w:rFonts w:ascii="Arial" w:eastAsia="Arial" w:hAnsi="Arial" w:cs="Arial"/>
              </w:rPr>
              <w:t xml:space="preserve">               </w:t>
            </w:r>
            <w:r w:rsidRPr="007773C1">
              <w:rPr>
                <w:rFonts w:ascii="Arial" w:eastAsia="Arial" w:hAnsi="Arial" w:cs="Arial"/>
              </w:rPr>
              <w:tab/>
            </w:r>
            <w:r w:rsidRPr="007773C1">
              <w:rPr>
                <w:rFonts w:ascii="Arial" w:eastAsia="Arial" w:hAnsi="Arial" w:cs="Arial"/>
                <w:i/>
              </w:rPr>
              <w:t>// transmission à l'activité Bienvenue du visiteur identifié</w:t>
            </w:r>
          </w:p>
          <w:p w14:paraId="2FD8E97C" w14:textId="77777777" w:rsidR="003A7509" w:rsidRPr="007773C1" w:rsidRDefault="003A7509" w:rsidP="001819C1">
            <w:pPr>
              <w:spacing w:before="20" w:after="20" w:line="240" w:lineRule="auto"/>
              <w:ind w:left="720"/>
              <w:jc w:val="both"/>
              <w:rPr>
                <w:rFonts w:ascii="Arial" w:eastAsia="Arial" w:hAnsi="Arial" w:cs="Arial"/>
              </w:rPr>
            </w:pPr>
            <w:r w:rsidRPr="007773C1">
              <w:rPr>
                <w:rFonts w:ascii="Arial" w:eastAsia="Arial" w:hAnsi="Arial" w:cs="Arial"/>
              </w:rPr>
              <w:t xml:space="preserve">                </w:t>
            </w:r>
            <w:r w:rsidRPr="007773C1">
              <w:rPr>
                <w:rFonts w:ascii="Arial" w:eastAsia="Arial" w:hAnsi="Arial" w:cs="Arial"/>
              </w:rPr>
              <w:tab/>
              <w:t xml:space="preserve">Intent intent = new </w:t>
            </w:r>
            <w:proofErr w:type="gramStart"/>
            <w:r w:rsidRPr="007773C1">
              <w:rPr>
                <w:rFonts w:ascii="Arial" w:eastAsia="Arial" w:hAnsi="Arial" w:cs="Arial"/>
              </w:rPr>
              <w:t>Intent(</w:t>
            </w:r>
            <w:proofErr w:type="gramEnd"/>
            <w:r w:rsidRPr="007773C1">
              <w:rPr>
                <w:rFonts w:ascii="Arial" w:eastAsia="Arial" w:hAnsi="Arial" w:cs="Arial"/>
              </w:rPr>
              <w:t>getBaseContext(), Bienvenue.class);</w:t>
            </w:r>
          </w:p>
          <w:p w14:paraId="2F820C52" w14:textId="673236E7" w:rsidR="003A7509" w:rsidRPr="007773C1" w:rsidRDefault="003A7509" w:rsidP="001819C1">
            <w:pPr>
              <w:spacing w:before="20" w:after="20" w:line="240" w:lineRule="auto"/>
              <w:ind w:left="1440"/>
              <w:jc w:val="both"/>
              <w:rPr>
                <w:rFonts w:ascii="Arial" w:eastAsia="Arial" w:hAnsi="Arial" w:cs="Arial"/>
              </w:rPr>
            </w:pPr>
            <w:r w:rsidRPr="007773C1">
              <w:rPr>
                <w:rFonts w:ascii="Arial" w:eastAsia="Arial" w:hAnsi="Arial" w:cs="Arial"/>
              </w:rPr>
              <w:t xml:space="preserve">           </w:t>
            </w:r>
            <w:proofErr w:type="gramStart"/>
            <w:r w:rsidRPr="007773C1">
              <w:rPr>
                <w:rFonts w:ascii="Arial" w:eastAsia="Arial" w:hAnsi="Arial" w:cs="Arial"/>
              </w:rPr>
              <w:t>intent.putExtra(</w:t>
            </w:r>
            <w:proofErr w:type="gramEnd"/>
            <w:r w:rsidRPr="007773C1">
              <w:rPr>
                <w:rFonts w:ascii="Arial" w:eastAsia="Arial" w:hAnsi="Arial" w:cs="Arial"/>
              </w:rPr>
              <w:t>"monVisiteur", leVisiteur);</w:t>
            </w:r>
          </w:p>
          <w:p w14:paraId="2B1F6A33" w14:textId="77777777" w:rsidR="003A7509" w:rsidRPr="007773C1" w:rsidRDefault="003A7509" w:rsidP="001819C1">
            <w:pPr>
              <w:spacing w:before="20" w:after="20" w:line="240" w:lineRule="auto"/>
              <w:ind w:left="720"/>
              <w:jc w:val="both"/>
              <w:rPr>
                <w:rFonts w:ascii="Arial" w:eastAsia="Arial" w:hAnsi="Arial" w:cs="Arial"/>
              </w:rPr>
            </w:pPr>
            <w:r w:rsidRPr="007773C1">
              <w:rPr>
                <w:rFonts w:ascii="Arial" w:eastAsia="Arial" w:hAnsi="Arial" w:cs="Arial"/>
              </w:rPr>
              <w:t xml:space="preserve">                </w:t>
            </w:r>
            <w:r w:rsidRPr="007773C1">
              <w:rPr>
                <w:rFonts w:ascii="Arial" w:eastAsia="Arial" w:hAnsi="Arial" w:cs="Arial"/>
              </w:rPr>
              <w:tab/>
            </w:r>
            <w:proofErr w:type="gramStart"/>
            <w:r w:rsidRPr="007773C1">
              <w:rPr>
                <w:rFonts w:ascii="Arial" w:eastAsia="Arial" w:hAnsi="Arial" w:cs="Arial"/>
              </w:rPr>
              <w:t>startActivity(</w:t>
            </w:r>
            <w:proofErr w:type="gramEnd"/>
            <w:r w:rsidRPr="007773C1">
              <w:rPr>
                <w:rFonts w:ascii="Arial" w:eastAsia="Arial" w:hAnsi="Arial" w:cs="Arial"/>
              </w:rPr>
              <w:t>intent);</w:t>
            </w:r>
          </w:p>
          <w:p w14:paraId="19EC3C53" w14:textId="4D10B773" w:rsidR="00242E5B" w:rsidRDefault="003A7509" w:rsidP="00242E5B">
            <w:pPr>
              <w:spacing w:before="20" w:after="20" w:line="240" w:lineRule="auto"/>
              <w:ind w:left="2694" w:hanging="1254"/>
              <w:rPr>
                <w:rFonts w:ascii="Arial" w:eastAsia="Arial" w:hAnsi="Arial" w:cs="Arial"/>
              </w:rPr>
            </w:pPr>
            <w:r w:rsidRPr="007773C1">
              <w:rPr>
                <w:rFonts w:ascii="Arial" w:eastAsia="Arial" w:hAnsi="Arial" w:cs="Arial"/>
              </w:rPr>
              <w:t xml:space="preserve">           </w:t>
            </w:r>
            <w:proofErr w:type="gramStart"/>
            <w:r w:rsidRPr="007773C1">
              <w:rPr>
                <w:rFonts w:ascii="Arial" w:eastAsia="Arial" w:hAnsi="Arial" w:cs="Arial"/>
              </w:rPr>
              <w:t>Toast.makeText(</w:t>
            </w:r>
            <w:proofErr w:type="gramEnd"/>
            <w:r w:rsidRPr="007773C1">
              <w:rPr>
                <w:rFonts w:ascii="Arial" w:eastAsia="Arial" w:hAnsi="Arial" w:cs="Arial"/>
              </w:rPr>
              <w:t>getApplicationContext(), "</w:t>
            </w:r>
            <w:r w:rsidR="00242E5B">
              <w:rPr>
                <w:rFonts w:ascii="Arial" w:eastAsia="Arial" w:hAnsi="Arial" w:cs="Arial"/>
              </w:rPr>
              <w:t>Chargement des données</w:t>
            </w:r>
            <w:r w:rsidRPr="007773C1">
              <w:rPr>
                <w:rFonts w:ascii="Arial" w:eastAsia="Arial" w:hAnsi="Arial" w:cs="Arial"/>
              </w:rPr>
              <w:t>",</w:t>
            </w:r>
            <w:r w:rsidR="00242E5B">
              <w:rPr>
                <w:rFonts w:ascii="Arial" w:eastAsia="Arial" w:hAnsi="Arial" w:cs="Arial"/>
              </w:rPr>
              <w:t xml:space="preserve">  </w:t>
            </w:r>
          </w:p>
          <w:p w14:paraId="6F39FA25" w14:textId="0A665B85" w:rsidR="003A7509" w:rsidRPr="0025206D" w:rsidRDefault="00242E5B" w:rsidP="00242E5B">
            <w:pPr>
              <w:spacing w:before="20" w:after="20" w:line="240" w:lineRule="auto"/>
              <w:ind w:left="2694" w:hanging="1254"/>
              <w:rPr>
                <w:rFonts w:ascii="Arial" w:eastAsia="Arial" w:hAnsi="Arial" w:cs="Arial"/>
                <w:lang w:val="en-US"/>
              </w:rPr>
            </w:pPr>
            <w:r>
              <w:rPr>
                <w:rFonts w:ascii="Arial" w:eastAsia="Arial" w:hAnsi="Arial" w:cs="Arial"/>
              </w:rPr>
              <w:t xml:space="preserve">                                      </w:t>
            </w:r>
            <w:r w:rsidR="003A7509" w:rsidRPr="0025206D">
              <w:rPr>
                <w:rFonts w:ascii="Arial" w:eastAsia="Arial" w:hAnsi="Arial" w:cs="Arial"/>
                <w:lang w:val="en-US"/>
              </w:rPr>
              <w:t>Toast.LENGTH_LONG).show();</w:t>
            </w:r>
          </w:p>
          <w:p w14:paraId="1E3E528F" w14:textId="77777777" w:rsidR="003A7509" w:rsidRPr="0025206D" w:rsidRDefault="003A7509" w:rsidP="001819C1">
            <w:pPr>
              <w:spacing w:before="20" w:after="20" w:line="240" w:lineRule="auto"/>
              <w:ind w:left="720"/>
              <w:jc w:val="both"/>
              <w:rPr>
                <w:rFonts w:ascii="Arial" w:eastAsia="Arial" w:hAnsi="Arial" w:cs="Arial"/>
                <w:lang w:val="en-US"/>
              </w:rPr>
            </w:pPr>
            <w:r w:rsidRPr="0025206D">
              <w:rPr>
                <w:rFonts w:ascii="Arial" w:eastAsia="Arial" w:hAnsi="Arial" w:cs="Arial"/>
                <w:lang w:val="en-US"/>
              </w:rPr>
              <w:t xml:space="preserve">          </w:t>
            </w:r>
            <w:r w:rsidRPr="0025206D">
              <w:rPr>
                <w:rFonts w:ascii="Arial" w:eastAsia="Arial" w:hAnsi="Arial" w:cs="Arial"/>
                <w:lang w:val="en-US"/>
              </w:rPr>
              <w:tab/>
              <w:t xml:space="preserve">  }</w:t>
            </w:r>
          </w:p>
          <w:p w14:paraId="57F1E7D4" w14:textId="77777777" w:rsidR="003A7509" w:rsidRPr="002E7DF3" w:rsidRDefault="003A7509" w:rsidP="001819C1">
            <w:pPr>
              <w:spacing w:before="20" w:after="20" w:line="240" w:lineRule="auto"/>
              <w:ind w:left="1440"/>
              <w:jc w:val="both"/>
              <w:rPr>
                <w:rFonts w:ascii="Arial" w:eastAsia="Arial" w:hAnsi="Arial" w:cs="Arial"/>
                <w:lang w:val="en-US"/>
              </w:rPr>
            </w:pPr>
            <w:r w:rsidRPr="002E7DF3">
              <w:rPr>
                <w:rFonts w:ascii="Arial" w:eastAsia="Arial" w:hAnsi="Arial" w:cs="Arial"/>
                <w:lang w:val="en-US"/>
              </w:rPr>
              <w:t>else{</w:t>
            </w:r>
          </w:p>
          <w:p w14:paraId="7F45099E" w14:textId="77777777" w:rsidR="00E074A4" w:rsidRPr="002E7DF3" w:rsidRDefault="003A7509" w:rsidP="00E074A4">
            <w:pPr>
              <w:spacing w:before="20" w:after="20" w:line="240" w:lineRule="auto"/>
              <w:ind w:left="2160"/>
              <w:rPr>
                <w:rFonts w:ascii="Arial" w:eastAsia="Arial" w:hAnsi="Arial" w:cs="Arial"/>
                <w:lang w:val="en-US"/>
              </w:rPr>
            </w:pPr>
            <w:r w:rsidRPr="002E7DF3">
              <w:rPr>
                <w:rFonts w:ascii="Arial" w:eastAsia="Arial" w:hAnsi="Arial" w:cs="Arial"/>
                <w:lang w:val="en-US"/>
              </w:rPr>
              <w:t>Toast.makeText(getApplicationContext(), "QrCode incorrect”</w:t>
            </w:r>
            <w:r w:rsidR="00E074A4" w:rsidRPr="002E7DF3">
              <w:rPr>
                <w:rFonts w:ascii="Arial" w:eastAsia="Arial" w:hAnsi="Arial" w:cs="Arial"/>
                <w:lang w:val="en-US"/>
              </w:rPr>
              <w:t xml:space="preserve">,  </w:t>
            </w:r>
          </w:p>
          <w:p w14:paraId="76578C79" w14:textId="2D76ABFA" w:rsidR="003A7509" w:rsidRPr="002E7DF3" w:rsidRDefault="00E074A4" w:rsidP="00E074A4">
            <w:pPr>
              <w:spacing w:before="20" w:after="20" w:line="240" w:lineRule="auto"/>
              <w:ind w:left="2160"/>
              <w:rPr>
                <w:rFonts w:ascii="Arial" w:eastAsia="Arial" w:hAnsi="Arial" w:cs="Arial"/>
                <w:lang w:val="en-US"/>
              </w:rPr>
            </w:pPr>
            <w:r w:rsidRPr="002E7DF3">
              <w:rPr>
                <w:rFonts w:ascii="Arial" w:eastAsia="Arial" w:hAnsi="Arial" w:cs="Arial"/>
                <w:lang w:val="en-US"/>
              </w:rPr>
              <w:t xml:space="preserve">                           </w:t>
            </w:r>
            <w:r w:rsidR="003A7509" w:rsidRPr="002E7DF3">
              <w:rPr>
                <w:rFonts w:ascii="Arial" w:eastAsia="Arial" w:hAnsi="Arial" w:cs="Arial"/>
                <w:lang w:val="en-US"/>
              </w:rPr>
              <w:t>Toast.LENGTH_LONG).show();</w:t>
            </w:r>
          </w:p>
          <w:p w14:paraId="17B503B5" w14:textId="77777777" w:rsidR="003A7509" w:rsidRPr="007773C1" w:rsidRDefault="003A7509" w:rsidP="001819C1">
            <w:pPr>
              <w:spacing w:before="20" w:after="20" w:line="240" w:lineRule="auto"/>
              <w:ind w:left="1440"/>
              <w:jc w:val="both"/>
              <w:rPr>
                <w:rFonts w:ascii="Arial" w:eastAsia="Arial" w:hAnsi="Arial" w:cs="Arial"/>
              </w:rPr>
            </w:pPr>
            <w:r w:rsidRPr="007773C1">
              <w:rPr>
                <w:rFonts w:ascii="Arial" w:eastAsia="Arial" w:hAnsi="Arial" w:cs="Arial"/>
              </w:rPr>
              <w:t>}</w:t>
            </w:r>
          </w:p>
          <w:p w14:paraId="165BF313" w14:textId="2906AEB4" w:rsidR="003A7509" w:rsidRPr="007773C1" w:rsidRDefault="003A7509" w:rsidP="001819C1">
            <w:pPr>
              <w:spacing w:before="20" w:after="20" w:line="240" w:lineRule="auto"/>
              <w:jc w:val="both"/>
              <w:rPr>
                <w:rFonts w:ascii="Arial" w:eastAsia="Arial" w:hAnsi="Arial" w:cs="Arial"/>
                <w:i/>
              </w:rPr>
            </w:pPr>
            <w:r w:rsidRPr="007773C1">
              <w:rPr>
                <w:rFonts w:ascii="Arial" w:eastAsia="Arial" w:hAnsi="Arial" w:cs="Arial"/>
              </w:rPr>
              <w:t xml:space="preserve">        </w:t>
            </w:r>
            <w:r w:rsidRPr="007773C1">
              <w:rPr>
                <w:rFonts w:ascii="Arial" w:eastAsia="Arial" w:hAnsi="Arial" w:cs="Arial"/>
              </w:rPr>
              <w:tab/>
              <w:t xml:space="preserve">        } </w:t>
            </w:r>
            <w:r w:rsidRPr="007773C1">
              <w:rPr>
                <w:rFonts w:ascii="Arial" w:eastAsia="Arial" w:hAnsi="Arial" w:cs="Arial"/>
                <w:i/>
              </w:rPr>
              <w:t>// fin de onTacheTerminee</w:t>
            </w:r>
          </w:p>
          <w:p w14:paraId="6088DBD8" w14:textId="77777777" w:rsidR="003A7509" w:rsidRPr="007773C1" w:rsidRDefault="003A7509" w:rsidP="001819C1">
            <w:pPr>
              <w:spacing w:before="20" w:after="20" w:line="240" w:lineRule="auto"/>
              <w:jc w:val="both"/>
              <w:rPr>
                <w:rFonts w:ascii="Arial" w:eastAsia="Arial" w:hAnsi="Arial" w:cs="Arial"/>
                <w:i/>
              </w:rPr>
            </w:pPr>
            <w:r w:rsidRPr="007773C1">
              <w:rPr>
                <w:rFonts w:ascii="Arial" w:eastAsia="Arial" w:hAnsi="Arial" w:cs="Arial"/>
              </w:rPr>
              <w:t xml:space="preserve">   </w:t>
            </w:r>
            <w:r w:rsidRPr="007773C1">
              <w:rPr>
                <w:rFonts w:ascii="Arial" w:eastAsia="Arial" w:hAnsi="Arial" w:cs="Arial"/>
              </w:rPr>
              <w:tab/>
              <w:t xml:space="preserve"> }; </w:t>
            </w:r>
            <w:r w:rsidRPr="007773C1">
              <w:rPr>
                <w:rFonts w:ascii="Arial" w:eastAsia="Arial" w:hAnsi="Arial" w:cs="Arial"/>
                <w:i/>
              </w:rPr>
              <w:t xml:space="preserve">// fin de  new </w:t>
            </w:r>
            <w:proofErr w:type="gramStart"/>
            <w:r w:rsidRPr="007773C1">
              <w:rPr>
                <w:rFonts w:ascii="Arial" w:eastAsia="Arial" w:hAnsi="Arial" w:cs="Arial"/>
                <w:i/>
              </w:rPr>
              <w:t>VisiteurDAO()</w:t>
            </w:r>
            <w:proofErr w:type="gramEnd"/>
          </w:p>
          <w:p w14:paraId="6CC4DEAD" w14:textId="0CF6D753" w:rsidR="003A7509" w:rsidRPr="00E82B2C" w:rsidRDefault="003A7509" w:rsidP="001819C1">
            <w:pPr>
              <w:spacing w:before="20" w:after="20" w:line="240" w:lineRule="auto"/>
              <w:jc w:val="both"/>
            </w:pPr>
            <w:r w:rsidRPr="007773C1">
              <w:rPr>
                <w:rFonts w:ascii="Arial" w:eastAsia="Arial" w:hAnsi="Arial" w:cs="Arial"/>
              </w:rPr>
              <w:t xml:space="preserve">       </w:t>
            </w:r>
            <w:r w:rsidRPr="007773C1">
              <w:rPr>
                <w:rFonts w:ascii="Arial" w:eastAsia="Arial" w:hAnsi="Arial" w:cs="Arial"/>
                <w:b/>
                <w:i/>
              </w:rPr>
              <w:t xml:space="preserve"> </w:t>
            </w:r>
            <w:r w:rsidRPr="00E82B2C">
              <w:rPr>
                <w:rFonts w:ascii="Arial" w:eastAsia="Arial" w:hAnsi="Arial" w:cs="Arial"/>
                <w:i/>
              </w:rPr>
              <w:t>//</w:t>
            </w:r>
            <w:r w:rsidR="0056527E" w:rsidRPr="00E82B2C">
              <w:rPr>
                <w:rFonts w:ascii="Arial" w:eastAsia="Arial" w:hAnsi="Arial" w:cs="Arial"/>
                <w:i/>
              </w:rPr>
              <w:t>appel de la méthode</w:t>
            </w:r>
            <w:r w:rsidRPr="00E82B2C">
              <w:rPr>
                <w:rFonts w:ascii="Arial" w:eastAsia="Arial" w:hAnsi="Arial" w:cs="Arial"/>
                <w:i/>
              </w:rPr>
              <w:t xml:space="preserve"> getVisiteurByQrCode dans VisiteurDAO</w:t>
            </w:r>
          </w:p>
          <w:p w14:paraId="579F8B8E" w14:textId="77777777" w:rsidR="003A7509" w:rsidRPr="007773C1" w:rsidRDefault="003A7509" w:rsidP="001819C1">
            <w:pPr>
              <w:spacing w:before="20" w:after="20" w:line="240" w:lineRule="auto"/>
              <w:jc w:val="both"/>
              <w:rPr>
                <w:rFonts w:ascii="Arial" w:eastAsia="Arial" w:hAnsi="Arial" w:cs="Arial"/>
              </w:rPr>
            </w:pPr>
            <w:r w:rsidRPr="007773C1">
              <w:rPr>
                <w:rFonts w:ascii="Arial" w:eastAsia="Arial" w:hAnsi="Arial" w:cs="Arial"/>
              </w:rPr>
              <w:t xml:space="preserve">        </w:t>
            </w:r>
            <w:proofErr w:type="gramStart"/>
            <w:r w:rsidRPr="007773C1">
              <w:rPr>
                <w:rFonts w:ascii="Arial" w:eastAsia="Arial" w:hAnsi="Arial" w:cs="Arial"/>
              </w:rPr>
              <w:t>visiteurAcces.getVisiteurByQrCode(</w:t>
            </w:r>
            <w:proofErr w:type="gramEnd"/>
            <w:r w:rsidRPr="007773C1">
              <w:rPr>
                <w:rFonts w:ascii="Arial" w:eastAsia="Arial" w:hAnsi="Arial" w:cs="Arial"/>
              </w:rPr>
              <w:t>idQrCode);</w:t>
            </w:r>
          </w:p>
          <w:p w14:paraId="1EB9B868" w14:textId="77777777" w:rsidR="003A7509" w:rsidRPr="007773C1" w:rsidRDefault="003A7509" w:rsidP="001819C1">
            <w:pPr>
              <w:spacing w:before="20" w:after="20" w:line="240" w:lineRule="auto"/>
              <w:jc w:val="both"/>
            </w:pPr>
            <w:r w:rsidRPr="007773C1">
              <w:rPr>
                <w:rFonts w:ascii="Arial" w:eastAsia="Arial" w:hAnsi="Arial" w:cs="Arial"/>
              </w:rPr>
              <w:t xml:space="preserve">  </w:t>
            </w:r>
            <w:r w:rsidRPr="007773C1">
              <w:rPr>
                <w:rFonts w:ascii="Arial" w:eastAsia="Arial" w:hAnsi="Arial" w:cs="Arial"/>
                <w:b/>
              </w:rPr>
              <w:t xml:space="preserve">  }</w:t>
            </w:r>
          </w:p>
          <w:p w14:paraId="55E41DE2" w14:textId="77777777" w:rsidR="003A7509" w:rsidRDefault="003A7509" w:rsidP="001819C1">
            <w:pPr>
              <w:spacing w:before="20" w:after="20" w:line="240" w:lineRule="auto"/>
              <w:jc w:val="both"/>
              <w:rPr>
                <w:rFonts w:ascii="Arial" w:eastAsia="Arial" w:hAnsi="Arial" w:cs="Arial"/>
                <w:b/>
                <w:sz w:val="20"/>
                <w:szCs w:val="20"/>
              </w:rPr>
            </w:pPr>
            <w:r w:rsidRPr="007773C1">
              <w:rPr>
                <w:rFonts w:ascii="Arial" w:eastAsia="Arial" w:hAnsi="Arial" w:cs="Arial"/>
                <w:b/>
              </w:rPr>
              <w:t>}</w:t>
            </w:r>
          </w:p>
        </w:tc>
      </w:tr>
    </w:tbl>
    <w:p w14:paraId="186247D5" w14:textId="77777777" w:rsidR="000A4AFC" w:rsidRDefault="000A4AFC" w:rsidP="001819C1">
      <w:pPr>
        <w:spacing w:before="240"/>
        <w:jc w:val="both"/>
        <w:rPr>
          <w:rFonts w:ascii="Arial" w:eastAsia="Arial" w:hAnsi="Arial" w:cs="Arial"/>
        </w:rPr>
      </w:pPr>
    </w:p>
    <w:p w14:paraId="490C80F9" w14:textId="77777777" w:rsidR="000A4AFC" w:rsidRDefault="000A4AFC" w:rsidP="001819C1">
      <w:pPr>
        <w:spacing w:after="0" w:line="240" w:lineRule="auto"/>
        <w:jc w:val="both"/>
        <w:rPr>
          <w:rFonts w:ascii="Arial" w:eastAsia="Arial" w:hAnsi="Arial" w:cs="Arial"/>
        </w:rPr>
      </w:pPr>
      <w:r>
        <w:rPr>
          <w:rFonts w:ascii="Arial" w:eastAsia="Arial" w:hAnsi="Arial" w:cs="Arial"/>
        </w:rPr>
        <w:br w:type="page"/>
      </w:r>
    </w:p>
    <w:p w14:paraId="2A9958C4" w14:textId="0D6A7B65" w:rsidR="003A7509" w:rsidRPr="00105EF6" w:rsidRDefault="003A7509" w:rsidP="00377D0B">
      <w:pPr>
        <w:jc w:val="both"/>
        <w:rPr>
          <w:rFonts w:ascii="Arial" w:eastAsia="Arial" w:hAnsi="Arial" w:cs="Arial"/>
          <w:i/>
        </w:rPr>
      </w:pPr>
      <w:r w:rsidRPr="00105EF6">
        <w:rPr>
          <w:rFonts w:ascii="Arial" w:eastAsia="Arial" w:hAnsi="Arial" w:cs="Arial"/>
          <w:i/>
        </w:rPr>
        <w:lastRenderedPageBreak/>
        <w:t>VisiteurDAO.java</w:t>
      </w:r>
    </w:p>
    <w:tbl>
      <w:tblPr>
        <w:tblW w:w="1003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0031"/>
      </w:tblGrid>
      <w:tr w:rsidR="003A7509" w14:paraId="7E42E9AD" w14:textId="77777777" w:rsidTr="0025206D">
        <w:tc>
          <w:tcPr>
            <w:tcW w:w="10031" w:type="dxa"/>
            <w:tcBorders>
              <w:top w:val="single" w:sz="4" w:space="0" w:color="000000"/>
              <w:left w:val="single" w:sz="4" w:space="0" w:color="000000"/>
              <w:bottom w:val="single" w:sz="4" w:space="0" w:color="000000"/>
              <w:right w:val="single" w:sz="4" w:space="0" w:color="000000"/>
            </w:tcBorders>
            <w:shd w:val="clear" w:color="auto" w:fill="auto"/>
          </w:tcPr>
          <w:p w14:paraId="26C420BE" w14:textId="1934E22A" w:rsidR="003A7509" w:rsidRPr="00E82B2C" w:rsidRDefault="003A7509" w:rsidP="001819C1">
            <w:pPr>
              <w:spacing w:after="20" w:line="240" w:lineRule="auto"/>
              <w:jc w:val="both"/>
              <w:rPr>
                <w:rFonts w:ascii="Arial" w:eastAsia="Arial" w:hAnsi="Arial" w:cs="Arial"/>
                <w:i/>
              </w:rPr>
            </w:pPr>
            <w:r w:rsidRPr="00E82B2C">
              <w:rPr>
                <w:rFonts w:ascii="Arial" w:eastAsia="Arial" w:hAnsi="Arial" w:cs="Arial"/>
                <w:i/>
              </w:rPr>
              <w:t>/*** Classe permettant l'accès aux données (data access object)</w:t>
            </w:r>
            <w:r w:rsidR="000A4AFC" w:rsidRPr="00E82B2C">
              <w:rPr>
                <w:rFonts w:ascii="Arial" w:eastAsia="Arial" w:hAnsi="Arial" w:cs="Arial"/>
                <w:i/>
              </w:rPr>
              <w:t xml:space="preserve"> </w:t>
            </w:r>
            <w:r w:rsidRPr="00E82B2C">
              <w:rPr>
                <w:rFonts w:ascii="Arial" w:eastAsia="Arial" w:hAnsi="Arial" w:cs="Arial"/>
                <w:i/>
              </w:rPr>
              <w:t>*/</w:t>
            </w:r>
          </w:p>
          <w:p w14:paraId="4D28E048" w14:textId="77777777" w:rsidR="003A7509" w:rsidRPr="00E82B2C" w:rsidRDefault="003A7509" w:rsidP="0056527E">
            <w:pPr>
              <w:spacing w:after="20" w:line="240" w:lineRule="auto"/>
              <w:rPr>
                <w:rFonts w:ascii="Arial" w:eastAsia="Arial" w:hAnsi="Arial" w:cs="Arial"/>
                <w:lang w:val="en-US"/>
              </w:rPr>
            </w:pPr>
            <w:r w:rsidRPr="00E82B2C">
              <w:rPr>
                <w:rFonts w:ascii="Arial" w:eastAsia="Arial" w:hAnsi="Arial" w:cs="Arial"/>
                <w:lang w:val="en-US"/>
              </w:rPr>
              <w:t>public abstract class VisiteurDAO implements EventAsyncVisiteur {</w:t>
            </w:r>
            <w:r w:rsidRPr="00E82B2C">
              <w:rPr>
                <w:rFonts w:ascii="Arial" w:eastAsia="Arial" w:hAnsi="Arial" w:cs="Arial"/>
                <w:lang w:val="en-US"/>
              </w:rPr>
              <w:br/>
            </w:r>
            <w:r w:rsidRPr="00E82B2C">
              <w:rPr>
                <w:rFonts w:ascii="Arial" w:eastAsia="Arial" w:hAnsi="Arial" w:cs="Arial"/>
                <w:lang w:val="en-US"/>
              </w:rPr>
              <w:tab/>
              <w:t>private static final String serveur="www.Lascaux.artparietal.fr";</w:t>
            </w:r>
            <w:r w:rsidRPr="00E82B2C">
              <w:rPr>
                <w:rFonts w:ascii="Arial" w:eastAsia="Arial" w:hAnsi="Arial" w:cs="Arial"/>
                <w:lang w:val="en-US"/>
              </w:rPr>
              <w:br/>
            </w:r>
            <w:r w:rsidRPr="00E82B2C">
              <w:rPr>
                <w:rFonts w:ascii="Arial" w:eastAsia="Arial" w:hAnsi="Arial" w:cs="Arial"/>
                <w:lang w:val="en-US"/>
              </w:rPr>
              <w:tab/>
              <w:t>private static final String chemin="/lascaux/";</w:t>
            </w:r>
          </w:p>
          <w:p w14:paraId="3430FA08" w14:textId="3AF83A2D" w:rsidR="003A7509" w:rsidRPr="00E82B2C" w:rsidRDefault="003A7509" w:rsidP="0056527E">
            <w:pPr>
              <w:spacing w:after="20" w:line="240" w:lineRule="auto"/>
              <w:rPr>
                <w:rFonts w:ascii="Arial" w:hAnsi="Arial" w:cs="Arial"/>
              </w:rPr>
            </w:pPr>
            <w:r w:rsidRPr="00C05822">
              <w:rPr>
                <w:rFonts w:ascii="Arial" w:eastAsia="Arial" w:hAnsi="Arial" w:cs="Arial"/>
                <w:lang w:val="en-US"/>
              </w:rPr>
              <w:tab/>
            </w:r>
            <w:r w:rsidRPr="00E82B2C">
              <w:rPr>
                <w:rFonts w:ascii="Arial" w:eastAsia="Arial" w:hAnsi="Arial" w:cs="Arial"/>
              </w:rPr>
              <w:t xml:space="preserve">public </w:t>
            </w:r>
            <w:proofErr w:type="gramStart"/>
            <w:r w:rsidRPr="00E82B2C">
              <w:rPr>
                <w:rFonts w:ascii="Arial" w:eastAsia="Arial" w:hAnsi="Arial" w:cs="Arial"/>
              </w:rPr>
              <w:t>VisiteurDAO(</w:t>
            </w:r>
            <w:proofErr w:type="gramEnd"/>
            <w:r w:rsidRPr="00E82B2C">
              <w:rPr>
                <w:rFonts w:ascii="Arial" w:eastAsia="Arial" w:hAnsi="Arial" w:cs="Arial"/>
              </w:rPr>
              <w:t>){ … }</w:t>
            </w:r>
            <w:r w:rsidR="0025206D" w:rsidRPr="00C05822">
              <w:rPr>
                <w:rFonts w:ascii="Arial" w:eastAsia="Arial" w:hAnsi="Arial" w:cs="Arial"/>
              </w:rPr>
              <w:t xml:space="preserve">      </w:t>
            </w:r>
            <w:r w:rsidR="0025206D" w:rsidRPr="00C05822">
              <w:rPr>
                <w:rFonts w:ascii="Arial" w:eastAsia="Arial" w:hAnsi="Arial" w:cs="Arial"/>
                <w:i/>
              </w:rPr>
              <w:t xml:space="preserve"> </w:t>
            </w:r>
            <w:r w:rsidR="0025206D" w:rsidRPr="00E82B2C">
              <w:rPr>
                <w:rFonts w:ascii="Arial" w:eastAsia="Arial" w:hAnsi="Arial" w:cs="Arial"/>
                <w:i/>
              </w:rPr>
              <w:t xml:space="preserve">//Constructeur </w:t>
            </w:r>
          </w:p>
          <w:p w14:paraId="2BEFEFA2" w14:textId="77777777" w:rsidR="003A7509" w:rsidRPr="00E82B2C" w:rsidRDefault="003A7509" w:rsidP="0056527E">
            <w:pPr>
              <w:spacing w:after="20" w:line="240" w:lineRule="auto"/>
              <w:rPr>
                <w:rFonts w:ascii="Arial" w:eastAsia="Arial" w:hAnsi="Arial" w:cs="Arial"/>
                <w:i/>
              </w:rPr>
            </w:pPr>
            <w:r w:rsidRPr="00E82B2C">
              <w:rPr>
                <w:rFonts w:ascii="Arial" w:eastAsia="Arial" w:hAnsi="Arial" w:cs="Arial"/>
              </w:rPr>
              <w:t xml:space="preserve"> </w:t>
            </w:r>
            <w:r w:rsidRPr="00E82B2C">
              <w:rPr>
                <w:rFonts w:ascii="Arial" w:eastAsia="Arial" w:hAnsi="Arial" w:cs="Arial"/>
                <w:i/>
              </w:rPr>
              <w:t xml:space="preserve">      /** </w:t>
            </w:r>
          </w:p>
          <w:p w14:paraId="6AC446CD" w14:textId="6FC59981" w:rsidR="003A7509" w:rsidRPr="00E82B2C" w:rsidRDefault="003A7509" w:rsidP="0056527E">
            <w:pPr>
              <w:spacing w:after="20" w:line="240" w:lineRule="auto"/>
              <w:rPr>
                <w:rFonts w:ascii="Arial" w:eastAsia="Arial" w:hAnsi="Arial" w:cs="Arial"/>
                <w:i/>
              </w:rPr>
            </w:pPr>
            <w:r w:rsidRPr="00E82B2C">
              <w:rPr>
                <w:rFonts w:ascii="Arial" w:eastAsia="Arial" w:hAnsi="Arial" w:cs="Arial"/>
                <w:i/>
              </w:rPr>
              <w:t xml:space="preserve">      * </w:t>
            </w:r>
            <w:r w:rsidR="000A4AFC" w:rsidRPr="00E82B2C">
              <w:rPr>
                <w:rFonts w:ascii="Arial" w:eastAsia="Arial" w:hAnsi="Arial" w:cs="Arial"/>
                <w:i/>
              </w:rPr>
              <w:t>Envoi</w:t>
            </w:r>
            <w:r w:rsidR="00911EC0" w:rsidRPr="00E82B2C">
              <w:rPr>
                <w:rFonts w:ascii="Arial" w:eastAsia="Arial" w:hAnsi="Arial" w:cs="Arial"/>
                <w:i/>
              </w:rPr>
              <w:t xml:space="preserve">e </w:t>
            </w:r>
            <w:r w:rsidR="000A4AFC" w:rsidRPr="00E82B2C">
              <w:rPr>
                <w:rFonts w:ascii="Arial" w:eastAsia="Arial" w:hAnsi="Arial" w:cs="Arial"/>
                <w:i/>
              </w:rPr>
              <w:t xml:space="preserve">une requête HTTP </w:t>
            </w:r>
            <w:r w:rsidRPr="00E82B2C">
              <w:rPr>
                <w:rFonts w:ascii="Arial" w:eastAsia="Arial" w:hAnsi="Arial" w:cs="Arial"/>
                <w:i/>
              </w:rPr>
              <w:t>pour récupérer les données du visiteur</w:t>
            </w:r>
            <w:r w:rsidR="000A4AFC" w:rsidRPr="00E82B2C">
              <w:rPr>
                <w:rFonts w:ascii="Arial" w:eastAsia="Arial" w:hAnsi="Arial" w:cs="Arial"/>
                <w:i/>
              </w:rPr>
              <w:t xml:space="preserve"> à partir du QrCode scanné</w:t>
            </w:r>
          </w:p>
          <w:p w14:paraId="06DD2987" w14:textId="00496C17" w:rsidR="003A7509" w:rsidRPr="00E82B2C" w:rsidRDefault="003A7509" w:rsidP="0056527E">
            <w:pPr>
              <w:spacing w:after="20" w:line="240" w:lineRule="auto"/>
              <w:rPr>
                <w:rFonts w:ascii="Arial" w:eastAsia="Arial" w:hAnsi="Arial" w:cs="Arial"/>
                <w:i/>
              </w:rPr>
            </w:pPr>
            <w:r w:rsidRPr="00E82B2C">
              <w:rPr>
                <w:rFonts w:ascii="Arial" w:eastAsia="Arial" w:hAnsi="Arial" w:cs="Arial"/>
                <w:i/>
              </w:rPr>
              <w:t xml:space="preserve">      * @param unQrCode </w:t>
            </w:r>
            <w:r w:rsidR="000A4AFC" w:rsidRPr="00E82B2C">
              <w:rPr>
                <w:rFonts w:ascii="Arial" w:eastAsia="Arial" w:hAnsi="Arial" w:cs="Arial"/>
                <w:i/>
              </w:rPr>
              <w:t>chaîne contenant le code</w:t>
            </w:r>
            <w:r w:rsidR="00C119E5" w:rsidRPr="00E82B2C">
              <w:rPr>
                <w:rFonts w:ascii="Arial" w:eastAsia="Arial" w:hAnsi="Arial" w:cs="Arial"/>
                <w:i/>
              </w:rPr>
              <w:t xml:space="preserve"> </w:t>
            </w:r>
            <w:r w:rsidR="000A4AFC" w:rsidRPr="00E82B2C">
              <w:rPr>
                <w:rFonts w:ascii="Arial" w:eastAsia="Arial" w:hAnsi="Arial" w:cs="Arial"/>
                <w:i/>
              </w:rPr>
              <w:t>QR d</w:t>
            </w:r>
            <w:r w:rsidRPr="00E82B2C">
              <w:rPr>
                <w:rFonts w:ascii="Arial" w:eastAsia="Arial" w:hAnsi="Arial" w:cs="Arial"/>
                <w:i/>
              </w:rPr>
              <w:t>u billet</w:t>
            </w:r>
            <w:r w:rsidR="000A4AFC" w:rsidRPr="00E82B2C">
              <w:rPr>
                <w:rFonts w:ascii="Arial" w:eastAsia="Arial" w:hAnsi="Arial" w:cs="Arial"/>
                <w:i/>
              </w:rPr>
              <w:t xml:space="preserve"> </w:t>
            </w:r>
            <w:r w:rsidRPr="00E82B2C">
              <w:rPr>
                <w:rFonts w:ascii="Arial" w:eastAsia="Arial" w:hAnsi="Arial" w:cs="Arial"/>
                <w:i/>
              </w:rPr>
              <w:t xml:space="preserve"> </w:t>
            </w:r>
          </w:p>
          <w:p w14:paraId="6D8EC7AD" w14:textId="77777777" w:rsidR="003A7509" w:rsidRPr="00E82B2C" w:rsidRDefault="003A7509" w:rsidP="0056527E">
            <w:pPr>
              <w:spacing w:after="20" w:line="240" w:lineRule="auto"/>
              <w:rPr>
                <w:rFonts w:ascii="Arial" w:eastAsia="Arial" w:hAnsi="Arial" w:cs="Arial"/>
                <w:i/>
              </w:rPr>
            </w:pPr>
            <w:r w:rsidRPr="00E82B2C">
              <w:rPr>
                <w:rFonts w:ascii="Arial" w:eastAsia="Arial" w:hAnsi="Arial" w:cs="Arial"/>
                <w:i/>
              </w:rPr>
              <w:t xml:space="preserve">      */</w:t>
            </w:r>
          </w:p>
          <w:p w14:paraId="198F3B6D" w14:textId="70E1D0E2" w:rsidR="003A7509" w:rsidRPr="00E82B2C" w:rsidRDefault="003A7509" w:rsidP="0056527E">
            <w:pPr>
              <w:spacing w:after="20" w:line="240" w:lineRule="auto"/>
              <w:rPr>
                <w:rFonts w:ascii="Arial" w:eastAsia="Arial" w:hAnsi="Arial" w:cs="Arial"/>
              </w:rPr>
            </w:pPr>
            <w:r w:rsidRPr="00E82B2C">
              <w:rPr>
                <w:rFonts w:ascii="Arial" w:eastAsia="Arial" w:hAnsi="Arial" w:cs="Arial"/>
              </w:rPr>
              <w:t xml:space="preserve">       public </w:t>
            </w:r>
            <w:proofErr w:type="spellStart"/>
            <w:r w:rsidRPr="00E82B2C">
              <w:rPr>
                <w:rFonts w:ascii="Arial" w:eastAsia="Arial" w:hAnsi="Arial" w:cs="Arial"/>
              </w:rPr>
              <w:t>void</w:t>
            </w:r>
            <w:proofErr w:type="spellEnd"/>
            <w:r w:rsidRPr="00E82B2C">
              <w:rPr>
                <w:rFonts w:ascii="Arial" w:eastAsia="Arial" w:hAnsi="Arial" w:cs="Arial"/>
              </w:rPr>
              <w:t xml:space="preserve"> </w:t>
            </w:r>
            <w:proofErr w:type="spellStart"/>
            <w:proofErr w:type="gramStart"/>
            <w:r w:rsidRPr="00E82B2C">
              <w:rPr>
                <w:rFonts w:ascii="Arial" w:eastAsia="Arial" w:hAnsi="Arial" w:cs="Arial"/>
              </w:rPr>
              <w:t>getVisit</w:t>
            </w:r>
            <w:r w:rsidR="002277CB">
              <w:rPr>
                <w:rFonts w:ascii="Arial" w:eastAsia="Arial" w:hAnsi="Arial" w:cs="Arial"/>
              </w:rPr>
              <w:t>eurByQrCode</w:t>
            </w:r>
            <w:proofErr w:type="spellEnd"/>
            <w:r w:rsidR="002277CB">
              <w:rPr>
                <w:rFonts w:ascii="Arial" w:eastAsia="Arial" w:hAnsi="Arial" w:cs="Arial"/>
              </w:rPr>
              <w:t>(</w:t>
            </w:r>
            <w:proofErr w:type="gramEnd"/>
            <w:r w:rsidR="002277CB">
              <w:rPr>
                <w:rFonts w:ascii="Arial" w:eastAsia="Arial" w:hAnsi="Arial" w:cs="Arial"/>
              </w:rPr>
              <w:t xml:space="preserve">String </w:t>
            </w:r>
            <w:proofErr w:type="spellStart"/>
            <w:r w:rsidR="002277CB">
              <w:rPr>
                <w:rFonts w:ascii="Arial" w:eastAsia="Arial" w:hAnsi="Arial" w:cs="Arial"/>
              </w:rPr>
              <w:t>unQrCode</w:t>
            </w:r>
            <w:proofErr w:type="spellEnd"/>
            <w:r w:rsidR="002277CB">
              <w:rPr>
                <w:rFonts w:ascii="Arial" w:eastAsia="Arial" w:hAnsi="Arial" w:cs="Arial"/>
              </w:rPr>
              <w:t>){</w:t>
            </w:r>
            <w:r w:rsidR="002277CB">
              <w:rPr>
                <w:rFonts w:ascii="Arial" w:eastAsia="Arial" w:hAnsi="Arial" w:cs="Arial"/>
              </w:rPr>
              <w:br/>
            </w:r>
            <w:r w:rsidR="002277CB">
              <w:rPr>
                <w:rFonts w:ascii="Arial" w:eastAsia="Arial" w:hAnsi="Arial" w:cs="Arial"/>
              </w:rPr>
              <w:tab/>
            </w:r>
            <w:r w:rsidRPr="00E82B2C">
              <w:rPr>
                <w:rFonts w:ascii="Arial" w:eastAsia="Arial" w:hAnsi="Arial" w:cs="Arial"/>
                <w:i/>
              </w:rPr>
              <w:t xml:space="preserve">// </w:t>
            </w:r>
            <w:proofErr w:type="spellStart"/>
            <w:r w:rsidRPr="00E82B2C">
              <w:rPr>
                <w:rFonts w:ascii="Arial" w:eastAsia="Arial" w:hAnsi="Arial" w:cs="Arial"/>
                <w:i/>
              </w:rPr>
              <w:t>declenche</w:t>
            </w:r>
            <w:proofErr w:type="spellEnd"/>
            <w:r w:rsidRPr="00E82B2C">
              <w:rPr>
                <w:rFonts w:ascii="Arial" w:eastAsia="Arial" w:hAnsi="Arial" w:cs="Arial"/>
                <w:i/>
              </w:rPr>
              <w:t xml:space="preserve"> la </w:t>
            </w:r>
            <w:proofErr w:type="spellStart"/>
            <w:r w:rsidRPr="00E82B2C">
              <w:rPr>
                <w:rFonts w:ascii="Arial" w:eastAsia="Arial" w:hAnsi="Arial" w:cs="Arial"/>
                <w:i/>
              </w:rPr>
              <w:t>requete</w:t>
            </w:r>
            <w:proofErr w:type="spellEnd"/>
            <w:r w:rsidRPr="00E82B2C">
              <w:rPr>
                <w:rFonts w:ascii="Arial" w:eastAsia="Arial" w:hAnsi="Arial" w:cs="Arial"/>
                <w:i/>
              </w:rPr>
              <w:t xml:space="preserve"> HTTP </w:t>
            </w:r>
            <w:r w:rsidR="0025206D" w:rsidRPr="00E82B2C">
              <w:rPr>
                <w:rFonts w:ascii="Arial" w:eastAsia="Arial" w:hAnsi="Arial" w:cs="Arial"/>
                <w:i/>
              </w:rPr>
              <w:t>h</w:t>
            </w:r>
            <w:r w:rsidRPr="00E82B2C">
              <w:rPr>
                <w:rFonts w:ascii="Arial" w:eastAsia="Arial" w:hAnsi="Arial" w:cs="Arial"/>
                <w:i/>
              </w:rPr>
              <w:t>ttp://www.Lascaux.artparietal.fr/lascaux/getVisiteur.php</w:t>
            </w:r>
            <w:r w:rsidRPr="00E82B2C">
              <w:rPr>
                <w:rFonts w:ascii="Arial" w:eastAsia="Arial" w:hAnsi="Arial" w:cs="Arial"/>
              </w:rPr>
              <w:br/>
            </w:r>
            <w:r w:rsidRPr="00E82B2C">
              <w:rPr>
                <w:rFonts w:ascii="Arial" w:eastAsia="Arial" w:hAnsi="Arial" w:cs="Arial"/>
              </w:rPr>
              <w:tab/>
            </w:r>
            <w:r w:rsidRPr="00E82B2C">
              <w:rPr>
                <w:rFonts w:ascii="Arial" w:eastAsia="Arial" w:hAnsi="Arial" w:cs="Arial"/>
              </w:rPr>
              <w:tab/>
              <w:t>AccesHTTP requeteHttp = new AccesHTTP(){</w:t>
            </w:r>
          </w:p>
          <w:p w14:paraId="26E77694" w14:textId="117BCEC0" w:rsidR="003A7509" w:rsidRPr="00E82B2C" w:rsidRDefault="003A7509" w:rsidP="0056527E">
            <w:pPr>
              <w:spacing w:after="20" w:line="240" w:lineRule="auto"/>
              <w:rPr>
                <w:rFonts w:ascii="Arial" w:eastAsia="Arial" w:hAnsi="Arial" w:cs="Arial"/>
              </w:rPr>
            </w:pPr>
            <w:r w:rsidRPr="00E82B2C">
              <w:rPr>
                <w:rFonts w:ascii="Arial" w:eastAsia="Arial" w:hAnsi="Arial" w:cs="Arial"/>
              </w:rPr>
              <w:t xml:space="preserve">                               </w:t>
            </w:r>
            <w:r w:rsidRPr="00E82B2C">
              <w:rPr>
                <w:rFonts w:ascii="Arial" w:eastAsia="Arial" w:hAnsi="Arial" w:cs="Arial"/>
                <w:i/>
              </w:rPr>
              <w:t xml:space="preserve">  [...   récupère l’information reçue dans this.ret </w:t>
            </w:r>
            <w:proofErr w:type="gramStart"/>
            <w:r w:rsidRPr="00E82B2C">
              <w:rPr>
                <w:rFonts w:ascii="Arial" w:eastAsia="Arial" w:hAnsi="Arial" w:cs="Arial"/>
                <w:i/>
              </w:rPr>
              <w:t>… ]</w:t>
            </w:r>
            <w:proofErr w:type="gramEnd"/>
            <w:r w:rsidRPr="00E82B2C">
              <w:rPr>
                <w:rFonts w:ascii="Arial" w:eastAsia="Arial" w:hAnsi="Arial" w:cs="Arial"/>
              </w:rPr>
              <w:br/>
            </w:r>
            <w:r w:rsidRPr="00E82B2C">
              <w:rPr>
                <w:rFonts w:ascii="Arial" w:eastAsia="Arial" w:hAnsi="Arial" w:cs="Arial"/>
              </w:rPr>
              <w:tab/>
            </w:r>
            <w:r w:rsidRPr="00E82B2C">
              <w:rPr>
                <w:rFonts w:ascii="Arial" w:eastAsia="Arial" w:hAnsi="Arial" w:cs="Arial"/>
              </w:rPr>
              <w:tab/>
            </w:r>
            <w:r w:rsidRPr="00E82B2C">
              <w:rPr>
                <w:rFonts w:ascii="Arial" w:eastAsia="Arial" w:hAnsi="Arial" w:cs="Arial"/>
              </w:rPr>
              <w:tab/>
              <w:t>@Override</w:t>
            </w:r>
            <w:r w:rsidRPr="00E82B2C">
              <w:rPr>
                <w:rFonts w:ascii="Arial" w:eastAsia="Arial" w:hAnsi="Arial" w:cs="Arial"/>
              </w:rPr>
              <w:br/>
            </w:r>
            <w:r w:rsidRPr="00E82B2C">
              <w:rPr>
                <w:rFonts w:ascii="Arial" w:eastAsia="Arial" w:hAnsi="Arial" w:cs="Arial"/>
              </w:rPr>
              <w:tab/>
            </w:r>
            <w:r w:rsidRPr="00E82B2C">
              <w:rPr>
                <w:rFonts w:ascii="Arial" w:eastAsia="Arial" w:hAnsi="Arial" w:cs="Arial"/>
              </w:rPr>
              <w:tab/>
            </w:r>
            <w:r w:rsidRPr="00E82B2C">
              <w:rPr>
                <w:rFonts w:ascii="Arial" w:eastAsia="Arial" w:hAnsi="Arial" w:cs="Arial"/>
              </w:rPr>
              <w:tab/>
              <w:t>protected void onPostExecute(Long result) {</w:t>
            </w:r>
            <w:r w:rsidRPr="00E82B2C">
              <w:rPr>
                <w:rFonts w:ascii="Arial" w:eastAsia="Arial" w:hAnsi="Arial" w:cs="Arial"/>
              </w:rPr>
              <w:br/>
            </w:r>
            <w:r w:rsidRPr="00E82B2C">
              <w:rPr>
                <w:rFonts w:ascii="Arial" w:eastAsia="Arial" w:hAnsi="Arial" w:cs="Arial"/>
              </w:rPr>
              <w:tab/>
            </w:r>
            <w:r w:rsidRPr="00E82B2C">
              <w:rPr>
                <w:rFonts w:ascii="Arial" w:eastAsia="Arial" w:hAnsi="Arial" w:cs="Arial"/>
              </w:rPr>
              <w:tab/>
            </w:r>
            <w:r w:rsidRPr="00E82B2C">
              <w:rPr>
                <w:rFonts w:ascii="Arial" w:eastAsia="Arial" w:hAnsi="Arial" w:cs="Arial"/>
              </w:rPr>
              <w:tab/>
            </w:r>
            <w:r w:rsidRPr="00E82B2C">
              <w:rPr>
                <w:rFonts w:ascii="Arial" w:eastAsia="Arial" w:hAnsi="Arial" w:cs="Arial"/>
                <w:i/>
              </w:rPr>
              <w:t>// une fois le Post réalisé, analyse et récupération des informations json</w:t>
            </w:r>
            <w:r w:rsidRPr="00E82B2C">
              <w:rPr>
                <w:rFonts w:ascii="Arial" w:eastAsia="Arial" w:hAnsi="Arial" w:cs="Arial"/>
              </w:rPr>
              <w:br/>
            </w:r>
            <w:r w:rsidRPr="00E82B2C">
              <w:rPr>
                <w:rFonts w:ascii="Arial" w:eastAsia="Arial" w:hAnsi="Arial" w:cs="Arial"/>
              </w:rPr>
              <w:tab/>
            </w:r>
            <w:r w:rsidRPr="00E82B2C">
              <w:rPr>
                <w:rFonts w:ascii="Arial" w:eastAsia="Arial" w:hAnsi="Arial" w:cs="Arial"/>
              </w:rPr>
              <w:tab/>
            </w:r>
            <w:r w:rsidRPr="00E82B2C">
              <w:rPr>
                <w:rFonts w:ascii="Arial" w:eastAsia="Arial" w:hAnsi="Arial" w:cs="Arial"/>
              </w:rPr>
              <w:tab/>
            </w:r>
            <w:r w:rsidRPr="00E82B2C">
              <w:rPr>
                <w:rFonts w:ascii="Arial" w:eastAsia="Arial" w:hAnsi="Arial" w:cs="Arial"/>
              </w:rPr>
              <w:tab/>
              <w:t>onTacheTerminee(jsonStringToVisiteur(this.ret));</w:t>
            </w:r>
            <w:r w:rsidRPr="00E82B2C">
              <w:rPr>
                <w:rFonts w:ascii="Arial" w:eastAsia="Arial" w:hAnsi="Arial" w:cs="Arial"/>
              </w:rPr>
              <w:br/>
            </w:r>
            <w:r w:rsidRPr="00E82B2C">
              <w:rPr>
                <w:rFonts w:ascii="Arial" w:eastAsia="Arial" w:hAnsi="Arial" w:cs="Arial"/>
              </w:rPr>
              <w:tab/>
            </w:r>
            <w:r w:rsidRPr="00E82B2C">
              <w:rPr>
                <w:rFonts w:ascii="Arial" w:eastAsia="Arial" w:hAnsi="Arial" w:cs="Arial"/>
              </w:rPr>
              <w:tab/>
            </w:r>
            <w:r w:rsidRPr="00E82B2C">
              <w:rPr>
                <w:rFonts w:ascii="Arial" w:eastAsia="Arial" w:hAnsi="Arial" w:cs="Arial"/>
              </w:rPr>
              <w:tab/>
              <w:t>}</w:t>
            </w:r>
            <w:r w:rsidRPr="00E82B2C">
              <w:rPr>
                <w:rFonts w:ascii="Arial" w:eastAsia="Arial" w:hAnsi="Arial" w:cs="Arial"/>
              </w:rPr>
              <w:br/>
            </w:r>
            <w:r w:rsidRPr="00E82B2C">
              <w:rPr>
                <w:rFonts w:ascii="Arial" w:eastAsia="Arial" w:hAnsi="Arial" w:cs="Arial"/>
              </w:rPr>
              <w:tab/>
            </w:r>
            <w:r w:rsidRPr="00E82B2C">
              <w:rPr>
                <w:rFonts w:ascii="Arial" w:eastAsia="Arial" w:hAnsi="Arial" w:cs="Arial"/>
              </w:rPr>
              <w:tab/>
              <w:t xml:space="preserve">}; </w:t>
            </w:r>
            <w:r w:rsidRPr="00E82B2C">
              <w:rPr>
                <w:rFonts w:ascii="Arial" w:eastAsia="Arial" w:hAnsi="Arial" w:cs="Arial"/>
              </w:rPr>
              <w:br/>
            </w:r>
            <w:r w:rsidRPr="00E82B2C">
              <w:rPr>
                <w:rFonts w:ascii="Arial" w:eastAsia="Arial" w:hAnsi="Arial" w:cs="Arial"/>
              </w:rPr>
              <w:tab/>
            </w:r>
            <w:r w:rsidRPr="00E82B2C">
              <w:rPr>
                <w:rFonts w:ascii="Arial" w:eastAsia="Arial" w:hAnsi="Arial" w:cs="Arial"/>
              </w:rPr>
              <w:tab/>
              <w:t>requeteHttp.addParam("qrcode",unQrCode);</w:t>
            </w:r>
            <w:r w:rsidRPr="00E82B2C">
              <w:rPr>
                <w:rFonts w:ascii="Arial" w:eastAsia="Arial" w:hAnsi="Arial" w:cs="Arial"/>
              </w:rPr>
              <w:br/>
            </w:r>
            <w:r w:rsidRPr="00E82B2C">
              <w:rPr>
                <w:rFonts w:ascii="Arial" w:eastAsia="Arial" w:hAnsi="Arial" w:cs="Arial"/>
              </w:rPr>
              <w:tab/>
            </w:r>
            <w:r w:rsidRPr="00E82B2C">
              <w:rPr>
                <w:rFonts w:ascii="Arial" w:eastAsia="Arial" w:hAnsi="Arial" w:cs="Arial"/>
              </w:rPr>
              <w:tab/>
              <w:t>requeteHttp.execute("http://" + serveur + chemin + "getVisiteur.php");</w:t>
            </w:r>
            <w:r w:rsidRPr="00E82B2C">
              <w:rPr>
                <w:rFonts w:ascii="Arial" w:eastAsia="Arial" w:hAnsi="Arial" w:cs="Arial"/>
              </w:rPr>
              <w:br/>
            </w:r>
            <w:r w:rsidRPr="00E82B2C">
              <w:rPr>
                <w:rFonts w:ascii="Arial" w:eastAsia="Arial" w:hAnsi="Arial" w:cs="Arial"/>
              </w:rPr>
              <w:tab/>
              <w:t>}</w:t>
            </w:r>
          </w:p>
          <w:p w14:paraId="1CE494FB" w14:textId="77777777" w:rsidR="003A7509" w:rsidRPr="00E82B2C" w:rsidRDefault="003A7509" w:rsidP="0056527E">
            <w:pPr>
              <w:spacing w:after="0" w:line="240" w:lineRule="auto"/>
              <w:rPr>
                <w:rFonts w:ascii="Arial" w:eastAsia="Arial" w:hAnsi="Arial" w:cs="Arial"/>
                <w:i/>
              </w:rPr>
            </w:pPr>
            <w:r w:rsidRPr="00E82B2C">
              <w:rPr>
                <w:rFonts w:ascii="Arial" w:eastAsia="Arial" w:hAnsi="Arial" w:cs="Arial"/>
              </w:rPr>
              <w:t xml:space="preserve">   </w:t>
            </w:r>
            <w:r w:rsidRPr="00E82B2C">
              <w:rPr>
                <w:rFonts w:ascii="Arial" w:eastAsia="Arial" w:hAnsi="Arial" w:cs="Arial"/>
                <w:i/>
              </w:rPr>
              <w:t xml:space="preserve">    /** </w:t>
            </w:r>
          </w:p>
          <w:p w14:paraId="083427EB" w14:textId="1A859BF9" w:rsidR="003A7509" w:rsidRPr="00E82B2C" w:rsidRDefault="003A7509" w:rsidP="0056527E">
            <w:pPr>
              <w:spacing w:after="0" w:line="240" w:lineRule="auto"/>
              <w:rPr>
                <w:rFonts w:ascii="Arial" w:eastAsia="Arial" w:hAnsi="Arial" w:cs="Arial"/>
                <w:i/>
              </w:rPr>
            </w:pPr>
            <w:r w:rsidRPr="00E82B2C">
              <w:rPr>
                <w:rFonts w:ascii="Arial" w:eastAsia="Arial" w:hAnsi="Arial" w:cs="Arial"/>
                <w:i/>
              </w:rPr>
              <w:t xml:space="preserve">       * </w:t>
            </w:r>
            <w:r w:rsidR="000A4AFC" w:rsidRPr="00E82B2C">
              <w:rPr>
                <w:rFonts w:ascii="Arial" w:eastAsia="Arial" w:hAnsi="Arial" w:cs="Arial"/>
                <w:i/>
              </w:rPr>
              <w:t>C</w:t>
            </w:r>
            <w:r w:rsidRPr="00E82B2C">
              <w:rPr>
                <w:rFonts w:ascii="Arial" w:eastAsia="Arial" w:hAnsi="Arial" w:cs="Arial"/>
                <w:i/>
              </w:rPr>
              <w:t>rée un objet visiteur à partir du flux json reçu en paramètre</w:t>
            </w:r>
          </w:p>
          <w:p w14:paraId="25C0D878" w14:textId="77777777" w:rsidR="003A7509" w:rsidRPr="00E82B2C" w:rsidRDefault="003A7509" w:rsidP="0056527E">
            <w:pPr>
              <w:spacing w:after="0" w:line="240" w:lineRule="auto"/>
              <w:rPr>
                <w:rFonts w:ascii="Arial" w:eastAsia="Arial" w:hAnsi="Arial" w:cs="Arial"/>
                <w:i/>
              </w:rPr>
            </w:pPr>
            <w:r w:rsidRPr="00E82B2C">
              <w:rPr>
                <w:rFonts w:ascii="Arial" w:eastAsia="Arial" w:hAnsi="Arial" w:cs="Arial"/>
                <w:i/>
              </w:rPr>
              <w:t xml:space="preserve">       * @param jsonString chaîne Json en provenance du serveur</w:t>
            </w:r>
          </w:p>
          <w:p w14:paraId="723D2F02" w14:textId="77777777" w:rsidR="003A7509" w:rsidRPr="00E82B2C" w:rsidRDefault="003A7509" w:rsidP="0056527E">
            <w:pPr>
              <w:spacing w:after="0" w:line="240" w:lineRule="auto"/>
              <w:rPr>
                <w:rFonts w:ascii="Arial" w:eastAsia="Arial" w:hAnsi="Arial" w:cs="Arial"/>
                <w:i/>
              </w:rPr>
            </w:pPr>
            <w:r w:rsidRPr="00E82B2C">
              <w:rPr>
                <w:rFonts w:ascii="Arial" w:eastAsia="Arial" w:hAnsi="Arial" w:cs="Arial"/>
                <w:i/>
              </w:rPr>
              <w:t xml:space="preserve">       * @return un visiteur correctement initialisé ou null si échec</w:t>
            </w:r>
          </w:p>
          <w:p w14:paraId="30416181" w14:textId="77777777" w:rsidR="003A7509" w:rsidRPr="00E82B2C" w:rsidRDefault="003A7509" w:rsidP="001819C1">
            <w:pPr>
              <w:spacing w:after="0" w:line="240" w:lineRule="auto"/>
              <w:jc w:val="both"/>
              <w:rPr>
                <w:rFonts w:ascii="Arial" w:eastAsia="Arial" w:hAnsi="Arial" w:cs="Arial"/>
                <w:i/>
              </w:rPr>
            </w:pPr>
            <w:r w:rsidRPr="00E82B2C">
              <w:rPr>
                <w:rFonts w:ascii="Arial" w:eastAsia="Arial" w:hAnsi="Arial" w:cs="Arial"/>
                <w:i/>
              </w:rPr>
              <w:t xml:space="preserve">       */</w:t>
            </w:r>
            <w:r w:rsidRPr="00E82B2C">
              <w:rPr>
                <w:rFonts w:ascii="Arial" w:eastAsia="Arial" w:hAnsi="Arial" w:cs="Arial"/>
              </w:rPr>
              <w:br/>
            </w:r>
            <w:r w:rsidRPr="00E82B2C">
              <w:rPr>
                <w:rFonts w:ascii="Arial" w:eastAsia="Arial" w:hAnsi="Arial" w:cs="Arial"/>
              </w:rPr>
              <w:tab/>
              <w:t xml:space="preserve">private Visiteur </w:t>
            </w:r>
            <w:proofErr w:type="gramStart"/>
            <w:r w:rsidRPr="00E82B2C">
              <w:rPr>
                <w:rFonts w:ascii="Arial" w:eastAsia="Arial" w:hAnsi="Arial" w:cs="Arial"/>
              </w:rPr>
              <w:t>jsonStringToVisiteur(</w:t>
            </w:r>
            <w:proofErr w:type="gramEnd"/>
            <w:r w:rsidRPr="00E82B2C">
              <w:rPr>
                <w:rFonts w:ascii="Arial" w:eastAsia="Arial" w:hAnsi="Arial" w:cs="Arial"/>
              </w:rPr>
              <w:t xml:space="preserve">String jsonString){   </w:t>
            </w:r>
            <w:r w:rsidRPr="00E82B2C">
              <w:rPr>
                <w:rFonts w:ascii="Arial" w:eastAsia="Arial" w:hAnsi="Arial" w:cs="Arial"/>
              </w:rPr>
              <w:tab/>
              <w:t xml:space="preserve"> </w:t>
            </w:r>
          </w:p>
          <w:p w14:paraId="57465C6A" w14:textId="77777777" w:rsidR="003A7509" w:rsidRPr="00E82B2C" w:rsidRDefault="003A7509" w:rsidP="001819C1">
            <w:pPr>
              <w:spacing w:after="20" w:line="240" w:lineRule="auto"/>
              <w:ind w:left="1080"/>
              <w:jc w:val="both"/>
              <w:rPr>
                <w:rFonts w:ascii="Arial" w:eastAsia="Arial" w:hAnsi="Arial" w:cs="Arial"/>
              </w:rPr>
            </w:pPr>
            <w:r w:rsidRPr="00E82B2C">
              <w:rPr>
                <w:rFonts w:ascii="Arial" w:eastAsia="Arial" w:hAnsi="Arial" w:cs="Arial"/>
              </w:rPr>
              <w:t xml:space="preserve">   </w:t>
            </w:r>
            <w:r w:rsidRPr="00E82B2C">
              <w:rPr>
                <w:rFonts w:ascii="Arial" w:eastAsia="Arial" w:hAnsi="Arial" w:cs="Arial"/>
              </w:rPr>
              <w:tab/>
              <w:t xml:space="preserve"> Visiteur unVisiteur = null;</w:t>
            </w:r>
          </w:p>
          <w:p w14:paraId="41544472" w14:textId="77777777" w:rsidR="003A7509" w:rsidRPr="00E82B2C" w:rsidRDefault="003A7509" w:rsidP="001819C1">
            <w:pPr>
              <w:spacing w:after="20" w:line="240" w:lineRule="auto"/>
              <w:ind w:left="1080"/>
              <w:jc w:val="both"/>
              <w:rPr>
                <w:rFonts w:ascii="Arial" w:eastAsia="Arial" w:hAnsi="Arial" w:cs="Arial"/>
                <w:lang w:val="en-US"/>
              </w:rPr>
            </w:pPr>
            <w:r w:rsidRPr="00E82B2C">
              <w:rPr>
                <w:rFonts w:ascii="Arial" w:eastAsia="Arial" w:hAnsi="Arial" w:cs="Arial"/>
              </w:rPr>
              <w:t xml:space="preserve">   </w:t>
            </w:r>
            <w:r w:rsidRPr="00E82B2C">
              <w:rPr>
                <w:rFonts w:ascii="Arial" w:eastAsia="Arial" w:hAnsi="Arial" w:cs="Arial"/>
              </w:rPr>
              <w:tab/>
              <w:t xml:space="preserve"> </w:t>
            </w:r>
            <w:r w:rsidRPr="00E82B2C">
              <w:rPr>
                <w:rFonts w:ascii="Arial" w:eastAsia="Arial" w:hAnsi="Arial" w:cs="Arial"/>
                <w:lang w:val="en-US"/>
              </w:rPr>
              <w:t>CategorieAge laCategorieAge,</w:t>
            </w:r>
          </w:p>
          <w:p w14:paraId="58D29F81" w14:textId="32E68344" w:rsidR="003A7509" w:rsidRPr="00E82B2C" w:rsidRDefault="003A7509" w:rsidP="001819C1">
            <w:pPr>
              <w:spacing w:after="20" w:line="240" w:lineRule="auto"/>
              <w:ind w:left="1080"/>
              <w:jc w:val="both"/>
              <w:rPr>
                <w:rFonts w:ascii="Arial" w:eastAsia="Arial" w:hAnsi="Arial" w:cs="Arial"/>
                <w:lang w:val="en-US"/>
              </w:rPr>
            </w:pPr>
            <w:r w:rsidRPr="00E82B2C">
              <w:rPr>
                <w:rFonts w:ascii="Arial" w:eastAsia="Arial" w:hAnsi="Arial" w:cs="Arial"/>
                <w:lang w:val="en-US"/>
              </w:rPr>
              <w:t xml:space="preserve">   </w:t>
            </w:r>
            <w:r w:rsidRPr="00E82B2C">
              <w:rPr>
                <w:rFonts w:ascii="Arial" w:eastAsia="Arial" w:hAnsi="Arial" w:cs="Arial"/>
                <w:lang w:val="en-US"/>
              </w:rPr>
              <w:tab/>
              <w:t xml:space="preserve"> String</w:t>
            </w:r>
            <w:r w:rsidR="00D635CA" w:rsidRPr="00E82B2C">
              <w:rPr>
                <w:rFonts w:ascii="Arial" w:eastAsia="Arial" w:hAnsi="Arial" w:cs="Arial"/>
                <w:lang w:val="en-US"/>
              </w:rPr>
              <w:t xml:space="preserve"> </w:t>
            </w:r>
            <w:r w:rsidRPr="00E82B2C">
              <w:rPr>
                <w:rFonts w:ascii="Arial" w:eastAsia="Arial" w:hAnsi="Arial" w:cs="Arial"/>
                <w:lang w:val="en-US"/>
              </w:rPr>
              <w:t>nomV,civiliteV, prenomV,melV, libCategorieAgeV;</w:t>
            </w:r>
          </w:p>
          <w:p w14:paraId="266BE767" w14:textId="62F4342C" w:rsidR="00D635CA" w:rsidRPr="00E82B2C" w:rsidRDefault="00D635CA" w:rsidP="001819C1">
            <w:pPr>
              <w:spacing w:after="20" w:line="240" w:lineRule="auto"/>
              <w:ind w:left="1080"/>
              <w:jc w:val="both"/>
              <w:rPr>
                <w:rFonts w:ascii="Arial" w:eastAsia="Arial" w:hAnsi="Arial" w:cs="Arial"/>
                <w:lang w:val="en-US"/>
              </w:rPr>
            </w:pPr>
            <w:r w:rsidRPr="00E82B2C">
              <w:rPr>
                <w:rFonts w:ascii="Arial" w:eastAsia="Arial" w:hAnsi="Arial" w:cs="Arial"/>
                <w:lang w:val="en-US"/>
              </w:rPr>
              <w:t xml:space="preserve">   </w:t>
            </w:r>
            <w:r w:rsidRPr="00E82B2C">
              <w:rPr>
                <w:rFonts w:ascii="Arial" w:eastAsia="Arial" w:hAnsi="Arial" w:cs="Arial"/>
                <w:lang w:val="en-US"/>
              </w:rPr>
              <w:tab/>
              <w:t xml:space="preserve"> int idV, idCategorieAgeV;</w:t>
            </w:r>
          </w:p>
          <w:p w14:paraId="233E0CC1" w14:textId="77777777" w:rsidR="003A7509" w:rsidRPr="00E82B2C" w:rsidRDefault="003A7509" w:rsidP="001819C1">
            <w:pPr>
              <w:spacing w:after="20" w:line="240" w:lineRule="auto"/>
              <w:ind w:left="1080"/>
              <w:jc w:val="both"/>
              <w:rPr>
                <w:rFonts w:ascii="Arial" w:eastAsia="Arial" w:hAnsi="Arial" w:cs="Arial"/>
                <w:lang w:val="en-US"/>
              </w:rPr>
            </w:pPr>
            <w:r w:rsidRPr="00E82B2C">
              <w:rPr>
                <w:rFonts w:ascii="Arial" w:eastAsia="Arial" w:hAnsi="Arial" w:cs="Arial"/>
                <w:lang w:val="en-US"/>
              </w:rPr>
              <w:t xml:space="preserve">   </w:t>
            </w:r>
            <w:r w:rsidRPr="00E82B2C">
              <w:rPr>
                <w:rFonts w:ascii="Arial" w:eastAsia="Arial" w:hAnsi="Arial" w:cs="Arial"/>
                <w:lang w:val="en-US"/>
              </w:rPr>
              <w:tab/>
              <w:t xml:space="preserve"> try {</w:t>
            </w:r>
          </w:p>
          <w:p w14:paraId="1E7C0961" w14:textId="774B3D0D" w:rsidR="003A7509" w:rsidRPr="00E82B2C" w:rsidRDefault="003A7509" w:rsidP="001819C1">
            <w:pPr>
              <w:spacing w:after="20" w:line="240" w:lineRule="auto"/>
              <w:ind w:left="1080"/>
              <w:jc w:val="both"/>
              <w:rPr>
                <w:rFonts w:ascii="Arial" w:eastAsia="Arial" w:hAnsi="Arial" w:cs="Arial"/>
                <w:lang w:val="en-US"/>
              </w:rPr>
            </w:pPr>
            <w:r w:rsidRPr="00E82B2C">
              <w:rPr>
                <w:rFonts w:ascii="Arial" w:eastAsia="Arial" w:hAnsi="Arial" w:cs="Arial"/>
                <w:lang w:val="en-US"/>
              </w:rPr>
              <w:t xml:space="preserve">   </w:t>
            </w:r>
            <w:r w:rsidRPr="00E82B2C">
              <w:rPr>
                <w:rFonts w:ascii="Arial" w:eastAsia="Arial" w:hAnsi="Arial" w:cs="Arial"/>
                <w:lang w:val="en-US"/>
              </w:rPr>
              <w:tab/>
            </w:r>
            <w:r w:rsidRPr="00E82B2C">
              <w:rPr>
                <w:rFonts w:ascii="Arial" w:eastAsia="Arial" w:hAnsi="Arial" w:cs="Arial"/>
                <w:lang w:val="en-US"/>
              </w:rPr>
              <w:tab/>
              <w:t>JSONObject objJson = new JSONObject(jsonString);</w:t>
            </w:r>
          </w:p>
          <w:p w14:paraId="178089BC" w14:textId="1D790AC3" w:rsidR="003A7509" w:rsidRPr="00E82B2C" w:rsidRDefault="003A7509" w:rsidP="001819C1">
            <w:pPr>
              <w:spacing w:after="20" w:line="240" w:lineRule="auto"/>
              <w:ind w:left="1080"/>
              <w:jc w:val="both"/>
              <w:rPr>
                <w:rFonts w:ascii="Arial" w:eastAsia="Arial" w:hAnsi="Arial" w:cs="Arial"/>
                <w:lang w:val="en-US"/>
              </w:rPr>
            </w:pPr>
            <w:r w:rsidRPr="00E82B2C">
              <w:rPr>
                <w:rFonts w:ascii="Arial" w:eastAsia="Arial" w:hAnsi="Arial" w:cs="Arial"/>
                <w:lang w:val="en-US"/>
              </w:rPr>
              <w:t xml:space="preserve">   </w:t>
            </w:r>
            <w:r w:rsidRPr="00E82B2C">
              <w:rPr>
                <w:rFonts w:ascii="Arial" w:eastAsia="Arial" w:hAnsi="Arial" w:cs="Arial"/>
                <w:lang w:val="en-US"/>
              </w:rPr>
              <w:tab/>
            </w:r>
            <w:r w:rsidRPr="00E82B2C">
              <w:rPr>
                <w:rFonts w:ascii="Arial" w:eastAsia="Arial" w:hAnsi="Arial" w:cs="Arial"/>
                <w:lang w:val="en-US"/>
              </w:rPr>
              <w:tab/>
              <w:t xml:space="preserve"> idV =  </w:t>
            </w:r>
            <w:r w:rsidR="00D635CA" w:rsidRPr="00E82B2C">
              <w:rPr>
                <w:rFonts w:ascii="Arial" w:eastAsia="Arial" w:hAnsi="Arial" w:cs="Arial"/>
                <w:lang w:val="en-US"/>
              </w:rPr>
              <w:t>Integer.parseInt</w:t>
            </w:r>
            <w:r w:rsidR="00D635CA" w:rsidRPr="00E82B2C">
              <w:rPr>
                <w:rStyle w:val="comment-copy"/>
                <w:rFonts w:ascii="Arial" w:hAnsi="Arial" w:cs="Arial"/>
                <w:lang w:val="en-US"/>
              </w:rPr>
              <w:t>(</w:t>
            </w:r>
            <w:r w:rsidRPr="00E82B2C">
              <w:rPr>
                <w:rFonts w:ascii="Arial" w:eastAsia="Arial" w:hAnsi="Arial" w:cs="Arial"/>
                <w:lang w:val="en-US"/>
              </w:rPr>
              <w:t>objJson.getString("id")</w:t>
            </w:r>
            <w:r w:rsidR="00D635CA" w:rsidRPr="00E82B2C">
              <w:rPr>
                <w:rFonts w:ascii="Arial" w:eastAsia="Arial" w:hAnsi="Arial" w:cs="Arial"/>
                <w:lang w:val="en-US"/>
              </w:rPr>
              <w:t>)</w:t>
            </w:r>
            <w:r w:rsidRPr="00E82B2C">
              <w:rPr>
                <w:rFonts w:ascii="Arial" w:eastAsia="Arial" w:hAnsi="Arial" w:cs="Arial"/>
                <w:lang w:val="en-US"/>
              </w:rPr>
              <w:t>;</w:t>
            </w:r>
          </w:p>
          <w:p w14:paraId="3930AD51" w14:textId="77777777" w:rsidR="003A7509" w:rsidRPr="00E82B2C" w:rsidRDefault="003A7509" w:rsidP="001819C1">
            <w:pPr>
              <w:spacing w:after="20" w:line="240" w:lineRule="auto"/>
              <w:ind w:left="1080"/>
              <w:jc w:val="both"/>
              <w:rPr>
                <w:rFonts w:ascii="Arial" w:eastAsia="Arial" w:hAnsi="Arial" w:cs="Arial"/>
                <w:lang w:val="en-US"/>
              </w:rPr>
            </w:pPr>
            <w:r w:rsidRPr="00E82B2C">
              <w:rPr>
                <w:rFonts w:ascii="Arial" w:eastAsia="Arial" w:hAnsi="Arial" w:cs="Arial"/>
                <w:lang w:val="en-US"/>
              </w:rPr>
              <w:t xml:space="preserve">   </w:t>
            </w:r>
            <w:r w:rsidRPr="00E82B2C">
              <w:rPr>
                <w:rFonts w:ascii="Arial" w:eastAsia="Arial" w:hAnsi="Arial" w:cs="Arial"/>
                <w:lang w:val="en-US"/>
              </w:rPr>
              <w:tab/>
            </w:r>
            <w:r w:rsidRPr="00E82B2C">
              <w:rPr>
                <w:rFonts w:ascii="Arial" w:eastAsia="Arial" w:hAnsi="Arial" w:cs="Arial"/>
                <w:lang w:val="en-US"/>
              </w:rPr>
              <w:tab/>
              <w:t xml:space="preserve"> civiliteV = objJson.getString("civilite");</w:t>
            </w:r>
          </w:p>
          <w:p w14:paraId="1B75C2DC" w14:textId="77777777" w:rsidR="003A7509" w:rsidRPr="00E82B2C" w:rsidRDefault="003A7509" w:rsidP="001819C1">
            <w:pPr>
              <w:spacing w:after="20" w:line="240" w:lineRule="auto"/>
              <w:ind w:left="1080"/>
              <w:jc w:val="both"/>
              <w:rPr>
                <w:rFonts w:ascii="Arial" w:eastAsia="Arial" w:hAnsi="Arial" w:cs="Arial"/>
                <w:lang w:val="en-US"/>
              </w:rPr>
            </w:pPr>
            <w:r w:rsidRPr="00E82B2C">
              <w:rPr>
                <w:rFonts w:ascii="Arial" w:eastAsia="Arial" w:hAnsi="Arial" w:cs="Arial"/>
                <w:lang w:val="en-US"/>
              </w:rPr>
              <w:t xml:space="preserve">   </w:t>
            </w:r>
            <w:r w:rsidRPr="00E82B2C">
              <w:rPr>
                <w:rFonts w:ascii="Arial" w:eastAsia="Arial" w:hAnsi="Arial" w:cs="Arial"/>
                <w:lang w:val="en-US"/>
              </w:rPr>
              <w:tab/>
            </w:r>
            <w:r w:rsidRPr="00E82B2C">
              <w:rPr>
                <w:rFonts w:ascii="Arial" w:eastAsia="Arial" w:hAnsi="Arial" w:cs="Arial"/>
                <w:lang w:val="en-US"/>
              </w:rPr>
              <w:tab/>
              <w:t xml:space="preserve"> nomV = objJson.getString("nom");</w:t>
            </w:r>
          </w:p>
          <w:p w14:paraId="0FC141E0" w14:textId="77777777" w:rsidR="003A7509" w:rsidRPr="00E82B2C" w:rsidRDefault="003A7509" w:rsidP="001819C1">
            <w:pPr>
              <w:spacing w:after="20" w:line="240" w:lineRule="auto"/>
              <w:ind w:left="1080"/>
              <w:jc w:val="both"/>
              <w:rPr>
                <w:rFonts w:ascii="Arial" w:eastAsia="Arial" w:hAnsi="Arial" w:cs="Arial"/>
                <w:lang w:val="en-US"/>
              </w:rPr>
            </w:pPr>
            <w:r w:rsidRPr="00E82B2C">
              <w:rPr>
                <w:rFonts w:ascii="Arial" w:eastAsia="Arial" w:hAnsi="Arial" w:cs="Arial"/>
                <w:lang w:val="en-US"/>
              </w:rPr>
              <w:t xml:space="preserve">   </w:t>
            </w:r>
            <w:r w:rsidRPr="00E82B2C">
              <w:rPr>
                <w:rFonts w:ascii="Arial" w:eastAsia="Arial" w:hAnsi="Arial" w:cs="Arial"/>
                <w:lang w:val="en-US"/>
              </w:rPr>
              <w:tab/>
            </w:r>
            <w:r w:rsidRPr="00E82B2C">
              <w:rPr>
                <w:rFonts w:ascii="Arial" w:eastAsia="Arial" w:hAnsi="Arial" w:cs="Arial"/>
                <w:lang w:val="en-US"/>
              </w:rPr>
              <w:tab/>
              <w:t xml:space="preserve"> prenomV = objJson.getString("prenom");</w:t>
            </w:r>
          </w:p>
          <w:p w14:paraId="0408DA96" w14:textId="77777777" w:rsidR="003A7509" w:rsidRPr="00E82B2C" w:rsidRDefault="003A7509" w:rsidP="001819C1">
            <w:pPr>
              <w:spacing w:after="20" w:line="240" w:lineRule="auto"/>
              <w:ind w:left="1080"/>
              <w:jc w:val="both"/>
              <w:rPr>
                <w:rFonts w:ascii="Arial" w:eastAsia="Arial" w:hAnsi="Arial" w:cs="Arial"/>
                <w:lang w:val="en-US"/>
              </w:rPr>
            </w:pPr>
            <w:r w:rsidRPr="00E82B2C">
              <w:rPr>
                <w:rFonts w:ascii="Arial" w:eastAsia="Arial" w:hAnsi="Arial" w:cs="Arial"/>
                <w:lang w:val="en-US"/>
              </w:rPr>
              <w:t xml:space="preserve">   </w:t>
            </w:r>
            <w:r w:rsidRPr="00E82B2C">
              <w:rPr>
                <w:rFonts w:ascii="Arial" w:eastAsia="Arial" w:hAnsi="Arial" w:cs="Arial"/>
                <w:lang w:val="en-US"/>
              </w:rPr>
              <w:tab/>
            </w:r>
            <w:r w:rsidRPr="00E82B2C">
              <w:rPr>
                <w:rFonts w:ascii="Arial" w:eastAsia="Arial" w:hAnsi="Arial" w:cs="Arial"/>
                <w:lang w:val="en-US"/>
              </w:rPr>
              <w:tab/>
              <w:t xml:space="preserve"> melV = objJson.getString("mel");</w:t>
            </w:r>
          </w:p>
          <w:p w14:paraId="2693C443" w14:textId="77777777" w:rsidR="00E92E23" w:rsidRPr="00E82B2C" w:rsidRDefault="003A7509" w:rsidP="001819C1">
            <w:pPr>
              <w:spacing w:after="20" w:line="240" w:lineRule="auto"/>
              <w:ind w:left="1080"/>
              <w:jc w:val="both"/>
              <w:rPr>
                <w:rFonts w:ascii="Arial" w:eastAsia="Arial" w:hAnsi="Arial" w:cs="Arial"/>
                <w:lang w:val="en-US"/>
              </w:rPr>
            </w:pPr>
            <w:r w:rsidRPr="00E82B2C">
              <w:rPr>
                <w:rFonts w:ascii="Arial" w:eastAsia="Arial" w:hAnsi="Arial" w:cs="Arial"/>
                <w:lang w:val="en-US"/>
              </w:rPr>
              <w:t xml:space="preserve">   </w:t>
            </w:r>
            <w:r w:rsidRPr="00E82B2C">
              <w:rPr>
                <w:rFonts w:ascii="Arial" w:eastAsia="Arial" w:hAnsi="Arial" w:cs="Arial"/>
                <w:lang w:val="en-US"/>
              </w:rPr>
              <w:tab/>
            </w:r>
            <w:r w:rsidRPr="00E82B2C">
              <w:rPr>
                <w:rFonts w:ascii="Arial" w:eastAsia="Arial" w:hAnsi="Arial" w:cs="Arial"/>
                <w:lang w:val="en-US"/>
              </w:rPr>
              <w:tab/>
              <w:t xml:space="preserve"> idCategorieAgeV = </w:t>
            </w:r>
            <w:r w:rsidR="00D635CA" w:rsidRPr="00E82B2C">
              <w:rPr>
                <w:rFonts w:ascii="Arial" w:eastAsia="Arial" w:hAnsi="Arial" w:cs="Arial"/>
                <w:lang w:val="en-US"/>
              </w:rPr>
              <w:t>Integer.parseInt</w:t>
            </w:r>
            <w:r w:rsidR="00D635CA" w:rsidRPr="00E82B2C">
              <w:rPr>
                <w:rStyle w:val="comment-copy"/>
                <w:rFonts w:ascii="Arial" w:hAnsi="Arial" w:cs="Arial"/>
                <w:lang w:val="en-US"/>
              </w:rPr>
              <w:t>(</w:t>
            </w:r>
            <w:r w:rsidRPr="00E82B2C">
              <w:rPr>
                <w:rFonts w:ascii="Arial" w:eastAsia="Arial" w:hAnsi="Arial" w:cs="Arial"/>
                <w:lang w:val="en-US"/>
              </w:rPr>
              <w:t>objJson.getString("idCategorieAge")</w:t>
            </w:r>
            <w:r w:rsidR="00D635CA" w:rsidRPr="00E82B2C">
              <w:rPr>
                <w:rFonts w:ascii="Arial" w:eastAsia="Arial" w:hAnsi="Arial" w:cs="Arial"/>
                <w:lang w:val="en-US"/>
              </w:rPr>
              <w:t>)</w:t>
            </w:r>
            <w:r w:rsidRPr="00E82B2C">
              <w:rPr>
                <w:rFonts w:ascii="Arial" w:eastAsia="Arial" w:hAnsi="Arial" w:cs="Arial"/>
                <w:lang w:val="en-US"/>
              </w:rPr>
              <w:t>;</w:t>
            </w:r>
          </w:p>
          <w:p w14:paraId="0A83B3A6" w14:textId="758C688C" w:rsidR="003A7509" w:rsidRPr="00E82B2C" w:rsidRDefault="003A7509" w:rsidP="001819C1">
            <w:pPr>
              <w:spacing w:after="20" w:line="240" w:lineRule="auto"/>
              <w:ind w:left="1080"/>
              <w:jc w:val="both"/>
              <w:rPr>
                <w:rFonts w:ascii="Arial" w:eastAsia="Arial" w:hAnsi="Arial" w:cs="Arial"/>
                <w:lang w:val="en-US"/>
              </w:rPr>
            </w:pPr>
            <w:r w:rsidRPr="00E82B2C">
              <w:rPr>
                <w:rFonts w:ascii="Arial" w:eastAsia="Arial" w:hAnsi="Arial" w:cs="Arial"/>
                <w:lang w:val="en-US"/>
              </w:rPr>
              <w:t xml:space="preserve">                  libCategorieAgeV = objJson.getString("libCategorieAge");</w:t>
            </w:r>
          </w:p>
          <w:p w14:paraId="798F9130" w14:textId="77777777" w:rsidR="003A7509" w:rsidRPr="00E82B2C" w:rsidRDefault="003A7509" w:rsidP="001819C1">
            <w:pPr>
              <w:spacing w:after="20" w:line="240" w:lineRule="auto"/>
              <w:ind w:left="1080"/>
              <w:jc w:val="both"/>
              <w:rPr>
                <w:rFonts w:ascii="Arial" w:eastAsia="Arial" w:hAnsi="Arial" w:cs="Arial"/>
                <w:lang w:val="en-US"/>
              </w:rPr>
            </w:pPr>
            <w:r w:rsidRPr="00E82B2C">
              <w:rPr>
                <w:rFonts w:ascii="Arial" w:eastAsia="Arial" w:hAnsi="Arial" w:cs="Arial"/>
                <w:lang w:val="en-US"/>
              </w:rPr>
              <w:t xml:space="preserve">   </w:t>
            </w:r>
            <w:r w:rsidRPr="00E82B2C">
              <w:rPr>
                <w:rFonts w:ascii="Arial" w:eastAsia="Arial" w:hAnsi="Arial" w:cs="Arial"/>
                <w:lang w:val="en-US"/>
              </w:rPr>
              <w:tab/>
            </w:r>
            <w:r w:rsidRPr="00E82B2C">
              <w:rPr>
                <w:rFonts w:ascii="Arial" w:eastAsia="Arial" w:hAnsi="Arial" w:cs="Arial"/>
                <w:lang w:val="en-US"/>
              </w:rPr>
              <w:tab/>
              <w:t xml:space="preserve"> laCategorieAge= new CategorieAge(idCategorieAgeV, libCategorieAgeV);</w:t>
            </w:r>
          </w:p>
          <w:p w14:paraId="13C1CCE3" w14:textId="71D9D19D" w:rsidR="003A7509" w:rsidRPr="00E82B2C" w:rsidRDefault="003A7509" w:rsidP="001819C1">
            <w:pPr>
              <w:spacing w:after="20" w:line="240" w:lineRule="auto"/>
              <w:ind w:left="2268" w:hanging="1188"/>
              <w:jc w:val="both"/>
              <w:rPr>
                <w:rFonts w:ascii="Arial" w:eastAsia="Arial" w:hAnsi="Arial" w:cs="Arial"/>
                <w:lang w:val="en-US"/>
              </w:rPr>
            </w:pPr>
            <w:r w:rsidRPr="00E82B2C">
              <w:rPr>
                <w:rFonts w:ascii="Arial" w:eastAsia="Arial" w:hAnsi="Arial" w:cs="Arial"/>
                <w:lang w:val="en-US"/>
              </w:rPr>
              <w:t xml:space="preserve">   </w:t>
            </w:r>
            <w:r w:rsidR="00E92E23" w:rsidRPr="00E82B2C">
              <w:rPr>
                <w:rFonts w:ascii="Arial" w:eastAsia="Arial" w:hAnsi="Arial" w:cs="Arial"/>
                <w:lang w:val="en-US"/>
              </w:rPr>
              <w:t xml:space="preserve">               </w:t>
            </w:r>
            <w:r w:rsidRPr="00E82B2C">
              <w:rPr>
                <w:rFonts w:ascii="Arial" w:eastAsia="Arial" w:hAnsi="Arial" w:cs="Arial"/>
                <w:lang w:val="en-US"/>
              </w:rPr>
              <w:t>unVisiteur = new Visiteur(idV,civiliteV,nomV,prenomV,melV, laCategorieAge);</w:t>
            </w:r>
          </w:p>
          <w:p w14:paraId="0CDDCA0E" w14:textId="77777777" w:rsidR="003A7509" w:rsidRPr="00E82B2C" w:rsidRDefault="003A7509" w:rsidP="001819C1">
            <w:pPr>
              <w:spacing w:after="20" w:line="240" w:lineRule="auto"/>
              <w:ind w:left="1080"/>
              <w:jc w:val="both"/>
              <w:rPr>
                <w:rFonts w:ascii="Arial" w:eastAsia="Arial" w:hAnsi="Arial" w:cs="Arial"/>
                <w:lang w:val="en-US"/>
              </w:rPr>
            </w:pPr>
            <w:r w:rsidRPr="00E82B2C">
              <w:rPr>
                <w:rFonts w:ascii="Arial" w:eastAsia="Arial" w:hAnsi="Arial" w:cs="Arial"/>
                <w:lang w:val="en-US"/>
              </w:rPr>
              <w:t xml:space="preserve">   </w:t>
            </w:r>
            <w:r w:rsidRPr="00E82B2C">
              <w:rPr>
                <w:rFonts w:ascii="Arial" w:eastAsia="Arial" w:hAnsi="Arial" w:cs="Arial"/>
                <w:lang w:val="en-US"/>
              </w:rPr>
              <w:tab/>
              <w:t xml:space="preserve"> }</w:t>
            </w:r>
          </w:p>
          <w:p w14:paraId="339D274B" w14:textId="77777777" w:rsidR="003A7509" w:rsidRPr="00E82B2C" w:rsidRDefault="003A7509" w:rsidP="001819C1">
            <w:pPr>
              <w:spacing w:after="20" w:line="240" w:lineRule="auto"/>
              <w:ind w:left="1080"/>
              <w:jc w:val="both"/>
              <w:rPr>
                <w:rFonts w:ascii="Arial" w:eastAsia="Arial" w:hAnsi="Arial" w:cs="Arial"/>
                <w:lang w:val="en-US"/>
              </w:rPr>
            </w:pPr>
            <w:r w:rsidRPr="00E82B2C">
              <w:rPr>
                <w:rFonts w:ascii="Arial" w:eastAsia="Arial" w:hAnsi="Arial" w:cs="Arial"/>
                <w:lang w:val="en-US"/>
              </w:rPr>
              <w:t xml:space="preserve">   </w:t>
            </w:r>
            <w:r w:rsidRPr="00E82B2C">
              <w:rPr>
                <w:rFonts w:ascii="Arial" w:eastAsia="Arial" w:hAnsi="Arial" w:cs="Arial"/>
                <w:lang w:val="en-US"/>
              </w:rPr>
              <w:tab/>
              <w:t xml:space="preserve"> catch (JSONException e){</w:t>
            </w:r>
          </w:p>
          <w:p w14:paraId="2EF94888" w14:textId="77777777" w:rsidR="003A7509" w:rsidRPr="00E82B2C" w:rsidRDefault="003A7509" w:rsidP="001819C1">
            <w:pPr>
              <w:spacing w:after="20" w:line="240" w:lineRule="auto"/>
              <w:ind w:left="1080"/>
              <w:jc w:val="both"/>
              <w:rPr>
                <w:rFonts w:ascii="Arial" w:eastAsia="Arial" w:hAnsi="Arial" w:cs="Arial"/>
                <w:lang w:val="en-US"/>
              </w:rPr>
            </w:pPr>
            <w:r w:rsidRPr="00E82B2C">
              <w:rPr>
                <w:rFonts w:ascii="Arial" w:eastAsia="Arial" w:hAnsi="Arial" w:cs="Arial"/>
                <w:lang w:val="en-US"/>
              </w:rPr>
              <w:t xml:space="preserve">   </w:t>
            </w:r>
            <w:r w:rsidRPr="00E82B2C">
              <w:rPr>
                <w:rFonts w:ascii="Arial" w:eastAsia="Arial" w:hAnsi="Arial" w:cs="Arial"/>
                <w:lang w:val="en-US"/>
              </w:rPr>
              <w:tab/>
            </w:r>
            <w:r w:rsidRPr="00E82B2C">
              <w:rPr>
                <w:rFonts w:ascii="Arial" w:eastAsia="Arial" w:hAnsi="Arial" w:cs="Arial"/>
                <w:lang w:val="en-US"/>
              </w:rPr>
              <w:tab/>
              <w:t xml:space="preserve"> Log.d("log","pb decodage JSON");</w:t>
            </w:r>
          </w:p>
          <w:p w14:paraId="2C604C8B" w14:textId="77777777" w:rsidR="003A7509" w:rsidRPr="00E82B2C" w:rsidRDefault="003A7509" w:rsidP="001819C1">
            <w:pPr>
              <w:spacing w:after="20" w:line="240" w:lineRule="auto"/>
              <w:ind w:left="1080"/>
              <w:jc w:val="both"/>
              <w:rPr>
                <w:rFonts w:ascii="Arial" w:eastAsia="Arial" w:hAnsi="Arial" w:cs="Arial"/>
              </w:rPr>
            </w:pPr>
            <w:r w:rsidRPr="00E82B2C">
              <w:rPr>
                <w:rFonts w:ascii="Arial" w:eastAsia="Arial" w:hAnsi="Arial" w:cs="Arial"/>
                <w:lang w:val="en-US"/>
              </w:rPr>
              <w:t xml:space="preserve">   </w:t>
            </w:r>
            <w:r w:rsidRPr="00E82B2C">
              <w:rPr>
                <w:rFonts w:ascii="Arial" w:eastAsia="Arial" w:hAnsi="Arial" w:cs="Arial"/>
                <w:lang w:val="en-US"/>
              </w:rPr>
              <w:tab/>
              <w:t xml:space="preserve"> </w:t>
            </w:r>
            <w:r w:rsidRPr="00E82B2C">
              <w:rPr>
                <w:rFonts w:ascii="Arial" w:eastAsia="Arial" w:hAnsi="Arial" w:cs="Arial"/>
              </w:rPr>
              <w:t>}</w:t>
            </w:r>
          </w:p>
          <w:p w14:paraId="056540C0" w14:textId="77777777" w:rsidR="003A7509" w:rsidRPr="00E82B2C" w:rsidRDefault="003A7509" w:rsidP="001819C1">
            <w:pPr>
              <w:spacing w:after="20" w:line="240" w:lineRule="auto"/>
              <w:ind w:left="1080"/>
              <w:jc w:val="both"/>
              <w:rPr>
                <w:rFonts w:ascii="Arial" w:eastAsia="Arial" w:hAnsi="Arial" w:cs="Arial"/>
              </w:rPr>
            </w:pPr>
            <w:r w:rsidRPr="00E82B2C">
              <w:rPr>
                <w:rFonts w:ascii="Arial" w:eastAsia="Arial" w:hAnsi="Arial" w:cs="Arial"/>
              </w:rPr>
              <w:t xml:space="preserve">   </w:t>
            </w:r>
            <w:r w:rsidRPr="00E82B2C">
              <w:rPr>
                <w:rFonts w:ascii="Arial" w:eastAsia="Arial" w:hAnsi="Arial" w:cs="Arial"/>
              </w:rPr>
              <w:tab/>
              <w:t xml:space="preserve"> return unVisiteur;</w:t>
            </w:r>
          </w:p>
          <w:p w14:paraId="1871A778" w14:textId="77777777" w:rsidR="003A7509" w:rsidRPr="00E82B2C" w:rsidRDefault="003A7509" w:rsidP="001819C1">
            <w:pPr>
              <w:spacing w:after="20" w:line="240" w:lineRule="auto"/>
              <w:jc w:val="both"/>
              <w:rPr>
                <w:rFonts w:ascii="Arial" w:eastAsia="Arial" w:hAnsi="Arial" w:cs="Arial"/>
              </w:rPr>
            </w:pPr>
            <w:r w:rsidRPr="00E82B2C">
              <w:rPr>
                <w:rFonts w:ascii="Arial" w:eastAsia="Arial" w:hAnsi="Arial" w:cs="Arial"/>
              </w:rPr>
              <w:t xml:space="preserve">     }</w:t>
            </w:r>
          </w:p>
          <w:p w14:paraId="39F4C554" w14:textId="3104B80C" w:rsidR="003A7509" w:rsidRPr="007773C1" w:rsidRDefault="003A7509" w:rsidP="001819C1">
            <w:pPr>
              <w:spacing w:after="20" w:line="240" w:lineRule="auto"/>
              <w:jc w:val="both"/>
              <w:rPr>
                <w:rFonts w:ascii="Arial" w:eastAsia="Arial" w:hAnsi="Arial" w:cs="Arial"/>
              </w:rPr>
            </w:pPr>
            <w:r w:rsidRPr="00E82B2C">
              <w:rPr>
                <w:rFonts w:ascii="Arial" w:eastAsia="Arial" w:hAnsi="Arial" w:cs="Arial"/>
              </w:rPr>
              <w:t xml:space="preserve"> }</w:t>
            </w:r>
          </w:p>
        </w:tc>
      </w:tr>
    </w:tbl>
    <w:p w14:paraId="3A6D32DA" w14:textId="77777777" w:rsidR="00377D0B" w:rsidRDefault="00377D0B" w:rsidP="001819C1">
      <w:pPr>
        <w:pStyle w:val="Titre-Document"/>
      </w:pPr>
      <w:bookmarkStart w:id="39" w:name="_mj8bb214ch7p" w:colFirst="0" w:colLast="0"/>
      <w:bookmarkStart w:id="40" w:name="_Toc41659338"/>
      <w:bookmarkEnd w:id="39"/>
    </w:p>
    <w:p w14:paraId="0829BBE0" w14:textId="77777777" w:rsidR="00377D0B" w:rsidRDefault="00377D0B">
      <w:pPr>
        <w:spacing w:after="0" w:line="240" w:lineRule="auto"/>
        <w:rPr>
          <w:rFonts w:ascii="Arial" w:eastAsia="Times New Roman" w:hAnsi="Arial" w:cs="Arial"/>
          <w:b/>
          <w:i/>
        </w:rPr>
      </w:pPr>
      <w:r>
        <w:br w:type="page"/>
      </w:r>
    </w:p>
    <w:p w14:paraId="680B7A98" w14:textId="0A44B03D" w:rsidR="003A7509" w:rsidRDefault="00851761" w:rsidP="001819C1">
      <w:pPr>
        <w:pStyle w:val="Titre-Document"/>
      </w:pPr>
      <w:r>
        <w:lastRenderedPageBreak/>
        <w:t xml:space="preserve">Document </w:t>
      </w:r>
      <w:r w:rsidR="003A7509">
        <w:t>C6</w:t>
      </w:r>
      <w:r>
        <w:t xml:space="preserve"> : </w:t>
      </w:r>
      <w:r w:rsidR="003A7509">
        <w:t>Codes partiels de l’application d’authentification : gestion des mots de passe du guide.</w:t>
      </w:r>
      <w:bookmarkEnd w:id="40"/>
    </w:p>
    <w:p w14:paraId="1B6B1707" w14:textId="77777777" w:rsidR="003A7509" w:rsidRPr="00105EF6" w:rsidRDefault="003A7509" w:rsidP="001819C1">
      <w:pPr>
        <w:tabs>
          <w:tab w:val="left" w:pos="0"/>
        </w:tabs>
        <w:jc w:val="both"/>
        <w:rPr>
          <w:rFonts w:ascii="Arial" w:eastAsia="Arial" w:hAnsi="Arial" w:cs="Arial"/>
          <w:i/>
        </w:rPr>
      </w:pPr>
      <w:r w:rsidRPr="00105EF6">
        <w:rPr>
          <w:rFonts w:ascii="Arial" w:eastAsia="Arial" w:hAnsi="Arial" w:cs="Arial"/>
          <w:i/>
        </w:rPr>
        <w:t>Guide.java</w:t>
      </w:r>
    </w:p>
    <w:tbl>
      <w:tblPr>
        <w:tblW w:w="10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23"/>
      </w:tblGrid>
      <w:tr w:rsidR="003A7509" w14:paraId="1F51277C" w14:textId="77777777" w:rsidTr="0025206D">
        <w:tc>
          <w:tcPr>
            <w:tcW w:w="10023" w:type="dxa"/>
            <w:shd w:val="clear" w:color="auto" w:fill="auto"/>
            <w:tcMar>
              <w:top w:w="100" w:type="dxa"/>
              <w:left w:w="100" w:type="dxa"/>
              <w:bottom w:w="100" w:type="dxa"/>
              <w:right w:w="100" w:type="dxa"/>
            </w:tcMar>
          </w:tcPr>
          <w:p w14:paraId="259B144C" w14:textId="743D0F5C" w:rsidR="003A7509" w:rsidRPr="002E7DF3" w:rsidRDefault="003A7509" w:rsidP="001819C1">
            <w:pPr>
              <w:spacing w:before="20" w:after="20" w:line="240" w:lineRule="auto"/>
              <w:jc w:val="both"/>
              <w:rPr>
                <w:rFonts w:ascii="Arial" w:eastAsia="Arial" w:hAnsi="Arial" w:cs="Arial"/>
                <w:i/>
                <w:lang w:val="en-US"/>
              </w:rPr>
            </w:pPr>
            <w:r w:rsidRPr="002E7DF3">
              <w:rPr>
                <w:rFonts w:ascii="Arial" w:eastAsia="Arial" w:hAnsi="Arial" w:cs="Arial"/>
                <w:i/>
                <w:lang w:val="en-US"/>
              </w:rPr>
              <w:t>/** * Classe Guide*/</w:t>
            </w:r>
          </w:p>
          <w:p w14:paraId="496677EF" w14:textId="77777777" w:rsidR="003A7509" w:rsidRPr="002E7DF3" w:rsidRDefault="003A7509" w:rsidP="001819C1">
            <w:pPr>
              <w:spacing w:before="20" w:after="20" w:line="240" w:lineRule="auto"/>
              <w:jc w:val="both"/>
              <w:rPr>
                <w:rFonts w:ascii="Arial" w:eastAsia="Arial" w:hAnsi="Arial" w:cs="Arial"/>
                <w:lang w:val="en-US"/>
              </w:rPr>
            </w:pPr>
            <w:r w:rsidRPr="002E7DF3">
              <w:rPr>
                <w:rFonts w:ascii="Arial" w:eastAsia="Arial" w:hAnsi="Arial" w:cs="Arial"/>
                <w:lang w:val="en-US"/>
              </w:rPr>
              <w:t>public</w:t>
            </w:r>
            <w:r w:rsidRPr="002E7DF3">
              <w:rPr>
                <w:rFonts w:ascii="Arial" w:eastAsia="Arial" w:hAnsi="Arial" w:cs="Arial"/>
                <w:b/>
                <w:lang w:val="en-US"/>
              </w:rPr>
              <w:t xml:space="preserve"> </w:t>
            </w:r>
            <w:r w:rsidRPr="002E7DF3">
              <w:rPr>
                <w:rFonts w:ascii="Arial" w:eastAsia="Arial" w:hAnsi="Arial" w:cs="Arial"/>
                <w:lang w:val="en-US"/>
              </w:rPr>
              <w:t>class</w:t>
            </w:r>
            <w:r w:rsidRPr="002E7DF3">
              <w:rPr>
                <w:rFonts w:ascii="Arial" w:eastAsia="Arial" w:hAnsi="Arial" w:cs="Arial"/>
                <w:b/>
                <w:lang w:val="en-US"/>
              </w:rPr>
              <w:t xml:space="preserve"> </w:t>
            </w:r>
            <w:r w:rsidRPr="002E7DF3">
              <w:rPr>
                <w:rFonts w:ascii="Arial" w:eastAsia="Arial" w:hAnsi="Arial" w:cs="Arial"/>
                <w:lang w:val="en-US"/>
              </w:rPr>
              <w:t>Guide {</w:t>
            </w:r>
          </w:p>
          <w:p w14:paraId="58E855F6" w14:textId="4C6DB2BF" w:rsidR="00841C1D" w:rsidRPr="002E7DF3" w:rsidRDefault="00841C1D" w:rsidP="001819C1">
            <w:pPr>
              <w:spacing w:before="20" w:after="20" w:line="240" w:lineRule="auto"/>
              <w:jc w:val="both"/>
              <w:rPr>
                <w:rFonts w:ascii="Arial" w:eastAsia="Arial" w:hAnsi="Arial" w:cs="Arial"/>
                <w:lang w:val="en-US"/>
              </w:rPr>
            </w:pPr>
            <w:r w:rsidRPr="002E7DF3">
              <w:rPr>
                <w:rFonts w:ascii="Arial" w:eastAsia="Arial" w:hAnsi="Arial" w:cs="Arial"/>
                <w:lang w:val="en-US"/>
              </w:rPr>
              <w:t xml:space="preserve">           </w:t>
            </w:r>
            <w:r w:rsidR="003A7509" w:rsidRPr="002E7DF3">
              <w:rPr>
                <w:rFonts w:ascii="Arial" w:eastAsia="Arial" w:hAnsi="Arial" w:cs="Arial"/>
                <w:lang w:val="en-US"/>
              </w:rPr>
              <w:t>private int id;</w:t>
            </w:r>
          </w:p>
          <w:p w14:paraId="35D5A78C" w14:textId="77777777" w:rsidR="00841C1D" w:rsidRPr="002E7DF3" w:rsidRDefault="00841C1D" w:rsidP="001819C1">
            <w:pPr>
              <w:spacing w:before="20" w:after="20" w:line="240" w:lineRule="auto"/>
              <w:jc w:val="both"/>
              <w:rPr>
                <w:rFonts w:ascii="Arial" w:eastAsia="Arial" w:hAnsi="Arial" w:cs="Arial"/>
                <w:lang w:val="en-US"/>
              </w:rPr>
            </w:pPr>
            <w:r w:rsidRPr="002E7DF3">
              <w:rPr>
                <w:rFonts w:ascii="Arial" w:eastAsia="Arial" w:hAnsi="Arial" w:cs="Arial"/>
                <w:lang w:val="en-US"/>
              </w:rPr>
              <w:t xml:space="preserve">           </w:t>
            </w:r>
            <w:r w:rsidR="003A7509" w:rsidRPr="002E7DF3">
              <w:rPr>
                <w:rFonts w:ascii="Arial" w:eastAsia="Arial" w:hAnsi="Arial" w:cs="Arial"/>
                <w:lang w:val="en-US"/>
              </w:rPr>
              <w:t>private String nom;</w:t>
            </w:r>
          </w:p>
          <w:p w14:paraId="4D3CD13F" w14:textId="53AC298B" w:rsidR="003A7509" w:rsidRPr="002E7DF3" w:rsidRDefault="00841C1D" w:rsidP="001819C1">
            <w:pPr>
              <w:spacing w:before="20" w:after="20" w:line="240" w:lineRule="auto"/>
              <w:jc w:val="both"/>
              <w:rPr>
                <w:rFonts w:ascii="Arial" w:eastAsia="Arial" w:hAnsi="Arial" w:cs="Arial"/>
                <w:lang w:val="en-US"/>
              </w:rPr>
            </w:pPr>
            <w:r w:rsidRPr="002E7DF3">
              <w:rPr>
                <w:rFonts w:ascii="Arial" w:eastAsia="Arial" w:hAnsi="Arial" w:cs="Arial"/>
                <w:lang w:val="en-US"/>
              </w:rPr>
              <w:t xml:space="preserve">           </w:t>
            </w:r>
            <w:r w:rsidR="003A7509" w:rsidRPr="002E7DF3">
              <w:rPr>
                <w:rFonts w:ascii="Arial" w:eastAsia="Arial" w:hAnsi="Arial" w:cs="Arial"/>
                <w:lang w:val="en-US"/>
              </w:rPr>
              <w:t>private String prenom;</w:t>
            </w:r>
          </w:p>
          <w:p w14:paraId="31342A77" w14:textId="5A41D469" w:rsidR="003A7509" w:rsidRPr="002E7DF3" w:rsidRDefault="00841C1D" w:rsidP="001819C1">
            <w:pPr>
              <w:spacing w:before="20" w:after="20" w:line="240" w:lineRule="auto"/>
              <w:jc w:val="both"/>
              <w:rPr>
                <w:rFonts w:ascii="Arial" w:eastAsia="Arial" w:hAnsi="Arial" w:cs="Arial"/>
                <w:lang w:val="en-US"/>
              </w:rPr>
            </w:pPr>
            <w:r w:rsidRPr="002E7DF3">
              <w:rPr>
                <w:rFonts w:ascii="Arial" w:eastAsia="Arial" w:hAnsi="Arial" w:cs="Arial"/>
                <w:lang w:val="en-US"/>
              </w:rPr>
              <w:t xml:space="preserve">           </w:t>
            </w:r>
            <w:r w:rsidR="003A7509" w:rsidRPr="002E7DF3">
              <w:rPr>
                <w:rFonts w:ascii="Arial" w:eastAsia="Arial" w:hAnsi="Arial" w:cs="Arial"/>
                <w:lang w:val="en-US"/>
              </w:rPr>
              <w:t xml:space="preserve">private String mel; </w:t>
            </w:r>
          </w:p>
          <w:p w14:paraId="394DE322" w14:textId="5A41780A" w:rsidR="003A7509" w:rsidRPr="002E7DF3" w:rsidRDefault="00841C1D" w:rsidP="001819C1">
            <w:pPr>
              <w:spacing w:before="20" w:after="20" w:line="240" w:lineRule="auto"/>
              <w:jc w:val="both"/>
              <w:rPr>
                <w:rFonts w:ascii="Arial" w:eastAsia="Arial" w:hAnsi="Arial" w:cs="Arial"/>
                <w:lang w:val="en-US"/>
              </w:rPr>
            </w:pPr>
            <w:r w:rsidRPr="002E7DF3">
              <w:rPr>
                <w:rFonts w:ascii="Arial" w:eastAsia="Arial" w:hAnsi="Arial" w:cs="Arial"/>
                <w:lang w:val="en-US"/>
              </w:rPr>
              <w:t xml:space="preserve">           </w:t>
            </w:r>
            <w:r w:rsidR="003A7509" w:rsidRPr="002E7DF3">
              <w:rPr>
                <w:rFonts w:ascii="Arial" w:eastAsia="Arial" w:hAnsi="Arial" w:cs="Arial"/>
                <w:lang w:val="en-US"/>
              </w:rPr>
              <w:t>private String telephone;</w:t>
            </w:r>
          </w:p>
          <w:p w14:paraId="7C0F6943" w14:textId="4D50AC32" w:rsidR="003A7509" w:rsidRPr="00105EF6" w:rsidRDefault="00841C1D" w:rsidP="001819C1">
            <w:pPr>
              <w:spacing w:before="20" w:after="20" w:line="240" w:lineRule="auto"/>
              <w:jc w:val="both"/>
              <w:rPr>
                <w:rFonts w:ascii="Arial" w:eastAsia="Arial" w:hAnsi="Arial" w:cs="Arial"/>
              </w:rPr>
            </w:pPr>
            <w:r w:rsidRPr="002E7DF3">
              <w:rPr>
                <w:rFonts w:ascii="Arial" w:eastAsia="Arial" w:hAnsi="Arial" w:cs="Arial"/>
                <w:lang w:val="en-US"/>
              </w:rPr>
              <w:t xml:space="preserve">           </w:t>
            </w:r>
            <w:r w:rsidR="003A7509" w:rsidRPr="00105EF6">
              <w:rPr>
                <w:rFonts w:ascii="Arial" w:eastAsia="Arial" w:hAnsi="Arial" w:cs="Arial"/>
              </w:rPr>
              <w:t>private MotDePasse actuelMotDePasse;</w:t>
            </w:r>
          </w:p>
          <w:p w14:paraId="76462E57" w14:textId="0DEAFB01" w:rsidR="003A7509" w:rsidRPr="00E36C6F" w:rsidRDefault="00841C1D" w:rsidP="001819C1">
            <w:pPr>
              <w:spacing w:before="20" w:after="20" w:line="240" w:lineRule="auto"/>
              <w:jc w:val="both"/>
              <w:rPr>
                <w:rFonts w:ascii="Arial" w:eastAsia="Arial" w:hAnsi="Arial" w:cs="Arial"/>
              </w:rPr>
            </w:pPr>
            <w:r w:rsidRPr="00105EF6">
              <w:rPr>
                <w:rFonts w:ascii="Arial" w:eastAsia="Arial" w:hAnsi="Arial" w:cs="Arial"/>
              </w:rPr>
              <w:t xml:space="preserve">           </w:t>
            </w:r>
            <w:r w:rsidR="003A7509" w:rsidRPr="00105EF6">
              <w:rPr>
                <w:rFonts w:ascii="Arial" w:eastAsia="Arial" w:hAnsi="Arial" w:cs="Arial"/>
              </w:rPr>
              <w:t>private ArrayList &lt;MotDePasse&gt; lesAnciensMotsDePasse</w:t>
            </w:r>
            <w:r w:rsidR="003A7509" w:rsidRPr="00E36C6F">
              <w:rPr>
                <w:rFonts w:ascii="Arial" w:eastAsia="Arial" w:hAnsi="Arial" w:cs="Arial"/>
              </w:rPr>
              <w:t>;</w:t>
            </w:r>
          </w:p>
          <w:p w14:paraId="67C607E8" w14:textId="77777777" w:rsidR="003A7509" w:rsidRPr="00E36C6F" w:rsidRDefault="003A7509" w:rsidP="001819C1">
            <w:pPr>
              <w:spacing w:before="20" w:after="20" w:line="240" w:lineRule="auto"/>
              <w:jc w:val="both"/>
              <w:rPr>
                <w:rFonts w:ascii="Arial" w:eastAsia="Arial" w:hAnsi="Arial" w:cs="Arial"/>
              </w:rPr>
            </w:pPr>
            <w:r w:rsidRPr="00E36C6F">
              <w:rPr>
                <w:rFonts w:ascii="Arial" w:eastAsia="Arial" w:hAnsi="Arial" w:cs="Arial"/>
              </w:rPr>
              <w:t xml:space="preserve">      /** </w:t>
            </w:r>
          </w:p>
          <w:p w14:paraId="332A303D" w14:textId="77777777" w:rsidR="003A7509" w:rsidRPr="00E36C6F" w:rsidRDefault="003A7509" w:rsidP="001819C1">
            <w:pPr>
              <w:spacing w:before="20" w:after="20" w:line="240" w:lineRule="auto"/>
              <w:jc w:val="both"/>
              <w:rPr>
                <w:rFonts w:ascii="Arial" w:eastAsia="Arial" w:hAnsi="Arial" w:cs="Arial"/>
                <w:i/>
              </w:rPr>
            </w:pPr>
            <w:r w:rsidRPr="00E36C6F">
              <w:rPr>
                <w:rFonts w:ascii="Arial" w:eastAsia="Arial" w:hAnsi="Arial" w:cs="Arial"/>
              </w:rPr>
              <w:t xml:space="preserve">      *</w:t>
            </w:r>
            <w:r w:rsidRPr="00E36C6F">
              <w:rPr>
                <w:rFonts w:ascii="Arial" w:eastAsia="Arial" w:hAnsi="Arial" w:cs="Arial"/>
                <w:i/>
              </w:rPr>
              <w:t xml:space="preserve"> Ce constructeur valorise l’ensemble des attributs.</w:t>
            </w:r>
          </w:p>
          <w:p w14:paraId="74896FA5" w14:textId="77777777" w:rsidR="003A7509" w:rsidRPr="00E82B2C" w:rsidRDefault="003A7509" w:rsidP="001819C1">
            <w:pPr>
              <w:spacing w:before="20" w:after="20" w:line="240" w:lineRule="auto"/>
              <w:jc w:val="both"/>
              <w:rPr>
                <w:rFonts w:ascii="Arial" w:eastAsia="Arial" w:hAnsi="Arial" w:cs="Arial"/>
                <w:lang w:val="en-US"/>
              </w:rPr>
            </w:pPr>
            <w:r w:rsidRPr="00E36C6F">
              <w:rPr>
                <w:rFonts w:ascii="Arial" w:eastAsia="Arial" w:hAnsi="Arial" w:cs="Arial"/>
              </w:rPr>
              <w:t xml:space="preserve">      </w:t>
            </w:r>
            <w:r w:rsidRPr="00E82B2C">
              <w:rPr>
                <w:rFonts w:ascii="Arial" w:eastAsia="Arial" w:hAnsi="Arial" w:cs="Arial"/>
                <w:lang w:val="en-US"/>
              </w:rPr>
              <w:t>*/</w:t>
            </w:r>
          </w:p>
          <w:p w14:paraId="578D04D3" w14:textId="77777777" w:rsidR="003A7509" w:rsidRPr="002E7DF3" w:rsidRDefault="003A7509" w:rsidP="001819C1">
            <w:pPr>
              <w:spacing w:before="20" w:after="20" w:line="240" w:lineRule="auto"/>
              <w:jc w:val="both"/>
              <w:rPr>
                <w:rFonts w:ascii="Arial" w:eastAsia="Arial" w:hAnsi="Arial" w:cs="Arial"/>
                <w:lang w:val="en-US"/>
              </w:rPr>
            </w:pPr>
            <w:r w:rsidRPr="00E82B2C">
              <w:rPr>
                <w:rFonts w:ascii="Arial" w:eastAsia="Arial" w:hAnsi="Arial" w:cs="Arial"/>
                <w:lang w:val="en-US"/>
              </w:rPr>
              <w:tab/>
            </w:r>
            <w:r w:rsidRPr="002E7DF3">
              <w:rPr>
                <w:rFonts w:ascii="Arial" w:eastAsia="Arial" w:hAnsi="Arial" w:cs="Arial"/>
                <w:lang w:val="en-US"/>
              </w:rPr>
              <w:t xml:space="preserve">public Guide(int id, String nom, String prenom, String mel, String telephone, </w:t>
            </w:r>
          </w:p>
          <w:p w14:paraId="57FF0478" w14:textId="77777777" w:rsidR="003A7509" w:rsidRPr="00E36C6F" w:rsidRDefault="003A7509" w:rsidP="001819C1">
            <w:pPr>
              <w:spacing w:before="20" w:after="20" w:line="240" w:lineRule="auto"/>
              <w:jc w:val="both"/>
              <w:rPr>
                <w:rFonts w:ascii="Arial" w:eastAsia="Arial" w:hAnsi="Arial" w:cs="Arial"/>
                <w:i/>
              </w:rPr>
            </w:pPr>
            <w:r w:rsidRPr="002E7DF3">
              <w:rPr>
                <w:rFonts w:ascii="Arial" w:eastAsia="Arial" w:hAnsi="Arial" w:cs="Arial"/>
                <w:lang w:val="en-US"/>
              </w:rPr>
              <w:t xml:space="preserve">                   </w:t>
            </w:r>
            <w:r w:rsidRPr="00E36C6F">
              <w:rPr>
                <w:rFonts w:ascii="Arial" w:eastAsia="Arial" w:hAnsi="Arial" w:cs="Arial"/>
              </w:rPr>
              <w:t xml:space="preserve">MotDePasse  actuelMotDePasse, ArrayList &lt;MotDePasse&gt; </w:t>
            </w:r>
            <w:proofErr w:type="gramStart"/>
            <w:r w:rsidRPr="00E36C6F">
              <w:rPr>
                <w:rFonts w:ascii="Arial" w:eastAsia="Arial" w:hAnsi="Arial" w:cs="Arial"/>
              </w:rPr>
              <w:t>lesAnciensMotsDePasse )</w:t>
            </w:r>
            <w:proofErr w:type="gramEnd"/>
            <w:r w:rsidRPr="00E36C6F">
              <w:rPr>
                <w:rFonts w:ascii="Arial" w:eastAsia="Arial" w:hAnsi="Arial" w:cs="Arial"/>
              </w:rPr>
              <w:t xml:space="preserve"> {</w:t>
            </w:r>
          </w:p>
          <w:p w14:paraId="020A673D" w14:textId="77777777" w:rsidR="00551499" w:rsidRDefault="003A7509" w:rsidP="001819C1">
            <w:pPr>
              <w:spacing w:before="20" w:after="20" w:line="240" w:lineRule="auto"/>
              <w:jc w:val="both"/>
              <w:rPr>
                <w:rFonts w:ascii="Arial" w:eastAsia="Arial" w:hAnsi="Arial" w:cs="Arial"/>
              </w:rPr>
            </w:pPr>
            <w:r w:rsidRPr="00E36C6F">
              <w:rPr>
                <w:rFonts w:ascii="Arial" w:eastAsia="Arial" w:hAnsi="Arial" w:cs="Arial"/>
              </w:rPr>
              <w:tab/>
            </w:r>
            <w:r w:rsidRPr="00E36C6F">
              <w:rPr>
                <w:rFonts w:ascii="Arial" w:eastAsia="Arial" w:hAnsi="Arial" w:cs="Arial"/>
              </w:rPr>
              <w:tab/>
            </w:r>
            <w:r w:rsidRPr="00E36C6F">
              <w:rPr>
                <w:rFonts w:ascii="Arial" w:eastAsia="Arial" w:hAnsi="Arial" w:cs="Arial"/>
                <w:i/>
              </w:rPr>
              <w:t>...</w:t>
            </w:r>
            <w:r w:rsidR="00551499">
              <w:rPr>
                <w:rFonts w:ascii="Arial" w:eastAsia="Arial" w:hAnsi="Arial" w:cs="Arial"/>
              </w:rPr>
              <w:t xml:space="preserve">   </w:t>
            </w:r>
            <w:r w:rsidR="00551499">
              <w:rPr>
                <w:rFonts w:ascii="Arial" w:eastAsia="Arial" w:hAnsi="Arial" w:cs="Arial"/>
              </w:rPr>
              <w:tab/>
            </w:r>
            <w:r w:rsidR="00551499">
              <w:rPr>
                <w:rFonts w:ascii="Arial" w:eastAsia="Arial" w:hAnsi="Arial" w:cs="Arial"/>
              </w:rPr>
              <w:tab/>
            </w:r>
          </w:p>
          <w:p w14:paraId="28F09B22" w14:textId="50094657" w:rsidR="00551499" w:rsidRDefault="00551499" w:rsidP="001819C1">
            <w:pPr>
              <w:spacing w:before="20" w:after="20" w:line="240" w:lineRule="auto"/>
              <w:jc w:val="both"/>
              <w:rPr>
                <w:rFonts w:ascii="Arial" w:eastAsia="Arial" w:hAnsi="Arial" w:cs="Arial"/>
              </w:rPr>
            </w:pPr>
            <w:r>
              <w:rPr>
                <w:rFonts w:ascii="Arial" w:eastAsia="Arial" w:hAnsi="Arial" w:cs="Arial"/>
              </w:rPr>
              <w:t xml:space="preserve">                      </w:t>
            </w:r>
            <w:r w:rsidR="003A7509" w:rsidRPr="00E36C6F">
              <w:rPr>
                <w:rFonts w:ascii="Arial" w:eastAsia="Arial" w:hAnsi="Arial" w:cs="Arial"/>
              </w:rPr>
              <w:t>this.lesAnciensMotsD</w:t>
            </w:r>
            <w:r>
              <w:rPr>
                <w:rFonts w:ascii="Arial" w:eastAsia="Arial" w:hAnsi="Arial" w:cs="Arial"/>
              </w:rPr>
              <w:t xml:space="preserve">ePasse = lesAnciensMotDePasse; </w:t>
            </w:r>
          </w:p>
          <w:p w14:paraId="2A288B06" w14:textId="05A75472" w:rsidR="003A7509" w:rsidRPr="00E36C6F" w:rsidRDefault="00551499" w:rsidP="001819C1">
            <w:pPr>
              <w:spacing w:before="20" w:after="20" w:line="240" w:lineRule="auto"/>
              <w:jc w:val="both"/>
              <w:rPr>
                <w:rFonts w:ascii="Arial" w:eastAsia="Arial" w:hAnsi="Arial" w:cs="Arial"/>
              </w:rPr>
            </w:pPr>
            <w:r>
              <w:rPr>
                <w:rFonts w:ascii="Arial" w:eastAsia="Arial" w:hAnsi="Arial" w:cs="Arial"/>
              </w:rPr>
              <w:t xml:space="preserve">                      </w:t>
            </w:r>
            <w:r w:rsidR="003A7509" w:rsidRPr="00E36C6F">
              <w:rPr>
                <w:rFonts w:ascii="Arial" w:eastAsia="Arial" w:hAnsi="Arial" w:cs="Arial"/>
              </w:rPr>
              <w:t>this.actuelMotDePasse = actuelMotDePasse;</w:t>
            </w:r>
          </w:p>
          <w:p w14:paraId="706A2983" w14:textId="77777777" w:rsidR="003A7509" w:rsidRPr="00E36C6F" w:rsidRDefault="003A7509" w:rsidP="001819C1">
            <w:pPr>
              <w:spacing w:before="20" w:after="20" w:line="240" w:lineRule="auto"/>
              <w:jc w:val="both"/>
              <w:rPr>
                <w:rFonts w:ascii="Arial" w:eastAsia="Arial" w:hAnsi="Arial" w:cs="Arial"/>
              </w:rPr>
            </w:pPr>
            <w:r w:rsidRPr="00E36C6F">
              <w:rPr>
                <w:rFonts w:ascii="Arial" w:eastAsia="Arial" w:hAnsi="Arial" w:cs="Arial"/>
              </w:rPr>
              <w:tab/>
              <w:t>}</w:t>
            </w:r>
          </w:p>
          <w:p w14:paraId="0181BBC6" w14:textId="28554688" w:rsidR="003A7509" w:rsidRPr="00E82B2C" w:rsidRDefault="003A7509" w:rsidP="001819C1">
            <w:pPr>
              <w:spacing w:before="20" w:after="20" w:line="240" w:lineRule="auto"/>
              <w:jc w:val="both"/>
              <w:rPr>
                <w:rFonts w:ascii="Arial" w:eastAsia="Arial" w:hAnsi="Arial" w:cs="Arial"/>
                <w:b/>
                <w:i/>
                <w:iCs/>
              </w:rPr>
            </w:pPr>
            <w:r w:rsidRPr="00E82B2C">
              <w:rPr>
                <w:rFonts w:ascii="Arial" w:eastAsia="Arial" w:hAnsi="Arial" w:cs="Arial"/>
                <w:b/>
                <w:i/>
                <w:iCs/>
              </w:rPr>
              <w:t>// Méthode à compléter pour être conforme à l’évolution demandée</w:t>
            </w:r>
          </w:p>
          <w:p w14:paraId="690D46B0" w14:textId="75E4B2D6" w:rsidR="003A7509" w:rsidRPr="00E36C6F" w:rsidRDefault="003A7509" w:rsidP="001819C1">
            <w:pPr>
              <w:spacing w:before="20" w:after="20" w:line="240" w:lineRule="auto"/>
              <w:jc w:val="both"/>
              <w:rPr>
                <w:rFonts w:ascii="Arial" w:eastAsia="Arial" w:hAnsi="Arial" w:cs="Arial"/>
                <w:i/>
              </w:rPr>
            </w:pPr>
            <w:r w:rsidRPr="00E36C6F">
              <w:rPr>
                <w:rFonts w:ascii="Arial" w:eastAsia="Arial" w:hAnsi="Arial" w:cs="Arial"/>
                <w:b/>
                <w:i/>
              </w:rPr>
              <w:t xml:space="preserve"> </w:t>
            </w:r>
            <w:r w:rsidR="003E3132">
              <w:rPr>
                <w:rFonts w:ascii="Arial" w:eastAsia="Arial" w:hAnsi="Arial" w:cs="Arial"/>
                <w:b/>
                <w:i/>
              </w:rPr>
              <w:t xml:space="preserve">    </w:t>
            </w:r>
            <w:r w:rsidRPr="00E36C6F">
              <w:rPr>
                <w:rFonts w:ascii="Arial" w:eastAsia="Arial" w:hAnsi="Arial" w:cs="Arial"/>
                <w:i/>
              </w:rPr>
              <w:t xml:space="preserve">  /** </w:t>
            </w:r>
          </w:p>
          <w:p w14:paraId="3D5DAAC6" w14:textId="77777777" w:rsidR="003A7509" w:rsidRPr="00E36C6F" w:rsidRDefault="003A7509" w:rsidP="001819C1">
            <w:pPr>
              <w:spacing w:before="20" w:after="20" w:line="240" w:lineRule="auto"/>
              <w:jc w:val="both"/>
              <w:rPr>
                <w:rFonts w:ascii="Arial" w:eastAsia="Arial" w:hAnsi="Arial" w:cs="Arial"/>
                <w:i/>
              </w:rPr>
            </w:pPr>
            <w:r w:rsidRPr="00E36C6F">
              <w:rPr>
                <w:rFonts w:ascii="Arial" w:eastAsia="Arial" w:hAnsi="Arial" w:cs="Arial"/>
                <w:i/>
              </w:rPr>
              <w:t xml:space="preserve">      *  Vérifie si le nouveau mot de passe reçu en paramètre est conforme aux spécifications.</w:t>
            </w:r>
          </w:p>
          <w:p w14:paraId="7425BE48" w14:textId="3CDF4169" w:rsidR="003E3132" w:rsidRDefault="003A7509" w:rsidP="001819C1">
            <w:pPr>
              <w:spacing w:before="20" w:after="20" w:line="240" w:lineRule="auto"/>
              <w:ind w:left="567" w:hanging="567"/>
              <w:jc w:val="both"/>
              <w:rPr>
                <w:rFonts w:ascii="Arial" w:eastAsia="Arial" w:hAnsi="Arial" w:cs="Arial"/>
                <w:i/>
              </w:rPr>
            </w:pPr>
            <w:r w:rsidRPr="00E36C6F">
              <w:rPr>
                <w:rFonts w:ascii="Arial" w:eastAsia="Arial" w:hAnsi="Arial" w:cs="Arial"/>
                <w:i/>
              </w:rPr>
              <w:t xml:space="preserve">      *  Si le nouveau mot de passe est différent du mot de passe actuel, on mémorise l’instance d</w:t>
            </w:r>
            <w:r w:rsidR="003E3132">
              <w:rPr>
                <w:rFonts w:ascii="Arial" w:eastAsia="Arial" w:hAnsi="Arial" w:cs="Arial"/>
                <w:i/>
              </w:rPr>
              <w:t>e</w:t>
            </w:r>
          </w:p>
          <w:p w14:paraId="6A075716" w14:textId="2A28EC6D" w:rsidR="003E3132" w:rsidRDefault="003E3132" w:rsidP="001819C1">
            <w:pPr>
              <w:spacing w:before="20" w:after="20" w:line="240" w:lineRule="auto"/>
              <w:ind w:left="567" w:hanging="567"/>
              <w:jc w:val="both"/>
              <w:rPr>
                <w:rFonts w:ascii="Arial" w:eastAsia="Arial" w:hAnsi="Arial" w:cs="Arial"/>
                <w:i/>
              </w:rPr>
            </w:pPr>
            <w:r>
              <w:rPr>
                <w:rFonts w:ascii="Arial" w:eastAsia="Arial" w:hAnsi="Arial" w:cs="Arial"/>
                <w:i/>
              </w:rPr>
              <w:t xml:space="preserve">      *  </w:t>
            </w:r>
            <w:r w:rsidR="003A7509" w:rsidRPr="00E36C6F">
              <w:rPr>
                <w:rFonts w:ascii="Arial" w:eastAsia="Arial" w:hAnsi="Arial" w:cs="Arial"/>
                <w:i/>
              </w:rPr>
              <w:t>l’ancien mot de passe dans l’historique des anciens mot</w:t>
            </w:r>
            <w:r w:rsidR="00812686">
              <w:rPr>
                <w:rFonts w:ascii="Arial" w:eastAsia="Arial" w:hAnsi="Arial" w:cs="Arial"/>
                <w:i/>
              </w:rPr>
              <w:t>s</w:t>
            </w:r>
            <w:r w:rsidR="003A7509" w:rsidRPr="00E36C6F">
              <w:rPr>
                <w:rFonts w:ascii="Arial" w:eastAsia="Arial" w:hAnsi="Arial" w:cs="Arial"/>
                <w:i/>
              </w:rPr>
              <w:t xml:space="preserve"> de passe, puis on crée une instance </w:t>
            </w:r>
          </w:p>
          <w:p w14:paraId="3D1BCBDF" w14:textId="29FE682D" w:rsidR="003A7509" w:rsidRPr="00E36C6F" w:rsidRDefault="003E3132" w:rsidP="001819C1">
            <w:pPr>
              <w:spacing w:before="20" w:after="20" w:line="240" w:lineRule="auto"/>
              <w:ind w:left="567" w:hanging="567"/>
              <w:jc w:val="both"/>
              <w:rPr>
                <w:rFonts w:ascii="Arial" w:eastAsia="Arial" w:hAnsi="Arial" w:cs="Arial"/>
                <w:i/>
              </w:rPr>
            </w:pPr>
            <w:r>
              <w:rPr>
                <w:rFonts w:ascii="Arial" w:eastAsia="Arial" w:hAnsi="Arial" w:cs="Arial"/>
                <w:i/>
              </w:rPr>
              <w:t xml:space="preserve">      *  </w:t>
            </w:r>
            <w:r w:rsidR="00551499" w:rsidRPr="00E36C6F">
              <w:rPr>
                <w:rFonts w:ascii="Arial" w:eastAsia="Arial" w:hAnsi="Arial" w:cs="Arial"/>
                <w:i/>
              </w:rPr>
              <w:t xml:space="preserve">pour </w:t>
            </w:r>
            <w:r w:rsidR="003A7509" w:rsidRPr="00E36C6F">
              <w:rPr>
                <w:rFonts w:ascii="Arial" w:eastAsia="Arial" w:hAnsi="Arial" w:cs="Arial"/>
                <w:i/>
              </w:rPr>
              <w:t>le nouveau mot de passe qui devient l’actuel mot de passe du guide</w:t>
            </w:r>
            <w:r>
              <w:rPr>
                <w:rFonts w:ascii="Arial" w:eastAsia="Arial" w:hAnsi="Arial" w:cs="Arial"/>
                <w:i/>
              </w:rPr>
              <w:t xml:space="preserve"> </w:t>
            </w:r>
            <w:r w:rsidR="003A7509" w:rsidRPr="00E36C6F">
              <w:rPr>
                <w:rFonts w:ascii="Arial" w:eastAsia="Arial" w:hAnsi="Arial" w:cs="Arial"/>
                <w:i/>
              </w:rPr>
              <w:t xml:space="preserve">(déjà hashé).        </w:t>
            </w:r>
          </w:p>
          <w:p w14:paraId="6E68EF05" w14:textId="77777777" w:rsidR="003A7509" w:rsidRPr="00E36C6F" w:rsidRDefault="003A7509" w:rsidP="001819C1">
            <w:pPr>
              <w:spacing w:before="20" w:after="20" w:line="240" w:lineRule="auto"/>
              <w:jc w:val="both"/>
              <w:rPr>
                <w:rFonts w:ascii="Arial" w:eastAsia="Arial" w:hAnsi="Arial" w:cs="Arial"/>
                <w:i/>
              </w:rPr>
            </w:pPr>
            <w:r w:rsidRPr="00E36C6F">
              <w:rPr>
                <w:rFonts w:ascii="Arial" w:eastAsia="Arial" w:hAnsi="Arial" w:cs="Arial"/>
                <w:i/>
              </w:rPr>
              <w:t xml:space="preserve">      * @param unMotDePasse le mot de passe hashé</w:t>
            </w:r>
          </w:p>
          <w:p w14:paraId="4AA677D2" w14:textId="77777777" w:rsidR="003A7509" w:rsidRPr="00E36C6F" w:rsidRDefault="003A7509" w:rsidP="001819C1">
            <w:pPr>
              <w:spacing w:before="20" w:after="20" w:line="240" w:lineRule="auto"/>
              <w:jc w:val="both"/>
              <w:rPr>
                <w:rFonts w:ascii="Arial" w:eastAsia="Arial" w:hAnsi="Arial" w:cs="Arial"/>
                <w:i/>
              </w:rPr>
            </w:pPr>
            <w:r w:rsidRPr="00E36C6F">
              <w:rPr>
                <w:rFonts w:ascii="Arial" w:eastAsia="Arial" w:hAnsi="Arial" w:cs="Arial"/>
                <w:i/>
              </w:rPr>
              <w:t xml:space="preserve">      * @return true (vrai) si la modification a été effectuée ou false (faux) sinon</w:t>
            </w:r>
          </w:p>
          <w:p w14:paraId="6F4F876E" w14:textId="77777777" w:rsidR="003A7509" w:rsidRPr="00E82B2C" w:rsidRDefault="003A7509" w:rsidP="001819C1">
            <w:pPr>
              <w:spacing w:before="20" w:after="20" w:line="240" w:lineRule="auto"/>
              <w:jc w:val="both"/>
              <w:rPr>
                <w:rFonts w:ascii="Arial" w:eastAsia="Arial" w:hAnsi="Arial" w:cs="Arial"/>
                <w:i/>
                <w:lang w:val="en-US"/>
              </w:rPr>
            </w:pPr>
            <w:r w:rsidRPr="00E36C6F">
              <w:rPr>
                <w:rFonts w:ascii="Arial" w:eastAsia="Arial" w:hAnsi="Arial" w:cs="Arial"/>
                <w:i/>
              </w:rPr>
              <w:t xml:space="preserve">      </w:t>
            </w:r>
            <w:r w:rsidRPr="00E82B2C">
              <w:rPr>
                <w:rFonts w:ascii="Arial" w:eastAsia="Arial" w:hAnsi="Arial" w:cs="Arial"/>
                <w:i/>
                <w:lang w:val="en-US"/>
              </w:rPr>
              <w:t>*/</w:t>
            </w:r>
          </w:p>
          <w:p w14:paraId="590B867D" w14:textId="77777777" w:rsidR="003A7509" w:rsidRPr="002E7DF3" w:rsidRDefault="003A7509" w:rsidP="001819C1">
            <w:pPr>
              <w:spacing w:before="20" w:after="20" w:line="240" w:lineRule="auto"/>
              <w:jc w:val="both"/>
              <w:rPr>
                <w:rFonts w:ascii="Arial" w:eastAsia="Arial" w:hAnsi="Arial" w:cs="Arial"/>
                <w:i/>
                <w:lang w:val="en-US"/>
              </w:rPr>
            </w:pPr>
            <w:r w:rsidRPr="00E82B2C">
              <w:rPr>
                <w:rFonts w:ascii="Arial" w:eastAsia="Arial" w:hAnsi="Arial" w:cs="Arial"/>
                <w:lang w:val="en-US"/>
              </w:rPr>
              <w:tab/>
            </w:r>
            <w:r w:rsidRPr="002E7DF3">
              <w:rPr>
                <w:rFonts w:ascii="Arial" w:eastAsia="Arial" w:hAnsi="Arial" w:cs="Arial"/>
                <w:lang w:val="en-US"/>
              </w:rPr>
              <w:t>public boolean setMotDePasse(String unMotDePasse) {</w:t>
            </w:r>
          </w:p>
          <w:p w14:paraId="2A33493F" w14:textId="7F695715" w:rsidR="003A7509" w:rsidRPr="00E82B2C" w:rsidRDefault="003A7509" w:rsidP="001819C1">
            <w:pPr>
              <w:spacing w:before="20" w:after="20" w:line="240" w:lineRule="auto"/>
              <w:jc w:val="both"/>
              <w:rPr>
                <w:rFonts w:ascii="Arial" w:eastAsia="Arial" w:hAnsi="Arial" w:cs="Arial"/>
                <w:lang w:val="en-US"/>
              </w:rPr>
            </w:pPr>
            <w:r w:rsidRPr="002E7DF3">
              <w:rPr>
                <w:rFonts w:ascii="Arial" w:eastAsia="Arial" w:hAnsi="Arial" w:cs="Arial"/>
                <w:lang w:val="en-US"/>
              </w:rPr>
              <w:tab/>
            </w:r>
            <w:r w:rsidRPr="002E7DF3">
              <w:rPr>
                <w:rFonts w:ascii="Arial" w:eastAsia="Arial" w:hAnsi="Arial" w:cs="Arial"/>
                <w:lang w:val="en-US"/>
              </w:rPr>
              <w:tab/>
            </w:r>
            <w:r w:rsidRPr="00E82B2C">
              <w:rPr>
                <w:rFonts w:ascii="Arial" w:eastAsia="Arial" w:hAnsi="Arial" w:cs="Arial"/>
                <w:lang w:val="en-US"/>
              </w:rPr>
              <w:t>boolean modifARealise</w:t>
            </w:r>
            <w:r w:rsidR="007F2A03" w:rsidRPr="00E82B2C">
              <w:rPr>
                <w:rFonts w:ascii="Arial" w:eastAsia="Arial" w:hAnsi="Arial" w:cs="Arial"/>
                <w:lang w:val="en-US"/>
              </w:rPr>
              <w:t>r</w:t>
            </w:r>
            <w:r w:rsidRPr="00E82B2C">
              <w:rPr>
                <w:rFonts w:ascii="Arial" w:eastAsia="Arial" w:hAnsi="Arial" w:cs="Arial"/>
                <w:lang w:val="en-US"/>
              </w:rPr>
              <w:t xml:space="preserve"> = true;</w:t>
            </w:r>
            <w:r w:rsidRPr="00E82B2C">
              <w:rPr>
                <w:rFonts w:ascii="Arial" w:eastAsia="Arial" w:hAnsi="Arial" w:cs="Arial"/>
                <w:lang w:val="en-US"/>
              </w:rPr>
              <w:tab/>
            </w:r>
            <w:r w:rsidRPr="00E82B2C">
              <w:rPr>
                <w:rFonts w:ascii="Arial" w:eastAsia="Arial" w:hAnsi="Arial" w:cs="Arial"/>
                <w:lang w:val="en-US"/>
              </w:rPr>
              <w:tab/>
            </w:r>
          </w:p>
          <w:p w14:paraId="0C8DB594" w14:textId="77777777" w:rsidR="003A7509" w:rsidRPr="002E7DF3" w:rsidRDefault="003A7509" w:rsidP="001819C1">
            <w:pPr>
              <w:spacing w:before="20" w:after="20" w:line="240" w:lineRule="auto"/>
              <w:jc w:val="both"/>
              <w:rPr>
                <w:rFonts w:ascii="Arial" w:eastAsia="Arial" w:hAnsi="Arial" w:cs="Arial"/>
                <w:lang w:val="en-US"/>
              </w:rPr>
            </w:pPr>
            <w:r w:rsidRPr="00E82B2C">
              <w:rPr>
                <w:rFonts w:ascii="Arial" w:eastAsia="Arial" w:hAnsi="Arial" w:cs="Arial"/>
                <w:lang w:val="en-US"/>
              </w:rPr>
              <w:tab/>
            </w:r>
            <w:r w:rsidRPr="00E82B2C">
              <w:rPr>
                <w:rFonts w:ascii="Arial" w:eastAsia="Arial" w:hAnsi="Arial" w:cs="Arial"/>
                <w:lang w:val="en-US"/>
              </w:rPr>
              <w:tab/>
            </w:r>
            <w:r w:rsidRPr="002E7DF3">
              <w:rPr>
                <w:rFonts w:ascii="Arial" w:eastAsia="Arial" w:hAnsi="Arial" w:cs="Arial"/>
                <w:lang w:val="en-US"/>
              </w:rPr>
              <w:t>if(unMotDePasse.equals(this.actuelMotDePasse.getMotDePasseHashe()){</w:t>
            </w:r>
          </w:p>
          <w:p w14:paraId="337BB161" w14:textId="4CBE99A3" w:rsidR="003A7509" w:rsidRPr="00E36C6F" w:rsidRDefault="007F2A03" w:rsidP="001819C1">
            <w:pPr>
              <w:spacing w:before="20" w:after="20" w:line="240" w:lineRule="auto"/>
              <w:jc w:val="both"/>
              <w:rPr>
                <w:rFonts w:ascii="Arial" w:eastAsia="Arial" w:hAnsi="Arial" w:cs="Arial"/>
              </w:rPr>
            </w:pPr>
            <w:r w:rsidRPr="002E7DF3">
              <w:rPr>
                <w:rFonts w:ascii="Arial" w:eastAsia="Arial" w:hAnsi="Arial" w:cs="Arial"/>
                <w:lang w:val="en-US"/>
              </w:rPr>
              <w:tab/>
            </w:r>
            <w:r w:rsidRPr="002E7DF3">
              <w:rPr>
                <w:rFonts w:ascii="Arial" w:eastAsia="Arial" w:hAnsi="Arial" w:cs="Arial"/>
                <w:lang w:val="en-US"/>
              </w:rPr>
              <w:tab/>
            </w:r>
            <w:r w:rsidRPr="002E7DF3">
              <w:rPr>
                <w:rFonts w:ascii="Arial" w:eastAsia="Arial" w:hAnsi="Arial" w:cs="Arial"/>
                <w:lang w:val="en-US"/>
              </w:rPr>
              <w:tab/>
            </w:r>
            <w:r>
              <w:rPr>
                <w:rFonts w:ascii="Arial" w:eastAsia="Arial" w:hAnsi="Arial" w:cs="Arial"/>
              </w:rPr>
              <w:t>modifARealiser</w:t>
            </w:r>
            <w:r w:rsidR="003A7509" w:rsidRPr="00E36C6F">
              <w:rPr>
                <w:rFonts w:ascii="Arial" w:eastAsia="Arial" w:hAnsi="Arial" w:cs="Arial"/>
              </w:rPr>
              <w:t xml:space="preserve"> = false;</w:t>
            </w:r>
          </w:p>
          <w:p w14:paraId="2B509C13" w14:textId="77777777" w:rsidR="003A7509" w:rsidRPr="00E36C6F" w:rsidRDefault="003A7509" w:rsidP="001819C1">
            <w:pPr>
              <w:spacing w:before="20" w:after="20" w:line="240" w:lineRule="auto"/>
              <w:jc w:val="both"/>
              <w:rPr>
                <w:rFonts w:ascii="Arial" w:eastAsia="Arial" w:hAnsi="Arial" w:cs="Arial"/>
              </w:rPr>
            </w:pPr>
            <w:r w:rsidRPr="00E36C6F">
              <w:rPr>
                <w:rFonts w:ascii="Arial" w:eastAsia="Arial" w:hAnsi="Arial" w:cs="Arial"/>
              </w:rPr>
              <w:tab/>
            </w:r>
            <w:r w:rsidRPr="00E36C6F">
              <w:rPr>
                <w:rFonts w:ascii="Arial" w:eastAsia="Arial" w:hAnsi="Arial" w:cs="Arial"/>
              </w:rPr>
              <w:tab/>
              <w:t xml:space="preserve">} </w:t>
            </w:r>
            <w:proofErr w:type="gramStart"/>
            <w:r w:rsidRPr="00E36C6F">
              <w:rPr>
                <w:rFonts w:ascii="Arial" w:eastAsia="Arial" w:hAnsi="Arial" w:cs="Arial"/>
              </w:rPr>
              <w:t>else{</w:t>
            </w:r>
            <w:proofErr w:type="gramEnd"/>
          </w:p>
          <w:p w14:paraId="4E804378" w14:textId="1218FEB6" w:rsidR="003A7509" w:rsidRPr="00E36C6F" w:rsidRDefault="003A7509" w:rsidP="001819C1">
            <w:pPr>
              <w:spacing w:before="20" w:after="20" w:line="240" w:lineRule="auto"/>
              <w:jc w:val="both"/>
              <w:rPr>
                <w:rFonts w:ascii="Arial" w:eastAsia="Arial" w:hAnsi="Arial" w:cs="Arial"/>
              </w:rPr>
            </w:pPr>
            <w:r w:rsidRPr="00E36C6F">
              <w:rPr>
                <w:rFonts w:ascii="Arial" w:eastAsia="Arial" w:hAnsi="Arial" w:cs="Arial"/>
              </w:rPr>
              <w:t xml:space="preserve">                              </w:t>
            </w:r>
            <w:r w:rsidR="00E92E23">
              <w:rPr>
                <w:rFonts w:ascii="Arial" w:eastAsia="Arial" w:hAnsi="Arial" w:cs="Arial"/>
              </w:rPr>
              <w:t xml:space="preserve">  </w:t>
            </w:r>
            <w:r w:rsidRPr="00E36C6F">
              <w:rPr>
                <w:rFonts w:ascii="Arial" w:eastAsia="Arial" w:hAnsi="Arial" w:cs="Arial"/>
              </w:rPr>
              <w:t xml:space="preserve">  </w:t>
            </w:r>
            <w:proofErr w:type="gramStart"/>
            <w:r w:rsidRPr="00E36C6F">
              <w:rPr>
                <w:rFonts w:ascii="Arial" w:eastAsia="Arial" w:hAnsi="Arial" w:cs="Arial"/>
              </w:rPr>
              <w:t>this.lesAnciensMotsDePasse.add(</w:t>
            </w:r>
            <w:proofErr w:type="gramEnd"/>
            <w:r w:rsidRPr="00E36C6F">
              <w:rPr>
                <w:rFonts w:ascii="Arial" w:eastAsia="Arial" w:hAnsi="Arial" w:cs="Arial"/>
              </w:rPr>
              <w:t>this.actuelMotDePasse);</w:t>
            </w:r>
          </w:p>
          <w:p w14:paraId="29A91FC6" w14:textId="76F9A71E" w:rsidR="003A7509" w:rsidRPr="002E7DF3" w:rsidRDefault="00551499" w:rsidP="001819C1">
            <w:pPr>
              <w:spacing w:before="20" w:after="20" w:line="240" w:lineRule="auto"/>
              <w:jc w:val="both"/>
              <w:rPr>
                <w:rFonts w:ascii="Arial" w:eastAsia="Courier New" w:hAnsi="Arial" w:cs="Arial"/>
                <w:b/>
                <w:shd w:val="clear" w:color="auto" w:fill="F2F6F8"/>
                <w:lang w:val="en-US"/>
              </w:rPr>
            </w:pPr>
            <w:r>
              <w:rPr>
                <w:rFonts w:ascii="Arial" w:eastAsia="Arial" w:hAnsi="Arial" w:cs="Arial"/>
              </w:rPr>
              <w:tab/>
              <w:t xml:space="preserve">    </w:t>
            </w:r>
            <w:r>
              <w:rPr>
                <w:rFonts w:ascii="Arial" w:eastAsia="Arial" w:hAnsi="Arial" w:cs="Arial"/>
              </w:rPr>
              <w:tab/>
              <w:t xml:space="preserve">           </w:t>
            </w:r>
            <w:r w:rsidR="003A7509" w:rsidRPr="002E7DF3">
              <w:rPr>
                <w:rFonts w:ascii="Arial" w:eastAsia="Arial" w:hAnsi="Arial" w:cs="Arial"/>
                <w:lang w:val="en-US"/>
              </w:rPr>
              <w:t>this.actuelMotDePasse = new MotDePasse( LocalDate.now(), unMotDePasse);</w:t>
            </w:r>
          </w:p>
          <w:p w14:paraId="5834A5DA" w14:textId="77777777" w:rsidR="003A7509" w:rsidRPr="00E36C6F" w:rsidRDefault="003A7509" w:rsidP="001819C1">
            <w:pPr>
              <w:spacing w:before="20" w:after="20" w:line="240" w:lineRule="auto"/>
              <w:jc w:val="both"/>
              <w:rPr>
                <w:rFonts w:ascii="Arial" w:eastAsia="Arial" w:hAnsi="Arial" w:cs="Arial"/>
              </w:rPr>
            </w:pPr>
            <w:r w:rsidRPr="002E7DF3">
              <w:rPr>
                <w:rFonts w:ascii="Arial" w:eastAsia="Arial" w:hAnsi="Arial" w:cs="Arial"/>
                <w:lang w:val="en-US"/>
              </w:rPr>
              <w:tab/>
            </w:r>
            <w:r w:rsidRPr="002E7DF3">
              <w:rPr>
                <w:rFonts w:ascii="Arial" w:eastAsia="Arial" w:hAnsi="Arial" w:cs="Arial"/>
                <w:lang w:val="en-US"/>
              </w:rPr>
              <w:tab/>
            </w:r>
            <w:r w:rsidRPr="00E36C6F">
              <w:rPr>
                <w:rFonts w:ascii="Arial" w:eastAsia="Arial" w:hAnsi="Arial" w:cs="Arial"/>
              </w:rPr>
              <w:t>}</w:t>
            </w:r>
          </w:p>
          <w:p w14:paraId="76CB7B80" w14:textId="22122C21" w:rsidR="003A7509" w:rsidRPr="00E36C6F" w:rsidRDefault="007F2A03" w:rsidP="001819C1">
            <w:pPr>
              <w:spacing w:before="20" w:after="20" w:line="240" w:lineRule="auto"/>
              <w:jc w:val="both"/>
              <w:rPr>
                <w:rFonts w:ascii="Arial" w:eastAsia="Arial" w:hAnsi="Arial" w:cs="Arial"/>
              </w:rPr>
            </w:pPr>
            <w:r>
              <w:rPr>
                <w:rFonts w:ascii="Arial" w:eastAsia="Arial" w:hAnsi="Arial" w:cs="Arial"/>
              </w:rPr>
              <w:t xml:space="preserve">    </w:t>
            </w:r>
            <w:r>
              <w:rPr>
                <w:rFonts w:ascii="Arial" w:eastAsia="Arial" w:hAnsi="Arial" w:cs="Arial"/>
              </w:rPr>
              <w:tab/>
            </w:r>
            <w:r>
              <w:rPr>
                <w:rFonts w:ascii="Arial" w:eastAsia="Arial" w:hAnsi="Arial" w:cs="Arial"/>
              </w:rPr>
              <w:tab/>
              <w:t>return modifARealiser</w:t>
            </w:r>
            <w:r w:rsidR="003A7509" w:rsidRPr="00E36C6F">
              <w:rPr>
                <w:rFonts w:ascii="Arial" w:eastAsia="Arial" w:hAnsi="Arial" w:cs="Arial"/>
              </w:rPr>
              <w:t>;</w:t>
            </w:r>
          </w:p>
          <w:p w14:paraId="774DDF7F" w14:textId="77777777" w:rsidR="003A7509" w:rsidRPr="00E36C6F" w:rsidRDefault="003A7509" w:rsidP="001819C1">
            <w:pPr>
              <w:spacing w:before="20" w:after="20" w:line="240" w:lineRule="auto"/>
              <w:jc w:val="both"/>
              <w:rPr>
                <w:rFonts w:ascii="Arial" w:eastAsia="Arial" w:hAnsi="Arial" w:cs="Arial"/>
              </w:rPr>
            </w:pPr>
            <w:r w:rsidRPr="00E36C6F">
              <w:rPr>
                <w:rFonts w:ascii="Arial" w:eastAsia="Arial" w:hAnsi="Arial" w:cs="Arial"/>
              </w:rPr>
              <w:tab/>
              <w:t xml:space="preserve">}     </w:t>
            </w:r>
          </w:p>
          <w:p w14:paraId="428E5086" w14:textId="7CE91EF8" w:rsidR="003A7509" w:rsidRPr="003E3132" w:rsidRDefault="003A7509" w:rsidP="001819C1">
            <w:pPr>
              <w:spacing w:before="20" w:after="20" w:line="240" w:lineRule="auto"/>
              <w:jc w:val="both"/>
              <w:rPr>
                <w:rFonts w:ascii="Arial" w:eastAsia="Arial" w:hAnsi="Arial" w:cs="Arial"/>
                <w:b/>
                <w:i/>
                <w:iCs/>
              </w:rPr>
            </w:pPr>
            <w:r w:rsidRPr="003E3132">
              <w:rPr>
                <w:rFonts w:ascii="Arial" w:eastAsia="Arial" w:hAnsi="Arial" w:cs="Arial"/>
                <w:b/>
                <w:i/>
                <w:iCs/>
              </w:rPr>
              <w:t>// Mé</w:t>
            </w:r>
            <w:r w:rsidR="00E36C6F" w:rsidRPr="003E3132">
              <w:rPr>
                <w:rFonts w:ascii="Arial" w:eastAsia="Arial" w:hAnsi="Arial" w:cs="Arial"/>
                <w:b/>
                <w:i/>
                <w:iCs/>
              </w:rPr>
              <w:t>t</w:t>
            </w:r>
            <w:r w:rsidRPr="003E3132">
              <w:rPr>
                <w:rFonts w:ascii="Arial" w:eastAsia="Arial" w:hAnsi="Arial" w:cs="Arial"/>
                <w:b/>
                <w:i/>
                <w:iCs/>
              </w:rPr>
              <w:t>hode à écrire</w:t>
            </w:r>
          </w:p>
          <w:p w14:paraId="68B3FEBE" w14:textId="77777777" w:rsidR="003A7509" w:rsidRPr="00E36C6F" w:rsidRDefault="003A7509" w:rsidP="001819C1">
            <w:pPr>
              <w:spacing w:after="0" w:line="240" w:lineRule="auto"/>
              <w:jc w:val="both"/>
              <w:rPr>
                <w:rFonts w:ascii="Arial" w:eastAsia="Arial" w:hAnsi="Arial" w:cs="Arial"/>
                <w:i/>
              </w:rPr>
            </w:pPr>
            <w:r w:rsidRPr="00E36C6F">
              <w:rPr>
                <w:rFonts w:ascii="Arial" w:eastAsia="Arial" w:hAnsi="Arial" w:cs="Arial"/>
                <w:b/>
                <w:i/>
              </w:rPr>
              <w:t xml:space="preserve">    </w:t>
            </w:r>
            <w:r w:rsidRPr="00E36C6F">
              <w:rPr>
                <w:rFonts w:ascii="Arial" w:eastAsia="Arial" w:hAnsi="Arial" w:cs="Arial"/>
                <w:i/>
              </w:rPr>
              <w:t xml:space="preserve">  /** </w:t>
            </w:r>
          </w:p>
          <w:p w14:paraId="38D59E2F" w14:textId="5A70FDB1" w:rsidR="003A7509" w:rsidRPr="00E36C6F" w:rsidRDefault="003A7509" w:rsidP="001819C1">
            <w:pPr>
              <w:spacing w:after="0" w:line="240" w:lineRule="auto"/>
              <w:jc w:val="both"/>
              <w:rPr>
                <w:rFonts w:ascii="Arial" w:eastAsia="Arial" w:hAnsi="Arial" w:cs="Arial"/>
                <w:i/>
              </w:rPr>
            </w:pPr>
            <w:r w:rsidRPr="00E36C6F">
              <w:rPr>
                <w:rFonts w:ascii="Arial" w:eastAsia="Arial" w:hAnsi="Arial" w:cs="Arial"/>
                <w:i/>
              </w:rPr>
              <w:t xml:space="preserve">      * </w:t>
            </w:r>
            <w:r w:rsidR="00E36C6F">
              <w:rPr>
                <w:rFonts w:ascii="Arial" w:eastAsia="Arial" w:hAnsi="Arial" w:cs="Arial"/>
                <w:i/>
              </w:rPr>
              <w:t>V</w:t>
            </w:r>
            <w:r w:rsidRPr="00E36C6F">
              <w:rPr>
                <w:rFonts w:ascii="Arial" w:eastAsia="Arial" w:hAnsi="Arial" w:cs="Arial"/>
                <w:i/>
              </w:rPr>
              <w:t>érifie si le mot de passe est périmé</w:t>
            </w:r>
            <w:r w:rsidR="00E36C6F">
              <w:rPr>
                <w:rFonts w:ascii="Arial" w:eastAsia="Arial" w:hAnsi="Arial" w:cs="Arial"/>
                <w:i/>
              </w:rPr>
              <w:t>,</w:t>
            </w:r>
            <w:r w:rsidRPr="00E36C6F">
              <w:rPr>
                <w:rFonts w:ascii="Arial" w:eastAsia="Arial" w:hAnsi="Arial" w:cs="Arial"/>
                <w:i/>
              </w:rPr>
              <w:t xml:space="preserve"> c’est-à-dire s’il a plus de trois mois</w:t>
            </w:r>
          </w:p>
          <w:p w14:paraId="76225613" w14:textId="77777777" w:rsidR="003A7509" w:rsidRPr="00E36C6F" w:rsidRDefault="003A7509" w:rsidP="001819C1">
            <w:pPr>
              <w:spacing w:after="0" w:line="240" w:lineRule="auto"/>
              <w:jc w:val="both"/>
              <w:rPr>
                <w:rFonts w:ascii="Arial" w:eastAsia="Arial" w:hAnsi="Arial" w:cs="Arial"/>
                <w:i/>
              </w:rPr>
            </w:pPr>
            <w:r w:rsidRPr="00E36C6F">
              <w:rPr>
                <w:rFonts w:ascii="Arial" w:eastAsia="Arial" w:hAnsi="Arial" w:cs="Arial"/>
                <w:i/>
              </w:rPr>
              <w:t xml:space="preserve">      * @return true (vrai) si le mot de passe a plus de trois mois, false (faux) sinon</w:t>
            </w:r>
          </w:p>
          <w:p w14:paraId="1E4D116A" w14:textId="77777777" w:rsidR="003A7509" w:rsidRPr="00E36C6F" w:rsidRDefault="003A7509" w:rsidP="001819C1">
            <w:pPr>
              <w:spacing w:after="0" w:line="240" w:lineRule="auto"/>
              <w:jc w:val="both"/>
              <w:rPr>
                <w:rFonts w:ascii="Arial" w:eastAsia="Arial" w:hAnsi="Arial" w:cs="Arial"/>
                <w:b/>
              </w:rPr>
            </w:pPr>
            <w:r w:rsidRPr="00E36C6F">
              <w:rPr>
                <w:rFonts w:ascii="Arial" w:eastAsia="Arial" w:hAnsi="Arial" w:cs="Arial"/>
                <w:i/>
              </w:rPr>
              <w:t xml:space="preserve">      */</w:t>
            </w:r>
          </w:p>
          <w:p w14:paraId="6A9B619B" w14:textId="0182066F" w:rsidR="003A7509" w:rsidRPr="00E36C6F" w:rsidRDefault="003A7509" w:rsidP="001819C1">
            <w:pPr>
              <w:spacing w:before="20" w:after="20" w:line="240" w:lineRule="auto"/>
              <w:jc w:val="both"/>
              <w:rPr>
                <w:rFonts w:ascii="Arial" w:eastAsia="Arial" w:hAnsi="Arial" w:cs="Arial"/>
              </w:rPr>
            </w:pPr>
            <w:r w:rsidRPr="00E36C6F">
              <w:rPr>
                <w:rFonts w:ascii="Arial" w:eastAsia="Arial" w:hAnsi="Arial" w:cs="Arial"/>
              </w:rPr>
              <w:t xml:space="preserve">  </w:t>
            </w:r>
            <w:r w:rsidRPr="00E36C6F">
              <w:rPr>
                <w:rFonts w:ascii="Arial" w:eastAsia="Arial" w:hAnsi="Arial" w:cs="Arial"/>
              </w:rPr>
              <w:tab/>
            </w:r>
            <w:r w:rsidRPr="00105EF6">
              <w:rPr>
                <w:rFonts w:ascii="Arial" w:eastAsia="Arial" w:hAnsi="Arial" w:cs="Arial"/>
              </w:rPr>
              <w:t>public</w:t>
            </w:r>
            <w:r w:rsidRPr="00E36C6F">
              <w:rPr>
                <w:rFonts w:ascii="Arial" w:eastAsia="Arial" w:hAnsi="Arial" w:cs="Arial"/>
              </w:rPr>
              <w:t xml:space="preserve"> boolean </w:t>
            </w:r>
            <w:proofErr w:type="gramStart"/>
            <w:r w:rsidRPr="00E36C6F">
              <w:rPr>
                <w:rFonts w:ascii="Arial" w:eastAsia="Arial" w:hAnsi="Arial" w:cs="Arial"/>
              </w:rPr>
              <w:t>doitChangerMdP(</w:t>
            </w:r>
            <w:proofErr w:type="gramEnd"/>
            <w:r w:rsidRPr="00E36C6F">
              <w:rPr>
                <w:rFonts w:ascii="Arial" w:eastAsia="Arial" w:hAnsi="Arial" w:cs="Arial"/>
              </w:rPr>
              <w:t>)</w:t>
            </w:r>
            <w:r w:rsidR="003E3132">
              <w:rPr>
                <w:rFonts w:ascii="Arial" w:eastAsia="Arial" w:hAnsi="Arial" w:cs="Arial"/>
              </w:rPr>
              <w:t xml:space="preserve"> </w:t>
            </w:r>
            <w:r w:rsidRPr="00E36C6F">
              <w:rPr>
                <w:rFonts w:ascii="Arial" w:eastAsia="Arial" w:hAnsi="Arial" w:cs="Arial"/>
              </w:rPr>
              <w:t>{</w:t>
            </w:r>
            <w:r w:rsidRPr="00E36C6F">
              <w:rPr>
                <w:rFonts w:ascii="Arial" w:eastAsia="Arial" w:hAnsi="Arial" w:cs="Arial"/>
                <w:b/>
              </w:rPr>
              <w:t>...</w:t>
            </w:r>
            <w:r w:rsidRPr="00E36C6F">
              <w:rPr>
                <w:rFonts w:ascii="Arial" w:eastAsia="Arial" w:hAnsi="Arial" w:cs="Arial"/>
              </w:rPr>
              <w:t xml:space="preserve">} </w:t>
            </w:r>
          </w:p>
          <w:p w14:paraId="65FC68E6" w14:textId="77777777" w:rsidR="003A7509" w:rsidRDefault="003A7509" w:rsidP="001819C1">
            <w:pPr>
              <w:spacing w:before="20" w:after="20" w:line="240" w:lineRule="auto"/>
              <w:jc w:val="both"/>
            </w:pPr>
            <w:r w:rsidRPr="00E36C6F">
              <w:rPr>
                <w:rFonts w:ascii="Arial" w:eastAsia="Arial" w:hAnsi="Arial" w:cs="Arial"/>
              </w:rPr>
              <w:t>}</w:t>
            </w:r>
          </w:p>
        </w:tc>
      </w:tr>
    </w:tbl>
    <w:p w14:paraId="3351D19F" w14:textId="743D73EA" w:rsidR="003A7509" w:rsidRPr="00105EF6" w:rsidRDefault="003A7509" w:rsidP="00377D0B">
      <w:pPr>
        <w:jc w:val="both"/>
        <w:rPr>
          <w:rFonts w:ascii="Arial" w:eastAsia="Arial" w:hAnsi="Arial" w:cs="Arial"/>
          <w:i/>
        </w:rPr>
      </w:pPr>
      <w:r>
        <w:br w:type="page"/>
      </w:r>
      <w:r w:rsidRPr="00105EF6">
        <w:rPr>
          <w:rFonts w:ascii="Arial" w:eastAsia="Arial" w:hAnsi="Arial" w:cs="Arial"/>
          <w:i/>
        </w:rPr>
        <w:lastRenderedPageBreak/>
        <w:t>MotDePasse.java</w:t>
      </w:r>
    </w:p>
    <w:tbl>
      <w:tblPr>
        <w:tblW w:w="1003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0031"/>
      </w:tblGrid>
      <w:tr w:rsidR="003A7509" w14:paraId="61E81503" w14:textId="77777777" w:rsidTr="00551499">
        <w:tc>
          <w:tcPr>
            <w:tcW w:w="10031" w:type="dxa"/>
            <w:tcBorders>
              <w:top w:val="single" w:sz="4" w:space="0" w:color="000000"/>
              <w:left w:val="single" w:sz="4" w:space="0" w:color="000000"/>
              <w:bottom w:val="single" w:sz="4" w:space="0" w:color="000000"/>
              <w:right w:val="single" w:sz="4" w:space="0" w:color="000000"/>
            </w:tcBorders>
            <w:shd w:val="clear" w:color="auto" w:fill="auto"/>
          </w:tcPr>
          <w:p w14:paraId="64E388B1" w14:textId="77777777" w:rsidR="003A7509" w:rsidRPr="003E3132" w:rsidRDefault="003A7509" w:rsidP="001819C1">
            <w:pPr>
              <w:spacing w:before="20" w:after="20" w:line="240" w:lineRule="auto"/>
              <w:jc w:val="both"/>
              <w:rPr>
                <w:rFonts w:ascii="Arial" w:eastAsia="Arial" w:hAnsi="Arial" w:cs="Arial"/>
                <w:i/>
              </w:rPr>
            </w:pPr>
            <w:r w:rsidRPr="003E3132">
              <w:rPr>
                <w:rFonts w:ascii="Arial" w:eastAsia="Arial" w:hAnsi="Arial" w:cs="Arial"/>
                <w:i/>
              </w:rPr>
              <w:t xml:space="preserve">/** </w:t>
            </w:r>
          </w:p>
          <w:p w14:paraId="07FFD688" w14:textId="77777777" w:rsidR="003A7509" w:rsidRPr="003E3132" w:rsidRDefault="003A7509" w:rsidP="001819C1">
            <w:pPr>
              <w:spacing w:before="20" w:after="20" w:line="240" w:lineRule="auto"/>
              <w:jc w:val="both"/>
              <w:rPr>
                <w:rFonts w:ascii="Arial" w:eastAsia="Arial" w:hAnsi="Arial" w:cs="Arial"/>
                <w:i/>
              </w:rPr>
            </w:pPr>
            <w:r w:rsidRPr="003E3132">
              <w:rPr>
                <w:rFonts w:ascii="Arial" w:eastAsia="Arial" w:hAnsi="Arial" w:cs="Arial"/>
                <w:i/>
              </w:rPr>
              <w:t>* Classe MotDePasse</w:t>
            </w:r>
          </w:p>
          <w:p w14:paraId="3016B026" w14:textId="3BF5638D" w:rsidR="003A7509" w:rsidRPr="002E7DF3" w:rsidRDefault="003A7509" w:rsidP="001819C1">
            <w:pPr>
              <w:spacing w:before="20" w:after="20" w:line="240" w:lineRule="auto"/>
              <w:jc w:val="both"/>
              <w:rPr>
                <w:rFonts w:ascii="Arial" w:eastAsia="Arial" w:hAnsi="Arial" w:cs="Arial"/>
                <w:i/>
                <w:lang w:val="en-US"/>
              </w:rPr>
            </w:pPr>
            <w:r w:rsidRPr="003E3132">
              <w:rPr>
                <w:rFonts w:ascii="Arial" w:eastAsia="Arial" w:hAnsi="Arial" w:cs="Arial"/>
                <w:i/>
              </w:rPr>
              <w:t xml:space="preserve">* mémorise un mot de passe avec sa date de création. Le mot de passe est réputé hashé. </w:t>
            </w:r>
            <w:r w:rsidRPr="003E3132">
              <w:rPr>
                <w:rFonts w:ascii="Arial" w:eastAsia="Arial" w:hAnsi="Arial" w:cs="Arial"/>
                <w:i/>
              </w:rPr>
              <w:br/>
            </w:r>
            <w:r w:rsidRPr="002E7DF3">
              <w:rPr>
                <w:rFonts w:ascii="Arial" w:eastAsia="Arial" w:hAnsi="Arial" w:cs="Arial"/>
                <w:i/>
                <w:lang w:val="en-US"/>
              </w:rPr>
              <w:t>* @version 2.0</w:t>
            </w:r>
          </w:p>
          <w:p w14:paraId="71706B4F" w14:textId="77777777" w:rsidR="003A7509" w:rsidRPr="002E7DF3" w:rsidRDefault="003A7509" w:rsidP="001819C1">
            <w:pPr>
              <w:spacing w:before="20" w:after="20" w:line="240" w:lineRule="auto"/>
              <w:jc w:val="both"/>
              <w:rPr>
                <w:rFonts w:ascii="Arial" w:eastAsia="Arial" w:hAnsi="Arial" w:cs="Arial"/>
                <w:b/>
                <w:lang w:val="en-US"/>
              </w:rPr>
            </w:pPr>
            <w:r w:rsidRPr="002E7DF3">
              <w:rPr>
                <w:rFonts w:ascii="Arial" w:eastAsia="Arial" w:hAnsi="Arial" w:cs="Arial"/>
                <w:i/>
                <w:lang w:val="en-US"/>
              </w:rPr>
              <w:t>*/</w:t>
            </w:r>
          </w:p>
          <w:p w14:paraId="00D196CF" w14:textId="77777777" w:rsidR="003A7509" w:rsidRPr="002E7DF3" w:rsidRDefault="003A7509" w:rsidP="001819C1">
            <w:pPr>
              <w:spacing w:before="20" w:after="20" w:line="240" w:lineRule="auto"/>
              <w:jc w:val="both"/>
              <w:rPr>
                <w:rFonts w:ascii="Arial" w:eastAsia="Arial" w:hAnsi="Arial" w:cs="Arial"/>
                <w:lang w:val="en-US"/>
              </w:rPr>
            </w:pPr>
            <w:r w:rsidRPr="002E7DF3">
              <w:rPr>
                <w:rFonts w:ascii="Arial" w:eastAsia="Arial" w:hAnsi="Arial" w:cs="Arial"/>
                <w:lang w:val="en-US"/>
              </w:rPr>
              <w:t>public class MotDePasse {</w:t>
            </w:r>
          </w:p>
          <w:p w14:paraId="03934644" w14:textId="77777777" w:rsidR="003A7509" w:rsidRPr="002E7DF3" w:rsidRDefault="003A7509" w:rsidP="001819C1">
            <w:pPr>
              <w:spacing w:before="20" w:after="20" w:line="240" w:lineRule="auto"/>
              <w:jc w:val="both"/>
              <w:rPr>
                <w:rFonts w:ascii="Arial" w:eastAsia="Arial" w:hAnsi="Arial" w:cs="Arial"/>
                <w:lang w:val="en-US"/>
              </w:rPr>
            </w:pPr>
            <w:r w:rsidRPr="002E7DF3">
              <w:rPr>
                <w:rFonts w:ascii="Arial" w:eastAsia="Arial" w:hAnsi="Arial" w:cs="Arial"/>
                <w:lang w:val="en-US"/>
              </w:rPr>
              <w:tab/>
              <w:t>private LocalDate  dateCreation;</w:t>
            </w:r>
          </w:p>
          <w:p w14:paraId="43FB419F" w14:textId="77777777" w:rsidR="003A7509" w:rsidRPr="002E7DF3" w:rsidRDefault="003A7509" w:rsidP="001819C1">
            <w:pPr>
              <w:spacing w:before="20" w:after="20" w:line="240" w:lineRule="auto"/>
              <w:jc w:val="both"/>
              <w:rPr>
                <w:rFonts w:ascii="Arial" w:eastAsia="Arial" w:hAnsi="Arial" w:cs="Arial"/>
                <w:lang w:val="en-US"/>
              </w:rPr>
            </w:pPr>
            <w:r w:rsidRPr="002E7DF3">
              <w:rPr>
                <w:rFonts w:ascii="Arial" w:eastAsia="Arial" w:hAnsi="Arial" w:cs="Arial"/>
                <w:lang w:val="en-US"/>
              </w:rPr>
              <w:tab/>
              <w:t>private String motDePasseHashe;</w:t>
            </w:r>
          </w:p>
          <w:p w14:paraId="19114877" w14:textId="77777777" w:rsidR="003A7509" w:rsidRPr="003E3132" w:rsidRDefault="003A7509" w:rsidP="001819C1">
            <w:pPr>
              <w:spacing w:before="20" w:after="20" w:line="240" w:lineRule="auto"/>
              <w:jc w:val="both"/>
              <w:rPr>
                <w:rFonts w:ascii="Arial" w:eastAsia="Arial" w:hAnsi="Arial" w:cs="Arial"/>
                <w:i/>
              </w:rPr>
            </w:pPr>
            <w:r w:rsidRPr="002E7DF3">
              <w:rPr>
                <w:rFonts w:ascii="Arial" w:eastAsia="Arial" w:hAnsi="Arial" w:cs="Arial"/>
                <w:lang w:val="en-US"/>
              </w:rPr>
              <w:t xml:space="preserve">      </w:t>
            </w:r>
            <w:r w:rsidRPr="002E7DF3">
              <w:rPr>
                <w:rFonts w:ascii="Arial" w:eastAsia="Arial" w:hAnsi="Arial" w:cs="Arial"/>
                <w:i/>
                <w:lang w:val="en-US"/>
              </w:rPr>
              <w:t xml:space="preserve"> </w:t>
            </w:r>
            <w:r w:rsidRPr="003E3132">
              <w:rPr>
                <w:rFonts w:ascii="Arial" w:eastAsia="Arial" w:hAnsi="Arial" w:cs="Arial"/>
                <w:i/>
              </w:rPr>
              <w:t xml:space="preserve">/** </w:t>
            </w:r>
          </w:p>
          <w:p w14:paraId="4715AD56" w14:textId="77777777" w:rsidR="003A7509" w:rsidRPr="003E3132" w:rsidRDefault="003A7509" w:rsidP="00286879">
            <w:pPr>
              <w:spacing w:before="20" w:after="20" w:line="240" w:lineRule="auto"/>
              <w:rPr>
                <w:rFonts w:ascii="Arial" w:eastAsia="Arial" w:hAnsi="Arial" w:cs="Arial"/>
                <w:i/>
              </w:rPr>
            </w:pPr>
            <w:r w:rsidRPr="003E3132">
              <w:rPr>
                <w:rFonts w:ascii="Arial" w:eastAsia="Arial" w:hAnsi="Arial" w:cs="Arial"/>
                <w:i/>
              </w:rPr>
              <w:t xml:space="preserve">      * constructeur de la classe</w:t>
            </w:r>
            <w:r w:rsidRPr="003E3132">
              <w:rPr>
                <w:rFonts w:ascii="Arial" w:eastAsia="Arial" w:hAnsi="Arial" w:cs="Arial"/>
                <w:i/>
              </w:rPr>
              <w:br/>
              <w:t xml:space="preserve">      * @param dateCrea date de début d’utilisation </w:t>
            </w:r>
          </w:p>
          <w:p w14:paraId="25A7873F" w14:textId="77777777" w:rsidR="003A7509" w:rsidRPr="003E3132" w:rsidRDefault="003A7509" w:rsidP="001819C1">
            <w:pPr>
              <w:spacing w:before="20" w:after="20" w:line="240" w:lineRule="auto"/>
              <w:jc w:val="both"/>
              <w:rPr>
                <w:rFonts w:ascii="Arial" w:eastAsia="Arial" w:hAnsi="Arial" w:cs="Arial"/>
                <w:i/>
              </w:rPr>
            </w:pPr>
            <w:r w:rsidRPr="003E3132">
              <w:rPr>
                <w:rFonts w:ascii="Arial" w:eastAsia="Arial" w:hAnsi="Arial" w:cs="Arial"/>
                <w:i/>
              </w:rPr>
              <w:t xml:space="preserve">      * @param motDePasse le mot de passe hashé</w:t>
            </w:r>
          </w:p>
          <w:p w14:paraId="26FC4EE9" w14:textId="77777777" w:rsidR="003A7509" w:rsidRPr="00890B4F" w:rsidRDefault="003A7509" w:rsidP="001819C1">
            <w:pPr>
              <w:spacing w:before="20" w:after="20" w:line="240" w:lineRule="auto"/>
              <w:jc w:val="both"/>
              <w:rPr>
                <w:rFonts w:ascii="Arial" w:eastAsia="Arial" w:hAnsi="Arial" w:cs="Arial"/>
                <w:i/>
                <w:lang w:val="en-US"/>
              </w:rPr>
            </w:pPr>
            <w:r w:rsidRPr="003E3132">
              <w:rPr>
                <w:rFonts w:ascii="Arial" w:eastAsia="Arial" w:hAnsi="Arial" w:cs="Arial"/>
                <w:i/>
              </w:rPr>
              <w:t xml:space="preserve">      </w:t>
            </w:r>
            <w:r w:rsidRPr="00890B4F">
              <w:rPr>
                <w:rFonts w:ascii="Arial" w:eastAsia="Arial" w:hAnsi="Arial" w:cs="Arial"/>
                <w:i/>
                <w:lang w:val="en-US"/>
              </w:rPr>
              <w:t>*/</w:t>
            </w:r>
          </w:p>
          <w:p w14:paraId="386BFE03" w14:textId="77777777" w:rsidR="003A7509" w:rsidRPr="002E7DF3" w:rsidRDefault="003A7509" w:rsidP="001819C1">
            <w:pPr>
              <w:spacing w:before="20" w:after="20" w:line="240" w:lineRule="auto"/>
              <w:jc w:val="both"/>
              <w:rPr>
                <w:rFonts w:ascii="Arial" w:eastAsia="Arial" w:hAnsi="Arial" w:cs="Arial"/>
                <w:lang w:val="en-US"/>
              </w:rPr>
            </w:pPr>
            <w:r w:rsidRPr="00890B4F">
              <w:rPr>
                <w:rFonts w:ascii="Arial" w:eastAsia="Arial" w:hAnsi="Arial" w:cs="Arial"/>
                <w:lang w:val="en-US"/>
              </w:rPr>
              <w:tab/>
            </w:r>
            <w:r w:rsidRPr="002E7DF3">
              <w:rPr>
                <w:rFonts w:ascii="Arial" w:eastAsia="Arial" w:hAnsi="Arial" w:cs="Arial"/>
                <w:lang w:val="en-US"/>
              </w:rPr>
              <w:t>public MotDePasse(LocalDate dateCrea, String motDePasse) {</w:t>
            </w:r>
          </w:p>
          <w:p w14:paraId="21FC89DD" w14:textId="77777777" w:rsidR="003A7509" w:rsidRPr="002E7DF3" w:rsidRDefault="003A7509" w:rsidP="001819C1">
            <w:pPr>
              <w:spacing w:before="20" w:after="20" w:line="240" w:lineRule="auto"/>
              <w:jc w:val="both"/>
              <w:rPr>
                <w:rFonts w:ascii="Arial" w:eastAsia="Arial" w:hAnsi="Arial" w:cs="Arial"/>
                <w:lang w:val="en-US"/>
              </w:rPr>
            </w:pPr>
            <w:r w:rsidRPr="002E7DF3">
              <w:rPr>
                <w:rFonts w:ascii="Arial" w:eastAsia="Arial" w:hAnsi="Arial" w:cs="Arial"/>
                <w:lang w:val="en-US"/>
              </w:rPr>
              <w:t xml:space="preserve">    </w:t>
            </w:r>
            <w:r w:rsidRPr="002E7DF3">
              <w:rPr>
                <w:rFonts w:ascii="Arial" w:eastAsia="Arial" w:hAnsi="Arial" w:cs="Arial"/>
                <w:lang w:val="en-US"/>
              </w:rPr>
              <w:tab/>
              <w:t xml:space="preserve">    this.dateCreation = dateCrea;</w:t>
            </w:r>
          </w:p>
          <w:p w14:paraId="7041B5C7" w14:textId="77777777" w:rsidR="003A7509" w:rsidRPr="002E7DF3" w:rsidRDefault="003A7509" w:rsidP="001819C1">
            <w:pPr>
              <w:spacing w:before="20" w:after="20" w:line="240" w:lineRule="auto"/>
              <w:jc w:val="both"/>
              <w:rPr>
                <w:rFonts w:ascii="Arial" w:eastAsia="Arial" w:hAnsi="Arial" w:cs="Arial"/>
                <w:lang w:val="en-US"/>
              </w:rPr>
            </w:pPr>
            <w:r w:rsidRPr="002E7DF3">
              <w:rPr>
                <w:rFonts w:ascii="Arial" w:eastAsia="Arial" w:hAnsi="Arial" w:cs="Arial"/>
                <w:lang w:val="en-US"/>
              </w:rPr>
              <w:t xml:space="preserve">    </w:t>
            </w:r>
            <w:r w:rsidRPr="002E7DF3">
              <w:rPr>
                <w:rFonts w:ascii="Arial" w:eastAsia="Arial" w:hAnsi="Arial" w:cs="Arial"/>
                <w:lang w:val="en-US"/>
              </w:rPr>
              <w:tab/>
              <w:t xml:space="preserve">    this.motDePasseHashe = motDePasse;</w:t>
            </w:r>
          </w:p>
          <w:p w14:paraId="23E792F9" w14:textId="77777777" w:rsidR="003A7509" w:rsidRPr="003E3132" w:rsidRDefault="003A7509" w:rsidP="001819C1">
            <w:pPr>
              <w:spacing w:before="20" w:after="20" w:line="240" w:lineRule="auto"/>
              <w:jc w:val="both"/>
              <w:rPr>
                <w:rFonts w:ascii="Arial" w:eastAsia="Arial" w:hAnsi="Arial" w:cs="Arial"/>
              </w:rPr>
            </w:pPr>
            <w:r w:rsidRPr="002E7DF3">
              <w:rPr>
                <w:rFonts w:ascii="Arial" w:eastAsia="Arial" w:hAnsi="Arial" w:cs="Arial"/>
                <w:lang w:val="en-US"/>
              </w:rPr>
              <w:tab/>
            </w:r>
            <w:r w:rsidRPr="003E3132">
              <w:rPr>
                <w:rFonts w:ascii="Arial" w:eastAsia="Arial" w:hAnsi="Arial" w:cs="Arial"/>
              </w:rPr>
              <w:t>}</w:t>
            </w:r>
          </w:p>
          <w:p w14:paraId="05FE21B8" w14:textId="77777777" w:rsidR="003A7509" w:rsidRPr="003E3132" w:rsidRDefault="003A7509" w:rsidP="001819C1">
            <w:pPr>
              <w:spacing w:before="20" w:after="20" w:line="240" w:lineRule="auto"/>
              <w:jc w:val="both"/>
              <w:rPr>
                <w:rFonts w:ascii="Arial" w:eastAsia="Arial" w:hAnsi="Arial" w:cs="Arial"/>
                <w:i/>
              </w:rPr>
            </w:pPr>
            <w:r w:rsidRPr="003E3132">
              <w:rPr>
                <w:rFonts w:ascii="Arial" w:eastAsia="Arial" w:hAnsi="Arial" w:cs="Arial"/>
              </w:rPr>
              <w:t xml:space="preserve">     </w:t>
            </w:r>
            <w:r w:rsidRPr="003E3132">
              <w:rPr>
                <w:rFonts w:ascii="Arial" w:eastAsia="Arial" w:hAnsi="Arial" w:cs="Arial"/>
                <w:i/>
              </w:rPr>
              <w:t xml:space="preserve"> /**</w:t>
            </w:r>
          </w:p>
          <w:p w14:paraId="0160395C" w14:textId="77777777" w:rsidR="003A7509" w:rsidRPr="003E3132" w:rsidRDefault="003A7509" w:rsidP="001819C1">
            <w:pPr>
              <w:spacing w:before="20" w:after="20" w:line="240" w:lineRule="auto"/>
              <w:jc w:val="both"/>
              <w:rPr>
                <w:rFonts w:ascii="Arial" w:eastAsia="Arial" w:hAnsi="Arial" w:cs="Arial"/>
                <w:i/>
              </w:rPr>
            </w:pPr>
            <w:r w:rsidRPr="003E3132">
              <w:rPr>
                <w:rFonts w:ascii="Arial" w:eastAsia="Arial" w:hAnsi="Arial" w:cs="Arial"/>
                <w:i/>
              </w:rPr>
              <w:t xml:space="preserve">      * accesseur de la date de création</w:t>
            </w:r>
          </w:p>
          <w:p w14:paraId="638523A9" w14:textId="77777777" w:rsidR="003A7509" w:rsidRPr="003E3132" w:rsidRDefault="003A7509" w:rsidP="001819C1">
            <w:pPr>
              <w:spacing w:before="20" w:after="20" w:line="240" w:lineRule="auto"/>
              <w:jc w:val="both"/>
              <w:rPr>
                <w:rFonts w:ascii="Arial" w:eastAsia="Arial" w:hAnsi="Arial" w:cs="Arial"/>
                <w:i/>
              </w:rPr>
            </w:pPr>
            <w:r w:rsidRPr="003E3132">
              <w:rPr>
                <w:rFonts w:ascii="Arial" w:eastAsia="Arial" w:hAnsi="Arial" w:cs="Arial"/>
                <w:i/>
              </w:rPr>
              <w:t xml:space="preserve">      * @return la date de la création du mot de passe</w:t>
            </w:r>
          </w:p>
          <w:p w14:paraId="05B5EECE" w14:textId="77777777" w:rsidR="003A7509" w:rsidRPr="002E7DF3" w:rsidRDefault="003A7509" w:rsidP="001819C1">
            <w:pPr>
              <w:spacing w:before="20" w:after="20" w:line="240" w:lineRule="auto"/>
              <w:jc w:val="both"/>
              <w:rPr>
                <w:rFonts w:ascii="Arial" w:eastAsia="Arial" w:hAnsi="Arial" w:cs="Arial"/>
                <w:i/>
                <w:lang w:val="en-US"/>
              </w:rPr>
            </w:pPr>
            <w:r w:rsidRPr="003E3132">
              <w:rPr>
                <w:rFonts w:ascii="Arial" w:eastAsia="Arial" w:hAnsi="Arial" w:cs="Arial"/>
                <w:i/>
              </w:rPr>
              <w:t xml:space="preserve">      </w:t>
            </w:r>
            <w:r w:rsidRPr="002E7DF3">
              <w:rPr>
                <w:rFonts w:ascii="Arial" w:eastAsia="Arial" w:hAnsi="Arial" w:cs="Arial"/>
                <w:i/>
                <w:lang w:val="en-US"/>
              </w:rPr>
              <w:t>*/</w:t>
            </w:r>
          </w:p>
          <w:p w14:paraId="2F96FCB3" w14:textId="77777777" w:rsidR="003A7509" w:rsidRPr="002E7DF3" w:rsidRDefault="003A7509" w:rsidP="001819C1">
            <w:pPr>
              <w:spacing w:before="20" w:after="20" w:line="240" w:lineRule="auto"/>
              <w:jc w:val="both"/>
              <w:rPr>
                <w:rFonts w:ascii="Arial" w:eastAsia="Arial" w:hAnsi="Arial" w:cs="Arial"/>
                <w:lang w:val="en-US"/>
              </w:rPr>
            </w:pPr>
            <w:r w:rsidRPr="002E7DF3">
              <w:rPr>
                <w:rFonts w:ascii="Arial" w:eastAsia="Arial" w:hAnsi="Arial" w:cs="Arial"/>
                <w:lang w:val="en-US"/>
              </w:rPr>
              <w:tab/>
              <w:t>public LocalDate getDateCreation() {</w:t>
            </w:r>
          </w:p>
          <w:p w14:paraId="4E692AC7" w14:textId="77777777" w:rsidR="003A7509" w:rsidRPr="002E7DF3" w:rsidRDefault="003A7509" w:rsidP="001819C1">
            <w:pPr>
              <w:spacing w:before="20" w:after="20" w:line="240" w:lineRule="auto"/>
              <w:jc w:val="both"/>
              <w:rPr>
                <w:rFonts w:ascii="Arial" w:eastAsia="Arial" w:hAnsi="Arial" w:cs="Arial"/>
                <w:lang w:val="en-US"/>
              </w:rPr>
            </w:pPr>
            <w:r w:rsidRPr="002E7DF3">
              <w:rPr>
                <w:rFonts w:ascii="Arial" w:eastAsia="Arial" w:hAnsi="Arial" w:cs="Arial"/>
                <w:lang w:val="en-US"/>
              </w:rPr>
              <w:t xml:space="preserve">    </w:t>
            </w:r>
            <w:r w:rsidRPr="002E7DF3">
              <w:rPr>
                <w:rFonts w:ascii="Arial" w:eastAsia="Arial" w:hAnsi="Arial" w:cs="Arial"/>
                <w:lang w:val="en-US"/>
              </w:rPr>
              <w:tab/>
              <w:t xml:space="preserve">    return dateCreation;</w:t>
            </w:r>
          </w:p>
          <w:p w14:paraId="339B06A2" w14:textId="77777777" w:rsidR="003A7509" w:rsidRPr="003E3132" w:rsidRDefault="003A7509" w:rsidP="001819C1">
            <w:pPr>
              <w:spacing w:before="20" w:after="20" w:line="240" w:lineRule="auto"/>
              <w:jc w:val="both"/>
              <w:rPr>
                <w:rFonts w:ascii="Arial" w:eastAsia="Arial" w:hAnsi="Arial" w:cs="Arial"/>
              </w:rPr>
            </w:pPr>
            <w:r w:rsidRPr="002E7DF3">
              <w:rPr>
                <w:rFonts w:ascii="Arial" w:eastAsia="Arial" w:hAnsi="Arial" w:cs="Arial"/>
                <w:lang w:val="en-US"/>
              </w:rPr>
              <w:tab/>
            </w:r>
            <w:r w:rsidRPr="003E3132">
              <w:rPr>
                <w:rFonts w:ascii="Arial" w:eastAsia="Arial" w:hAnsi="Arial" w:cs="Arial"/>
              </w:rPr>
              <w:t>}</w:t>
            </w:r>
          </w:p>
          <w:p w14:paraId="5D5A55BB" w14:textId="77777777" w:rsidR="003A7509" w:rsidRPr="003E3132" w:rsidRDefault="003A7509" w:rsidP="001819C1">
            <w:pPr>
              <w:spacing w:before="20" w:after="20" w:line="240" w:lineRule="auto"/>
              <w:jc w:val="both"/>
              <w:rPr>
                <w:rFonts w:ascii="Arial" w:eastAsia="Arial" w:hAnsi="Arial" w:cs="Arial"/>
                <w:i/>
              </w:rPr>
            </w:pPr>
            <w:r w:rsidRPr="003E3132">
              <w:rPr>
                <w:rFonts w:ascii="Arial" w:eastAsia="Arial" w:hAnsi="Arial" w:cs="Arial"/>
              </w:rPr>
              <w:t xml:space="preserve">     </w:t>
            </w:r>
            <w:r w:rsidRPr="003E3132">
              <w:rPr>
                <w:rFonts w:ascii="Arial" w:eastAsia="Arial" w:hAnsi="Arial" w:cs="Arial"/>
                <w:i/>
              </w:rPr>
              <w:t xml:space="preserve"> /**</w:t>
            </w:r>
          </w:p>
          <w:p w14:paraId="6D97E1D0" w14:textId="77777777" w:rsidR="003A7509" w:rsidRPr="003E3132" w:rsidRDefault="003A7509" w:rsidP="001819C1">
            <w:pPr>
              <w:spacing w:before="20" w:after="20" w:line="240" w:lineRule="auto"/>
              <w:jc w:val="both"/>
              <w:rPr>
                <w:rFonts w:ascii="Arial" w:eastAsia="Arial" w:hAnsi="Arial" w:cs="Arial"/>
                <w:i/>
              </w:rPr>
            </w:pPr>
            <w:r w:rsidRPr="003E3132">
              <w:rPr>
                <w:rFonts w:ascii="Arial" w:eastAsia="Arial" w:hAnsi="Arial" w:cs="Arial"/>
                <w:i/>
              </w:rPr>
              <w:t xml:space="preserve">      * accesseur du mot de passe</w:t>
            </w:r>
          </w:p>
          <w:p w14:paraId="76BEE491" w14:textId="77777777" w:rsidR="003A7509" w:rsidRPr="003E3132" w:rsidRDefault="003A7509" w:rsidP="001819C1">
            <w:pPr>
              <w:spacing w:before="20" w:after="20" w:line="240" w:lineRule="auto"/>
              <w:jc w:val="both"/>
              <w:rPr>
                <w:rFonts w:ascii="Arial" w:eastAsia="Arial" w:hAnsi="Arial" w:cs="Arial"/>
                <w:i/>
              </w:rPr>
            </w:pPr>
            <w:r w:rsidRPr="003E3132">
              <w:rPr>
                <w:rFonts w:ascii="Arial" w:eastAsia="Arial" w:hAnsi="Arial" w:cs="Arial"/>
                <w:i/>
              </w:rPr>
              <w:t xml:space="preserve">      * @return le mot de passe</w:t>
            </w:r>
          </w:p>
          <w:p w14:paraId="14538032" w14:textId="77777777" w:rsidR="003A7509" w:rsidRPr="002E7DF3" w:rsidRDefault="003A7509" w:rsidP="001819C1">
            <w:pPr>
              <w:spacing w:before="20" w:after="20" w:line="240" w:lineRule="auto"/>
              <w:jc w:val="both"/>
              <w:rPr>
                <w:rFonts w:ascii="Arial" w:eastAsia="Arial" w:hAnsi="Arial" w:cs="Arial"/>
                <w:lang w:val="en-US"/>
              </w:rPr>
            </w:pPr>
            <w:r w:rsidRPr="003E3132">
              <w:rPr>
                <w:rFonts w:ascii="Arial" w:eastAsia="Arial" w:hAnsi="Arial" w:cs="Arial"/>
                <w:i/>
              </w:rPr>
              <w:t xml:space="preserve">      </w:t>
            </w:r>
            <w:r w:rsidRPr="002E7DF3">
              <w:rPr>
                <w:rFonts w:ascii="Arial" w:eastAsia="Arial" w:hAnsi="Arial" w:cs="Arial"/>
                <w:i/>
                <w:lang w:val="en-US"/>
              </w:rPr>
              <w:t>*/</w:t>
            </w:r>
          </w:p>
          <w:p w14:paraId="6269B8D5" w14:textId="77777777" w:rsidR="003A7509" w:rsidRPr="002E7DF3" w:rsidRDefault="003A7509" w:rsidP="001819C1">
            <w:pPr>
              <w:spacing w:before="20" w:after="20" w:line="240" w:lineRule="auto"/>
              <w:jc w:val="both"/>
              <w:rPr>
                <w:rFonts w:ascii="Arial" w:eastAsia="Arial" w:hAnsi="Arial" w:cs="Arial"/>
                <w:lang w:val="en-US"/>
              </w:rPr>
            </w:pPr>
            <w:r w:rsidRPr="002E7DF3">
              <w:rPr>
                <w:rFonts w:ascii="Arial" w:eastAsia="Arial" w:hAnsi="Arial" w:cs="Arial"/>
                <w:lang w:val="en-US"/>
              </w:rPr>
              <w:tab/>
              <w:t>public String getMotDePasseHashe() {</w:t>
            </w:r>
          </w:p>
          <w:p w14:paraId="0CE4A5D7" w14:textId="77777777" w:rsidR="003A7509" w:rsidRPr="002E7DF3" w:rsidRDefault="003A7509" w:rsidP="001819C1">
            <w:pPr>
              <w:spacing w:before="20" w:after="20" w:line="240" w:lineRule="auto"/>
              <w:jc w:val="both"/>
              <w:rPr>
                <w:rFonts w:ascii="Arial" w:eastAsia="Arial" w:hAnsi="Arial" w:cs="Arial"/>
                <w:lang w:val="en-US"/>
              </w:rPr>
            </w:pPr>
            <w:r w:rsidRPr="002E7DF3">
              <w:rPr>
                <w:rFonts w:ascii="Arial" w:eastAsia="Arial" w:hAnsi="Arial" w:cs="Arial"/>
                <w:lang w:val="en-US"/>
              </w:rPr>
              <w:t xml:space="preserve">    </w:t>
            </w:r>
            <w:r w:rsidRPr="002E7DF3">
              <w:rPr>
                <w:rFonts w:ascii="Arial" w:eastAsia="Arial" w:hAnsi="Arial" w:cs="Arial"/>
                <w:lang w:val="en-US"/>
              </w:rPr>
              <w:tab/>
              <w:t xml:space="preserve">    return motDePasseHashe;</w:t>
            </w:r>
          </w:p>
          <w:p w14:paraId="3ABAD025" w14:textId="77777777" w:rsidR="003A7509" w:rsidRPr="003E3132" w:rsidRDefault="003A7509" w:rsidP="001819C1">
            <w:pPr>
              <w:spacing w:before="20" w:after="20" w:line="240" w:lineRule="auto"/>
              <w:jc w:val="both"/>
              <w:rPr>
                <w:rFonts w:ascii="Arial" w:eastAsia="Arial" w:hAnsi="Arial" w:cs="Arial"/>
              </w:rPr>
            </w:pPr>
            <w:r w:rsidRPr="002E7DF3">
              <w:rPr>
                <w:rFonts w:ascii="Arial" w:eastAsia="Arial" w:hAnsi="Arial" w:cs="Arial"/>
                <w:lang w:val="en-US"/>
              </w:rPr>
              <w:tab/>
            </w:r>
            <w:r w:rsidRPr="003E3132">
              <w:rPr>
                <w:rFonts w:ascii="Arial" w:eastAsia="Arial" w:hAnsi="Arial" w:cs="Arial"/>
              </w:rPr>
              <w:t xml:space="preserve">}    </w:t>
            </w:r>
          </w:p>
          <w:p w14:paraId="2BCFE745" w14:textId="77777777" w:rsidR="003A7509" w:rsidRDefault="003A7509" w:rsidP="001819C1">
            <w:pPr>
              <w:spacing w:before="20" w:after="20" w:line="240" w:lineRule="auto"/>
              <w:jc w:val="both"/>
              <w:rPr>
                <w:rFonts w:ascii="Arial" w:eastAsia="Arial" w:hAnsi="Arial" w:cs="Arial"/>
                <w:sz w:val="20"/>
                <w:szCs w:val="20"/>
              </w:rPr>
            </w:pPr>
            <w:r w:rsidRPr="003E3132">
              <w:rPr>
                <w:rFonts w:ascii="Arial" w:eastAsia="Arial" w:hAnsi="Arial" w:cs="Arial"/>
              </w:rPr>
              <w:t>}</w:t>
            </w:r>
          </w:p>
        </w:tc>
      </w:tr>
    </w:tbl>
    <w:p w14:paraId="1F7AF0DA" w14:textId="77777777" w:rsidR="003A7509" w:rsidRDefault="003A7509" w:rsidP="001819C1">
      <w:pPr>
        <w:pStyle w:val="Titre3"/>
        <w:keepLines/>
        <w:numPr>
          <w:ilvl w:val="2"/>
          <w:numId w:val="41"/>
        </w:numPr>
        <w:pBdr>
          <w:top w:val="nil"/>
          <w:left w:val="nil"/>
          <w:bottom w:val="nil"/>
          <w:right w:val="nil"/>
        </w:pBdr>
        <w:tabs>
          <w:tab w:val="left" w:pos="0"/>
          <w:tab w:val="right" w:pos="10470"/>
        </w:tabs>
        <w:spacing w:before="198" w:after="113" w:line="240" w:lineRule="auto"/>
        <w:jc w:val="both"/>
      </w:pPr>
      <w:bookmarkStart w:id="41" w:name="_8z0d821t11kp" w:colFirst="0" w:colLast="0"/>
      <w:bookmarkEnd w:id="41"/>
      <w:r>
        <w:br/>
      </w:r>
      <w:r>
        <w:br w:type="page"/>
      </w:r>
    </w:p>
    <w:p w14:paraId="4A76B017" w14:textId="568C7C99" w:rsidR="003A7509" w:rsidRDefault="004201A1" w:rsidP="001819C1">
      <w:pPr>
        <w:pStyle w:val="Titre-Document"/>
      </w:pPr>
      <w:bookmarkStart w:id="42" w:name="_u9nouy7a0j88" w:colFirst="0" w:colLast="0"/>
      <w:bookmarkStart w:id="43" w:name="_Toc41659339"/>
      <w:bookmarkEnd w:id="42"/>
      <w:r>
        <w:lastRenderedPageBreak/>
        <w:t xml:space="preserve">Document </w:t>
      </w:r>
      <w:r w:rsidR="003A7509">
        <w:t>C7</w:t>
      </w:r>
      <w:r w:rsidR="007A4AF5">
        <w:t xml:space="preserve"> </w:t>
      </w:r>
      <w:r>
        <w:t xml:space="preserve">: </w:t>
      </w:r>
      <w:r w:rsidR="003A7509">
        <w:t>Scripts PHP de la phase d'identification du visiteur</w:t>
      </w:r>
      <w:bookmarkEnd w:id="43"/>
    </w:p>
    <w:p w14:paraId="464E347A" w14:textId="77777777" w:rsidR="003A7509" w:rsidRPr="00890B4F" w:rsidRDefault="003A7509" w:rsidP="001819C1">
      <w:pPr>
        <w:jc w:val="both"/>
        <w:rPr>
          <w:i/>
        </w:rPr>
      </w:pPr>
      <w:r w:rsidRPr="00890B4F">
        <w:rPr>
          <w:rFonts w:ascii="Arial" w:eastAsia="Arial" w:hAnsi="Arial" w:cs="Arial"/>
          <w:i/>
        </w:rPr>
        <w:t>getVisiteur.php</w:t>
      </w:r>
    </w:p>
    <w:tbl>
      <w:tblPr>
        <w:tblW w:w="9601" w:type="dxa"/>
        <w:tblInd w:w="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1"/>
      </w:tblGrid>
      <w:tr w:rsidR="003A7509" w14:paraId="6729ABFA" w14:textId="77777777" w:rsidTr="00C16F78">
        <w:tc>
          <w:tcPr>
            <w:tcW w:w="9601" w:type="dxa"/>
            <w:shd w:val="clear" w:color="auto" w:fill="auto"/>
            <w:tcMar>
              <w:top w:w="100" w:type="dxa"/>
              <w:left w:w="100" w:type="dxa"/>
              <w:bottom w:w="100" w:type="dxa"/>
              <w:right w:w="100" w:type="dxa"/>
            </w:tcMar>
          </w:tcPr>
          <w:p w14:paraId="41400928" w14:textId="77777777" w:rsidR="003A7509" w:rsidRDefault="003A7509" w:rsidP="001819C1">
            <w:pPr>
              <w:spacing w:after="0" w:line="240" w:lineRule="auto"/>
              <w:jc w:val="both"/>
              <w:rPr>
                <w:rFonts w:ascii="Arial" w:eastAsia="Arial" w:hAnsi="Arial" w:cs="Arial"/>
              </w:rPr>
            </w:pPr>
            <w:proofErr w:type="gramStart"/>
            <w:r>
              <w:rPr>
                <w:rFonts w:ascii="Arial" w:eastAsia="Arial" w:hAnsi="Arial" w:cs="Arial"/>
              </w:rPr>
              <w:t>&lt;?php</w:t>
            </w:r>
            <w:proofErr w:type="gramEnd"/>
          </w:p>
          <w:p w14:paraId="50AC1F65" w14:textId="77777777" w:rsidR="003A7509" w:rsidRDefault="003A7509" w:rsidP="001819C1">
            <w:pPr>
              <w:spacing w:after="0" w:line="240" w:lineRule="auto"/>
              <w:jc w:val="both"/>
              <w:rPr>
                <w:rFonts w:ascii="Arial" w:eastAsia="Arial" w:hAnsi="Arial" w:cs="Arial"/>
                <w:i/>
              </w:rPr>
            </w:pPr>
            <w:r>
              <w:rPr>
                <w:rFonts w:ascii="Arial" w:eastAsia="Arial" w:hAnsi="Arial" w:cs="Arial"/>
                <w:i/>
              </w:rPr>
              <w:t>// Le code du script de connexion a été testé et approuvé au niveau de la sécurité</w:t>
            </w:r>
          </w:p>
          <w:p w14:paraId="763D33B0" w14:textId="77777777" w:rsidR="003A7509" w:rsidRDefault="003A7509" w:rsidP="001819C1">
            <w:pPr>
              <w:spacing w:after="0" w:line="240" w:lineRule="auto"/>
              <w:jc w:val="both"/>
              <w:rPr>
                <w:rFonts w:ascii="Arial" w:eastAsia="Arial" w:hAnsi="Arial" w:cs="Arial"/>
                <w:i/>
              </w:rPr>
            </w:pPr>
            <w:r>
              <w:rPr>
                <w:rFonts w:ascii="Arial" w:eastAsia="Arial" w:hAnsi="Arial" w:cs="Arial"/>
                <w:i/>
              </w:rPr>
              <w:t>// il initialise la variable globale $pdo</w:t>
            </w:r>
          </w:p>
          <w:p w14:paraId="24F4EA83" w14:textId="77777777" w:rsidR="003A7509" w:rsidRPr="002E7DF3" w:rsidRDefault="003A7509" w:rsidP="001819C1">
            <w:pPr>
              <w:spacing w:after="0" w:line="240" w:lineRule="auto"/>
              <w:jc w:val="both"/>
              <w:rPr>
                <w:rFonts w:ascii="Arial" w:eastAsia="Arial" w:hAnsi="Arial" w:cs="Arial"/>
                <w:lang w:val="en-US"/>
              </w:rPr>
            </w:pPr>
            <w:r w:rsidRPr="002E7DF3">
              <w:rPr>
                <w:rFonts w:ascii="Arial" w:eastAsia="Arial" w:hAnsi="Arial" w:cs="Arial"/>
                <w:lang w:val="en-US"/>
              </w:rPr>
              <w:t>require_once 'connect-db.php';</w:t>
            </w:r>
          </w:p>
          <w:p w14:paraId="33003938" w14:textId="77777777" w:rsidR="003A7509" w:rsidRDefault="003A7509" w:rsidP="001819C1">
            <w:pPr>
              <w:spacing w:after="0" w:line="240" w:lineRule="auto"/>
              <w:jc w:val="both"/>
              <w:rPr>
                <w:rFonts w:ascii="Arial" w:eastAsia="Arial" w:hAnsi="Arial" w:cs="Arial"/>
                <w:i/>
              </w:rPr>
            </w:pPr>
            <w:r>
              <w:rPr>
                <w:rFonts w:ascii="Arial" w:eastAsia="Arial" w:hAnsi="Arial" w:cs="Arial"/>
                <w:i/>
              </w:rPr>
              <w:t>/**</w:t>
            </w:r>
          </w:p>
          <w:p w14:paraId="560A5AB1" w14:textId="3B2A269D" w:rsidR="003A7509" w:rsidRDefault="003A7509" w:rsidP="001819C1">
            <w:pPr>
              <w:spacing w:after="0" w:line="240" w:lineRule="auto"/>
              <w:jc w:val="both"/>
              <w:rPr>
                <w:rFonts w:ascii="Arial" w:eastAsia="Arial" w:hAnsi="Arial" w:cs="Arial"/>
                <w:i/>
              </w:rPr>
            </w:pPr>
            <w:r>
              <w:rPr>
                <w:rFonts w:ascii="Arial" w:eastAsia="Arial" w:hAnsi="Arial" w:cs="Arial"/>
                <w:i/>
              </w:rPr>
              <w:t xml:space="preserve">* Obtenir les informations du visiteur, en représentation JSON, à partir d’une valeur de qrCode d’un billet </w:t>
            </w:r>
          </w:p>
          <w:p w14:paraId="2BE4A1B7" w14:textId="77777777" w:rsidR="003A7509" w:rsidRDefault="003A7509" w:rsidP="001819C1">
            <w:pPr>
              <w:spacing w:after="0" w:line="240" w:lineRule="auto"/>
              <w:jc w:val="both"/>
              <w:rPr>
                <w:rFonts w:ascii="Arial" w:eastAsia="Arial" w:hAnsi="Arial" w:cs="Arial"/>
                <w:i/>
              </w:rPr>
            </w:pPr>
            <w:r>
              <w:rPr>
                <w:rFonts w:ascii="Arial" w:eastAsia="Arial" w:hAnsi="Arial" w:cs="Arial"/>
                <w:i/>
              </w:rPr>
              <w:t>* @param string $qrCode</w:t>
            </w:r>
          </w:p>
          <w:p w14:paraId="7D1CA4E5" w14:textId="77777777" w:rsidR="003A7509" w:rsidRDefault="003A7509" w:rsidP="001819C1">
            <w:pPr>
              <w:spacing w:after="0" w:line="240" w:lineRule="auto"/>
              <w:jc w:val="both"/>
              <w:rPr>
                <w:rFonts w:ascii="Arial" w:eastAsia="Arial" w:hAnsi="Arial" w:cs="Arial"/>
                <w:i/>
              </w:rPr>
            </w:pPr>
            <w:r>
              <w:rPr>
                <w:rFonts w:ascii="Arial" w:eastAsia="Arial" w:hAnsi="Arial" w:cs="Arial"/>
                <w:i/>
              </w:rPr>
              <w:t>* @global PDO $pdo une référence PDO de connexion à la base de données</w:t>
            </w:r>
          </w:p>
          <w:p w14:paraId="4EEEE6F7" w14:textId="77777777" w:rsidR="003A7509" w:rsidRDefault="003A7509" w:rsidP="001819C1">
            <w:pPr>
              <w:spacing w:after="0" w:line="240" w:lineRule="auto"/>
              <w:jc w:val="both"/>
              <w:rPr>
                <w:rFonts w:ascii="Arial" w:eastAsia="Arial" w:hAnsi="Arial" w:cs="Arial"/>
                <w:i/>
              </w:rPr>
            </w:pPr>
            <w:r>
              <w:rPr>
                <w:rFonts w:ascii="Arial" w:eastAsia="Arial" w:hAnsi="Arial" w:cs="Arial"/>
                <w:i/>
              </w:rPr>
              <w:t>* @return string JSON représentation du visiteur ou la cause de l'erreur</w:t>
            </w:r>
          </w:p>
          <w:p w14:paraId="3E1F82A6" w14:textId="77777777" w:rsidR="003A7509" w:rsidRPr="002E7DF3" w:rsidRDefault="003A7509" w:rsidP="001819C1">
            <w:pPr>
              <w:spacing w:after="0" w:line="240" w:lineRule="auto"/>
              <w:jc w:val="both"/>
              <w:rPr>
                <w:rFonts w:ascii="Arial" w:eastAsia="Arial" w:hAnsi="Arial" w:cs="Arial"/>
                <w:i/>
                <w:lang w:val="en-US"/>
              </w:rPr>
            </w:pPr>
            <w:r w:rsidRPr="002E7DF3">
              <w:rPr>
                <w:rFonts w:ascii="Arial" w:eastAsia="Arial" w:hAnsi="Arial" w:cs="Arial"/>
                <w:i/>
                <w:lang w:val="en-US"/>
              </w:rPr>
              <w:t>*/</w:t>
            </w:r>
          </w:p>
          <w:p w14:paraId="59E3E9E1" w14:textId="77777777" w:rsidR="003A7509" w:rsidRPr="002E7DF3" w:rsidRDefault="003A7509" w:rsidP="001819C1">
            <w:pPr>
              <w:spacing w:after="0" w:line="240" w:lineRule="auto"/>
              <w:jc w:val="both"/>
              <w:rPr>
                <w:rFonts w:ascii="Arial" w:eastAsia="Arial" w:hAnsi="Arial" w:cs="Arial"/>
                <w:lang w:val="en-US"/>
              </w:rPr>
            </w:pPr>
            <w:r w:rsidRPr="002E7DF3">
              <w:rPr>
                <w:rFonts w:ascii="Arial" w:eastAsia="Arial" w:hAnsi="Arial" w:cs="Arial"/>
                <w:lang w:val="en-US"/>
              </w:rPr>
              <w:t>function getVisiteurByQrCode($qrCode) {</w:t>
            </w:r>
          </w:p>
          <w:p w14:paraId="179032D5" w14:textId="77777777" w:rsidR="003A7509" w:rsidRPr="002E7DF3" w:rsidRDefault="003A7509" w:rsidP="001819C1">
            <w:pPr>
              <w:spacing w:after="0" w:line="240" w:lineRule="auto"/>
              <w:jc w:val="both"/>
              <w:rPr>
                <w:rFonts w:ascii="Arial" w:eastAsia="Arial" w:hAnsi="Arial" w:cs="Arial"/>
                <w:lang w:val="en-US"/>
              </w:rPr>
            </w:pPr>
            <w:r w:rsidRPr="002E7DF3">
              <w:rPr>
                <w:rFonts w:ascii="Arial" w:eastAsia="Arial" w:hAnsi="Arial" w:cs="Arial"/>
                <w:lang w:val="en-US"/>
              </w:rPr>
              <w:t xml:space="preserve">  global $pdo;</w:t>
            </w:r>
          </w:p>
          <w:p w14:paraId="11FAE3E8" w14:textId="77777777" w:rsidR="003A7509" w:rsidRPr="002E7DF3" w:rsidRDefault="003A7509" w:rsidP="001819C1">
            <w:pPr>
              <w:spacing w:after="0" w:line="240" w:lineRule="auto"/>
              <w:jc w:val="both"/>
              <w:rPr>
                <w:rFonts w:ascii="Arial" w:eastAsia="Arial" w:hAnsi="Arial" w:cs="Arial"/>
                <w:lang w:val="en-US"/>
              </w:rPr>
            </w:pPr>
            <w:r w:rsidRPr="002E7DF3">
              <w:rPr>
                <w:rFonts w:ascii="Arial" w:eastAsia="Arial" w:hAnsi="Arial" w:cs="Arial"/>
                <w:lang w:val="en-US"/>
              </w:rPr>
              <w:t xml:space="preserve">  try {</w:t>
            </w:r>
          </w:p>
          <w:p w14:paraId="6105FC8B" w14:textId="77777777" w:rsidR="003A7509" w:rsidRPr="002E7DF3" w:rsidRDefault="003A7509" w:rsidP="001819C1">
            <w:pPr>
              <w:spacing w:after="0" w:line="240" w:lineRule="auto"/>
              <w:jc w:val="both"/>
              <w:rPr>
                <w:rFonts w:ascii="Arial" w:eastAsia="Arial" w:hAnsi="Arial" w:cs="Arial"/>
                <w:lang w:val="en-US"/>
              </w:rPr>
            </w:pPr>
            <w:r w:rsidRPr="002E7DF3">
              <w:rPr>
                <w:rFonts w:ascii="Arial" w:eastAsia="Arial" w:hAnsi="Arial" w:cs="Arial"/>
                <w:lang w:val="en-US"/>
              </w:rPr>
              <w:t xml:space="preserve">    $sql = "</w:t>
            </w:r>
          </w:p>
          <w:p w14:paraId="3DB6425A" w14:textId="77777777" w:rsidR="003A7509" w:rsidRPr="002E7DF3" w:rsidRDefault="003A7509" w:rsidP="001819C1">
            <w:pPr>
              <w:spacing w:after="0" w:line="240" w:lineRule="auto"/>
              <w:jc w:val="both"/>
              <w:rPr>
                <w:rFonts w:ascii="Arial" w:eastAsia="Arial" w:hAnsi="Arial" w:cs="Arial"/>
                <w:lang w:val="en-US"/>
              </w:rPr>
            </w:pPr>
            <w:r w:rsidRPr="002E7DF3">
              <w:rPr>
                <w:rFonts w:ascii="Arial" w:eastAsia="Arial" w:hAnsi="Arial" w:cs="Arial"/>
                <w:lang w:val="en-US"/>
              </w:rPr>
              <w:t xml:space="preserve">       SELECT billet.id as id, civilite, nom, prenom, mel,</w:t>
            </w:r>
          </w:p>
          <w:p w14:paraId="141C5914" w14:textId="77777777" w:rsidR="003A7509" w:rsidRPr="002E7DF3" w:rsidRDefault="003A7509" w:rsidP="001819C1">
            <w:pPr>
              <w:spacing w:after="0" w:line="240" w:lineRule="auto"/>
              <w:jc w:val="both"/>
              <w:rPr>
                <w:rFonts w:ascii="Arial" w:eastAsia="Arial" w:hAnsi="Arial" w:cs="Arial"/>
                <w:lang w:val="en-US"/>
              </w:rPr>
            </w:pPr>
            <w:r w:rsidRPr="002E7DF3">
              <w:rPr>
                <w:rFonts w:ascii="Arial" w:eastAsia="Arial" w:hAnsi="Arial" w:cs="Arial"/>
                <w:lang w:val="en-US"/>
              </w:rPr>
              <w:t xml:space="preserve">                      categorieAge.id as idCategorieAge, libelle AS libCategorieAge</w:t>
            </w:r>
          </w:p>
          <w:p w14:paraId="1E921AB3" w14:textId="77777777" w:rsidR="003A7509" w:rsidRPr="002E7DF3" w:rsidRDefault="003A7509" w:rsidP="001819C1">
            <w:pPr>
              <w:spacing w:after="0" w:line="240" w:lineRule="auto"/>
              <w:jc w:val="both"/>
              <w:rPr>
                <w:rFonts w:ascii="Arial" w:eastAsia="Arial" w:hAnsi="Arial" w:cs="Arial"/>
                <w:lang w:val="en-US"/>
              </w:rPr>
            </w:pPr>
            <w:r w:rsidRPr="002E7DF3">
              <w:rPr>
                <w:rFonts w:ascii="Arial" w:eastAsia="Arial" w:hAnsi="Arial" w:cs="Arial"/>
                <w:lang w:val="en-US"/>
              </w:rPr>
              <w:t xml:space="preserve">       FROM Billet</w:t>
            </w:r>
          </w:p>
          <w:p w14:paraId="661714F9" w14:textId="77777777" w:rsidR="003A7509" w:rsidRPr="002E7DF3" w:rsidRDefault="003A7509" w:rsidP="001819C1">
            <w:pPr>
              <w:spacing w:after="0" w:line="240" w:lineRule="auto"/>
              <w:jc w:val="both"/>
              <w:rPr>
                <w:rFonts w:ascii="Arial" w:eastAsia="Arial" w:hAnsi="Arial" w:cs="Arial"/>
                <w:lang w:val="en-US"/>
              </w:rPr>
            </w:pPr>
            <w:r w:rsidRPr="002E7DF3">
              <w:rPr>
                <w:rFonts w:ascii="Arial" w:eastAsia="Arial" w:hAnsi="Arial" w:cs="Arial"/>
                <w:lang w:val="en-US"/>
              </w:rPr>
              <w:t xml:space="preserve">       JOIN CategorieAge ON idCategorieAge = CategorieAge.id</w:t>
            </w:r>
          </w:p>
          <w:p w14:paraId="1E8C8D65" w14:textId="77777777" w:rsidR="003A7509" w:rsidRDefault="003A7509" w:rsidP="001819C1">
            <w:pPr>
              <w:spacing w:after="0" w:line="240" w:lineRule="auto"/>
              <w:jc w:val="both"/>
              <w:rPr>
                <w:rFonts w:ascii="Arial" w:eastAsia="Arial" w:hAnsi="Arial" w:cs="Arial"/>
              </w:rPr>
            </w:pPr>
            <w:r w:rsidRPr="002E7DF3">
              <w:rPr>
                <w:rFonts w:ascii="Arial" w:eastAsia="Arial" w:hAnsi="Arial" w:cs="Arial"/>
                <w:lang w:val="en-US"/>
              </w:rPr>
              <w:t xml:space="preserve">       </w:t>
            </w:r>
            <w:r>
              <w:rPr>
                <w:rFonts w:ascii="Arial" w:eastAsia="Arial" w:hAnsi="Arial" w:cs="Arial"/>
              </w:rPr>
              <w:t>WHERE qrCode = '</w:t>
            </w:r>
            <w:proofErr w:type="gramStart"/>
            <w:r>
              <w:rPr>
                <w:rFonts w:ascii="Arial" w:eastAsia="Arial" w:hAnsi="Arial" w:cs="Arial"/>
              </w:rPr>
              <w:t>" .</w:t>
            </w:r>
            <w:proofErr w:type="gramEnd"/>
            <w:r>
              <w:rPr>
                <w:rFonts w:ascii="Arial" w:eastAsia="Arial" w:hAnsi="Arial" w:cs="Arial"/>
              </w:rPr>
              <w:t xml:space="preserve"> $</w:t>
            </w:r>
            <w:proofErr w:type="gramStart"/>
            <w:r>
              <w:rPr>
                <w:rFonts w:ascii="Arial" w:eastAsia="Arial" w:hAnsi="Arial" w:cs="Arial"/>
              </w:rPr>
              <w:t>qrCode .</w:t>
            </w:r>
            <w:proofErr w:type="gramEnd"/>
            <w:r>
              <w:rPr>
                <w:rFonts w:ascii="Arial" w:eastAsia="Arial" w:hAnsi="Arial" w:cs="Arial"/>
              </w:rPr>
              <w:t xml:space="preserve"> "'";</w:t>
            </w:r>
          </w:p>
          <w:p w14:paraId="0A5EEB2D" w14:textId="464574BC" w:rsidR="003A7509" w:rsidRPr="002E7DF3" w:rsidRDefault="003A7509" w:rsidP="001819C1">
            <w:pPr>
              <w:spacing w:after="0" w:line="240" w:lineRule="auto"/>
              <w:jc w:val="both"/>
              <w:rPr>
                <w:rFonts w:ascii="Arial" w:eastAsia="Arial" w:hAnsi="Arial" w:cs="Arial"/>
                <w:lang w:val="en-US"/>
              </w:rPr>
            </w:pPr>
            <w:r>
              <w:rPr>
                <w:rFonts w:ascii="Arial" w:eastAsia="Arial" w:hAnsi="Arial" w:cs="Arial"/>
              </w:rPr>
              <w:t xml:space="preserve">    </w:t>
            </w:r>
            <w:r w:rsidRPr="002E7DF3">
              <w:rPr>
                <w:rFonts w:ascii="Arial" w:eastAsia="Arial" w:hAnsi="Arial" w:cs="Arial"/>
                <w:lang w:val="en-US"/>
              </w:rPr>
              <w:t>$req = $pdo-&gt;prepare($sql);</w:t>
            </w:r>
          </w:p>
          <w:p w14:paraId="7670C73B" w14:textId="77777777" w:rsidR="003A7509" w:rsidRPr="002E7DF3" w:rsidRDefault="003A7509" w:rsidP="001819C1">
            <w:pPr>
              <w:spacing w:after="0" w:line="240" w:lineRule="auto"/>
              <w:jc w:val="both"/>
              <w:rPr>
                <w:rFonts w:ascii="Arial" w:eastAsia="Arial" w:hAnsi="Arial" w:cs="Arial"/>
                <w:lang w:val="en-US"/>
              </w:rPr>
            </w:pPr>
            <w:r w:rsidRPr="002E7DF3">
              <w:rPr>
                <w:rFonts w:ascii="Arial" w:eastAsia="Arial" w:hAnsi="Arial" w:cs="Arial"/>
                <w:lang w:val="en-US"/>
              </w:rPr>
              <w:t xml:space="preserve">    $req-&gt;execute();</w:t>
            </w:r>
          </w:p>
          <w:p w14:paraId="254CCD83" w14:textId="1FAC6E7A" w:rsidR="003A7509" w:rsidRDefault="003A7509" w:rsidP="001819C1">
            <w:pPr>
              <w:spacing w:after="0" w:line="240" w:lineRule="auto"/>
              <w:jc w:val="both"/>
              <w:rPr>
                <w:rFonts w:ascii="Arial" w:eastAsia="Arial" w:hAnsi="Arial" w:cs="Arial"/>
                <w:i/>
              </w:rPr>
            </w:pPr>
            <w:r w:rsidRPr="002E7DF3">
              <w:rPr>
                <w:rFonts w:ascii="Arial" w:eastAsia="Arial" w:hAnsi="Arial" w:cs="Arial"/>
                <w:lang w:val="en-US"/>
              </w:rPr>
              <w:t xml:space="preserve">  </w:t>
            </w:r>
            <w:r w:rsidRPr="002E7DF3">
              <w:rPr>
                <w:rFonts w:ascii="Arial" w:eastAsia="Arial" w:hAnsi="Arial" w:cs="Arial"/>
                <w:i/>
                <w:lang w:val="en-US"/>
              </w:rPr>
              <w:t xml:space="preserve">  </w:t>
            </w:r>
            <w:r>
              <w:rPr>
                <w:rFonts w:ascii="Arial" w:eastAsia="Arial" w:hAnsi="Arial" w:cs="Arial"/>
                <w:i/>
              </w:rPr>
              <w:t xml:space="preserve">// retourne la ligne suivante en tant qu'un tableau indexé par le nom des colonnes </w:t>
            </w:r>
          </w:p>
          <w:p w14:paraId="0E74D483" w14:textId="77777777" w:rsidR="003A7509" w:rsidRDefault="003A7509" w:rsidP="001819C1">
            <w:pPr>
              <w:spacing w:after="0" w:line="240" w:lineRule="auto"/>
              <w:jc w:val="both"/>
              <w:rPr>
                <w:rFonts w:ascii="Arial" w:eastAsia="Arial" w:hAnsi="Arial" w:cs="Arial"/>
                <w:i/>
              </w:rPr>
            </w:pPr>
            <w:r>
              <w:rPr>
                <w:rFonts w:ascii="Arial" w:eastAsia="Arial" w:hAnsi="Arial" w:cs="Arial"/>
                <w:i/>
              </w:rPr>
              <w:t xml:space="preserve">    // ou retourne false si aucune ligne n'est retournée</w:t>
            </w:r>
          </w:p>
          <w:p w14:paraId="330968BA" w14:textId="77777777" w:rsidR="003A7509" w:rsidRPr="002E7DF3" w:rsidRDefault="003A7509" w:rsidP="001819C1">
            <w:pPr>
              <w:spacing w:after="0" w:line="240" w:lineRule="auto"/>
              <w:jc w:val="both"/>
              <w:rPr>
                <w:rFonts w:ascii="Arial" w:eastAsia="Arial" w:hAnsi="Arial" w:cs="Arial"/>
                <w:lang w:val="en-US"/>
              </w:rPr>
            </w:pPr>
            <w:r>
              <w:rPr>
                <w:rFonts w:ascii="Arial" w:eastAsia="Arial" w:hAnsi="Arial" w:cs="Arial"/>
              </w:rPr>
              <w:t xml:space="preserve">    </w:t>
            </w:r>
            <w:r w:rsidRPr="002E7DF3">
              <w:rPr>
                <w:rFonts w:ascii="Arial" w:eastAsia="Arial" w:hAnsi="Arial" w:cs="Arial"/>
                <w:lang w:val="en-US"/>
              </w:rPr>
              <w:t>$ligne = $req-&gt;fetch(PDO::FETCH_ASSOC);</w:t>
            </w:r>
          </w:p>
          <w:p w14:paraId="1F187B5F" w14:textId="77777777" w:rsidR="003A7509" w:rsidRDefault="003A7509" w:rsidP="001819C1">
            <w:pPr>
              <w:spacing w:after="0" w:line="240" w:lineRule="auto"/>
              <w:jc w:val="both"/>
              <w:rPr>
                <w:rFonts w:ascii="Arial" w:eastAsia="Arial" w:hAnsi="Arial" w:cs="Arial"/>
              </w:rPr>
            </w:pPr>
            <w:r w:rsidRPr="002E7DF3">
              <w:rPr>
                <w:rFonts w:ascii="Arial" w:eastAsia="Arial" w:hAnsi="Arial" w:cs="Arial"/>
                <w:lang w:val="en-US"/>
              </w:rPr>
              <w:t xml:space="preserve">    </w:t>
            </w:r>
            <w:r>
              <w:rPr>
                <w:rFonts w:ascii="Arial" w:eastAsia="Arial" w:hAnsi="Arial" w:cs="Arial"/>
              </w:rPr>
              <w:t>return json_</w:t>
            </w:r>
            <w:proofErr w:type="gramStart"/>
            <w:r>
              <w:rPr>
                <w:rFonts w:ascii="Arial" w:eastAsia="Arial" w:hAnsi="Arial" w:cs="Arial"/>
              </w:rPr>
              <w:t>encode(</w:t>
            </w:r>
            <w:proofErr w:type="gramEnd"/>
            <w:r>
              <w:rPr>
                <w:rFonts w:ascii="Arial" w:eastAsia="Arial" w:hAnsi="Arial" w:cs="Arial"/>
              </w:rPr>
              <w:t>$ligne);</w:t>
            </w:r>
          </w:p>
          <w:p w14:paraId="0941BB50" w14:textId="77777777" w:rsidR="003A7509" w:rsidRDefault="003A7509" w:rsidP="001819C1">
            <w:pPr>
              <w:spacing w:after="0" w:line="240" w:lineRule="auto"/>
              <w:jc w:val="both"/>
              <w:rPr>
                <w:rFonts w:ascii="Arial" w:eastAsia="Arial" w:hAnsi="Arial" w:cs="Arial"/>
              </w:rPr>
            </w:pPr>
          </w:p>
          <w:p w14:paraId="39BBB0B3" w14:textId="77777777" w:rsidR="003A7509" w:rsidRDefault="003A7509" w:rsidP="001819C1">
            <w:pPr>
              <w:spacing w:after="0" w:line="240" w:lineRule="auto"/>
              <w:jc w:val="both"/>
              <w:rPr>
                <w:rFonts w:ascii="Arial" w:eastAsia="Arial" w:hAnsi="Arial" w:cs="Arial"/>
              </w:rPr>
            </w:pPr>
            <w:r>
              <w:rPr>
                <w:rFonts w:ascii="Arial" w:eastAsia="Arial" w:hAnsi="Arial" w:cs="Arial"/>
              </w:rPr>
              <w:t xml:space="preserve">  } catch (PDOException $e) {</w:t>
            </w:r>
          </w:p>
          <w:p w14:paraId="70768530" w14:textId="77777777" w:rsidR="003A7509" w:rsidRDefault="003A7509" w:rsidP="001819C1">
            <w:pPr>
              <w:spacing w:after="0" w:line="240" w:lineRule="auto"/>
              <w:jc w:val="both"/>
              <w:rPr>
                <w:rFonts w:ascii="Arial" w:eastAsia="Arial" w:hAnsi="Arial" w:cs="Arial"/>
              </w:rPr>
            </w:pPr>
            <w:r>
              <w:rPr>
                <w:rFonts w:ascii="Arial" w:eastAsia="Arial" w:hAnsi="Arial" w:cs="Arial"/>
              </w:rPr>
              <w:t xml:space="preserve">    $erreur = </w:t>
            </w:r>
            <w:proofErr w:type="gramStart"/>
            <w:r>
              <w:rPr>
                <w:rFonts w:ascii="Arial" w:eastAsia="Arial" w:hAnsi="Arial" w:cs="Arial"/>
              </w:rPr>
              <w:t>array(</w:t>
            </w:r>
            <w:proofErr w:type="gramEnd"/>
            <w:r>
              <w:rPr>
                <w:rFonts w:ascii="Arial" w:eastAsia="Arial" w:hAnsi="Arial" w:cs="Arial"/>
              </w:rPr>
              <w:t>);</w:t>
            </w:r>
          </w:p>
          <w:p w14:paraId="0DE06B31" w14:textId="77777777" w:rsidR="003A7509" w:rsidRDefault="003A7509" w:rsidP="001819C1">
            <w:pPr>
              <w:spacing w:after="0" w:line="240" w:lineRule="auto"/>
              <w:jc w:val="both"/>
              <w:rPr>
                <w:rFonts w:ascii="Arial" w:eastAsia="Arial" w:hAnsi="Arial" w:cs="Arial"/>
                <w:i/>
              </w:rPr>
            </w:pPr>
            <w:r>
              <w:rPr>
                <w:rFonts w:ascii="Arial" w:eastAsia="Arial" w:hAnsi="Arial" w:cs="Arial"/>
              </w:rPr>
              <w:t xml:space="preserve">    </w:t>
            </w:r>
            <w:r>
              <w:rPr>
                <w:rFonts w:ascii="Arial" w:eastAsia="Arial" w:hAnsi="Arial" w:cs="Arial"/>
                <w:i/>
              </w:rPr>
              <w:t>// obtient la raison technique de l'erreur</w:t>
            </w:r>
          </w:p>
          <w:p w14:paraId="757CE7E0" w14:textId="77777777" w:rsidR="003A7509" w:rsidRDefault="003A7509" w:rsidP="001819C1">
            <w:pPr>
              <w:spacing w:after="0" w:line="240" w:lineRule="auto"/>
              <w:jc w:val="both"/>
              <w:rPr>
                <w:rFonts w:ascii="Arial" w:eastAsia="Arial" w:hAnsi="Arial" w:cs="Arial"/>
              </w:rPr>
            </w:pPr>
            <w:r>
              <w:rPr>
                <w:rFonts w:ascii="Arial" w:eastAsia="Arial" w:hAnsi="Arial" w:cs="Arial"/>
              </w:rPr>
              <w:t xml:space="preserve">    $</w:t>
            </w:r>
            <w:proofErr w:type="gramStart"/>
            <w:r>
              <w:rPr>
                <w:rFonts w:ascii="Arial" w:eastAsia="Arial" w:hAnsi="Arial" w:cs="Arial"/>
              </w:rPr>
              <w:t>erreur[</w:t>
            </w:r>
            <w:proofErr w:type="gramEnd"/>
            <w:r>
              <w:rPr>
                <w:rFonts w:ascii="Arial" w:eastAsia="Arial" w:hAnsi="Arial" w:cs="Arial"/>
              </w:rPr>
              <w:t xml:space="preserve">'erreur'] =  $e-&gt;getMessage(); </w:t>
            </w:r>
          </w:p>
          <w:p w14:paraId="330AAD45" w14:textId="77777777" w:rsidR="003A7509" w:rsidRDefault="003A7509" w:rsidP="001819C1">
            <w:pPr>
              <w:spacing w:after="0" w:line="240" w:lineRule="auto"/>
              <w:jc w:val="both"/>
              <w:rPr>
                <w:rFonts w:ascii="Arial" w:eastAsia="Arial" w:hAnsi="Arial" w:cs="Arial"/>
              </w:rPr>
            </w:pPr>
            <w:r>
              <w:rPr>
                <w:rFonts w:ascii="Arial" w:eastAsia="Arial" w:hAnsi="Arial" w:cs="Arial"/>
              </w:rPr>
              <w:t xml:space="preserve">    return  json_</w:t>
            </w:r>
            <w:proofErr w:type="gramStart"/>
            <w:r>
              <w:rPr>
                <w:rFonts w:ascii="Arial" w:eastAsia="Arial" w:hAnsi="Arial" w:cs="Arial"/>
              </w:rPr>
              <w:t>encode(</w:t>
            </w:r>
            <w:proofErr w:type="gramEnd"/>
            <w:r>
              <w:rPr>
                <w:rFonts w:ascii="Arial" w:eastAsia="Arial" w:hAnsi="Arial" w:cs="Arial"/>
              </w:rPr>
              <w:t>$erreur);</w:t>
            </w:r>
          </w:p>
          <w:p w14:paraId="3BA6003E" w14:textId="77777777" w:rsidR="003A7509" w:rsidRDefault="003A7509" w:rsidP="001819C1">
            <w:pPr>
              <w:spacing w:after="0" w:line="240" w:lineRule="auto"/>
              <w:jc w:val="both"/>
              <w:rPr>
                <w:rFonts w:ascii="Arial" w:eastAsia="Arial" w:hAnsi="Arial" w:cs="Arial"/>
              </w:rPr>
            </w:pPr>
            <w:r>
              <w:rPr>
                <w:rFonts w:ascii="Arial" w:eastAsia="Arial" w:hAnsi="Arial" w:cs="Arial"/>
              </w:rPr>
              <w:t xml:space="preserve">  }</w:t>
            </w:r>
          </w:p>
          <w:p w14:paraId="6A640BA2" w14:textId="77777777" w:rsidR="003A7509" w:rsidRDefault="003A7509" w:rsidP="001819C1">
            <w:pPr>
              <w:spacing w:after="0" w:line="240" w:lineRule="auto"/>
              <w:jc w:val="both"/>
              <w:rPr>
                <w:rFonts w:ascii="Arial" w:eastAsia="Arial" w:hAnsi="Arial" w:cs="Arial"/>
              </w:rPr>
            </w:pPr>
            <w:r>
              <w:rPr>
                <w:rFonts w:ascii="Arial" w:eastAsia="Arial" w:hAnsi="Arial" w:cs="Arial"/>
              </w:rPr>
              <w:t>}</w:t>
            </w:r>
          </w:p>
          <w:p w14:paraId="18EC42FA" w14:textId="77777777" w:rsidR="003A7509" w:rsidRDefault="003A7509" w:rsidP="001819C1">
            <w:pPr>
              <w:spacing w:after="0" w:line="240" w:lineRule="auto"/>
              <w:jc w:val="both"/>
              <w:rPr>
                <w:rFonts w:ascii="Arial" w:eastAsia="Arial" w:hAnsi="Arial" w:cs="Arial"/>
              </w:rPr>
            </w:pPr>
            <w:proofErr w:type="gramStart"/>
            <w:r>
              <w:rPr>
                <w:rFonts w:ascii="Arial" w:eastAsia="Arial" w:hAnsi="Arial" w:cs="Arial"/>
              </w:rPr>
              <w:t>header(</w:t>
            </w:r>
            <w:proofErr w:type="gramEnd"/>
            <w:r>
              <w:rPr>
                <w:rFonts w:ascii="Arial" w:eastAsia="Arial" w:hAnsi="Arial" w:cs="Arial"/>
              </w:rPr>
              <w:t>"content-type: application/json; charset=utf-8");</w:t>
            </w:r>
          </w:p>
          <w:p w14:paraId="2D81C9DB" w14:textId="6195402E" w:rsidR="003A7509" w:rsidRDefault="003A7509" w:rsidP="001819C1">
            <w:pPr>
              <w:spacing w:after="0" w:line="240" w:lineRule="auto"/>
              <w:jc w:val="both"/>
              <w:rPr>
                <w:rFonts w:ascii="Arial" w:eastAsia="Arial" w:hAnsi="Arial" w:cs="Arial"/>
                <w:b/>
              </w:rPr>
            </w:pPr>
            <w:r>
              <w:rPr>
                <w:rFonts w:ascii="Arial" w:eastAsia="Arial" w:hAnsi="Arial" w:cs="Arial"/>
              </w:rPr>
              <w:t xml:space="preserve">echo </w:t>
            </w:r>
            <w:proofErr w:type="gramStart"/>
            <w:r>
              <w:rPr>
                <w:rFonts w:ascii="Arial" w:eastAsia="Arial" w:hAnsi="Arial" w:cs="Arial"/>
              </w:rPr>
              <w:t>getVisiteurByQrCode(</w:t>
            </w:r>
            <w:proofErr w:type="gramEnd"/>
            <w:r>
              <w:rPr>
                <w:rFonts w:ascii="Arial" w:eastAsia="Arial" w:hAnsi="Arial" w:cs="Arial"/>
              </w:rPr>
              <w:t>$_POST['qrcode']);</w:t>
            </w:r>
          </w:p>
        </w:tc>
      </w:tr>
    </w:tbl>
    <w:p w14:paraId="44B7725B" w14:textId="129A7801" w:rsidR="003A7509" w:rsidRPr="004201A1" w:rsidRDefault="003A7509" w:rsidP="001819C1">
      <w:pPr>
        <w:jc w:val="both"/>
        <w:rPr>
          <w:rFonts w:ascii="Arial" w:eastAsia="Arial" w:hAnsi="Arial" w:cs="Arial"/>
          <w:bCs/>
          <w:i/>
          <w:iCs/>
        </w:rPr>
      </w:pPr>
      <w:r w:rsidRPr="004201A1">
        <w:rPr>
          <w:rFonts w:ascii="Arial" w:eastAsia="Arial" w:hAnsi="Arial" w:cs="Arial"/>
          <w:bCs/>
          <w:i/>
          <w:iCs/>
        </w:rPr>
        <w:t xml:space="preserve">   Remarque : La balise fermant</w:t>
      </w:r>
      <w:r w:rsidR="00E55134">
        <w:rPr>
          <w:rFonts w:ascii="Arial" w:eastAsia="Arial" w:hAnsi="Arial" w:cs="Arial"/>
          <w:bCs/>
          <w:i/>
          <w:iCs/>
        </w:rPr>
        <w:t>e</w:t>
      </w:r>
      <w:r w:rsidRPr="004201A1">
        <w:rPr>
          <w:rFonts w:ascii="Arial" w:eastAsia="Arial" w:hAnsi="Arial" w:cs="Arial"/>
          <w:bCs/>
          <w:i/>
          <w:iCs/>
        </w:rPr>
        <w:t xml:space="preserve"> php (?&gt;) est volontairement absente en fin de script.</w:t>
      </w:r>
    </w:p>
    <w:p w14:paraId="5548E1A1" w14:textId="27F70DCD" w:rsidR="003A7509" w:rsidRDefault="00851761" w:rsidP="001819C1">
      <w:pPr>
        <w:pStyle w:val="Titre-Document"/>
      </w:pPr>
      <w:bookmarkStart w:id="44" w:name="_vby4ftq1iy5p" w:colFirst="0" w:colLast="0"/>
      <w:bookmarkStart w:id="45" w:name="_Toc41659340"/>
      <w:bookmarkEnd w:id="44"/>
      <w:r>
        <w:t xml:space="preserve">Document </w:t>
      </w:r>
      <w:r w:rsidR="00822703">
        <w:t>C8 :</w:t>
      </w:r>
      <w:r w:rsidR="003A7509">
        <w:t xml:space="preserve"> Extrait du schéma relationnel exploité par le script getVisiteur.php</w:t>
      </w:r>
      <w:bookmarkEnd w:id="45"/>
      <w:r w:rsidR="003A7509">
        <w:t xml:space="preserve"> </w:t>
      </w:r>
    </w:p>
    <w:p w14:paraId="3E936ECB" w14:textId="77777777" w:rsidR="005F0172" w:rsidRDefault="003A7509" w:rsidP="00E713B2">
      <w:pPr>
        <w:jc w:val="center"/>
      </w:pPr>
      <w:r>
        <w:rPr>
          <w:rFonts w:ascii="Liberation Sans" w:eastAsia="Liberation Sans" w:hAnsi="Liberation Sans" w:cs="Liberation Sans"/>
          <w:b/>
          <w:noProof/>
        </w:rPr>
        <w:drawing>
          <wp:inline distT="114300" distB="114300" distL="114300" distR="114300" wp14:anchorId="02E844D4" wp14:editId="6C302FBE">
            <wp:extent cx="3168650" cy="1536700"/>
            <wp:effectExtent l="0" t="0" r="0" b="635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3245715" cy="1574074"/>
                    </a:xfrm>
                    <a:prstGeom prst="rect">
                      <a:avLst/>
                    </a:prstGeom>
                    <a:ln/>
                  </pic:spPr>
                </pic:pic>
              </a:graphicData>
            </a:graphic>
          </wp:inline>
        </w:drawing>
      </w:r>
      <w:bookmarkStart w:id="46" w:name="_7ilh7aq0po2d" w:colFirst="0" w:colLast="0"/>
      <w:bookmarkEnd w:id="46"/>
    </w:p>
    <w:p w14:paraId="0A111EEB" w14:textId="77777777" w:rsidR="00377D0B" w:rsidRDefault="00377D0B">
      <w:pPr>
        <w:spacing w:after="0" w:line="240" w:lineRule="auto"/>
        <w:rPr>
          <w:rFonts w:ascii="Arial" w:eastAsia="Times New Roman" w:hAnsi="Arial" w:cs="Arial"/>
          <w:b/>
          <w:i/>
        </w:rPr>
      </w:pPr>
      <w:bookmarkStart w:id="47" w:name="_Toc41659341"/>
      <w:r>
        <w:br w:type="page"/>
      </w:r>
    </w:p>
    <w:p w14:paraId="6A2E454F" w14:textId="47B87298" w:rsidR="003A7509" w:rsidRDefault="00851761" w:rsidP="001819C1">
      <w:pPr>
        <w:pStyle w:val="Titre-Document"/>
      </w:pPr>
      <w:r>
        <w:lastRenderedPageBreak/>
        <w:t xml:space="preserve">Document </w:t>
      </w:r>
      <w:r w:rsidR="003A7509">
        <w:t>C</w:t>
      </w:r>
      <w:r w:rsidR="005F0172">
        <w:t>9</w:t>
      </w:r>
      <w:r>
        <w:t> :</w:t>
      </w:r>
      <w:r w:rsidR="003A7509">
        <w:t xml:space="preserve"> Exemple de création d'une requête préparée</w:t>
      </w:r>
      <w:bookmarkEnd w:id="47"/>
    </w:p>
    <w:p w14:paraId="0C25CE81" w14:textId="77777777" w:rsidR="003A7509" w:rsidRDefault="003A7509" w:rsidP="00E713B2">
      <w:pPr>
        <w:jc w:val="center"/>
        <w:rPr>
          <w:rFonts w:ascii="Arial" w:eastAsia="Arial" w:hAnsi="Arial" w:cs="Arial"/>
        </w:rPr>
      </w:pPr>
      <w:r>
        <w:rPr>
          <w:rFonts w:ascii="Arial" w:eastAsia="Arial" w:hAnsi="Arial" w:cs="Arial"/>
          <w:noProof/>
        </w:rPr>
        <w:drawing>
          <wp:inline distT="114300" distB="114300" distL="114300" distR="114300" wp14:anchorId="14E1D5D8" wp14:editId="47243E04">
            <wp:extent cx="5335929" cy="2326511"/>
            <wp:effectExtent l="0" t="0" r="0" b="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3"/>
                    <a:srcRect/>
                    <a:stretch>
                      <a:fillRect/>
                    </a:stretch>
                  </pic:blipFill>
                  <pic:spPr>
                    <a:xfrm>
                      <a:off x="0" y="0"/>
                      <a:ext cx="5361244" cy="2337548"/>
                    </a:xfrm>
                    <a:prstGeom prst="rect">
                      <a:avLst/>
                    </a:prstGeom>
                    <a:ln/>
                  </pic:spPr>
                </pic:pic>
              </a:graphicData>
            </a:graphic>
          </wp:inline>
        </w:drawing>
      </w:r>
    </w:p>
    <w:p w14:paraId="216FE66F" w14:textId="69678C7A" w:rsidR="003A7509" w:rsidRPr="00377D0B" w:rsidRDefault="00851761" w:rsidP="001819C1">
      <w:pPr>
        <w:pStyle w:val="Titre-Document"/>
      </w:pPr>
      <w:bookmarkStart w:id="48" w:name="_rzwkgfy5xuay" w:colFirst="0" w:colLast="0"/>
      <w:bookmarkStart w:id="49" w:name="_Toc41659342"/>
      <w:bookmarkEnd w:id="48"/>
      <w:r>
        <w:t xml:space="preserve">Document </w:t>
      </w:r>
      <w:r w:rsidR="003A7509" w:rsidRPr="00377D0B">
        <w:t>C</w:t>
      </w:r>
      <w:r w:rsidR="005F0172" w:rsidRPr="00377D0B">
        <w:t xml:space="preserve">10 </w:t>
      </w:r>
      <w:r w:rsidRPr="00377D0B">
        <w:t xml:space="preserve">: </w:t>
      </w:r>
      <w:r w:rsidR="003A7509" w:rsidRPr="00377D0B">
        <w:t xml:space="preserve">Descriptif classe </w:t>
      </w:r>
      <w:proofErr w:type="spellStart"/>
      <w:r w:rsidR="003A7509" w:rsidRPr="00377D0B">
        <w:t>ArrayList</w:t>
      </w:r>
      <w:bookmarkEnd w:id="49"/>
      <w:proofErr w:type="spellEnd"/>
    </w:p>
    <w:tbl>
      <w:tblPr>
        <w:tblW w:w="974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9747"/>
      </w:tblGrid>
      <w:tr w:rsidR="003A7509" w14:paraId="56AD5BC2" w14:textId="77777777" w:rsidTr="00E55134">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5CE7F34F" w14:textId="77777777" w:rsidR="003A7509" w:rsidRDefault="003A7509" w:rsidP="001819C1">
            <w:pPr>
              <w:spacing w:before="20" w:after="20" w:line="240" w:lineRule="auto"/>
              <w:jc w:val="both"/>
              <w:rPr>
                <w:rFonts w:ascii="Arial" w:eastAsia="Arial" w:hAnsi="Arial" w:cs="Arial"/>
              </w:rPr>
            </w:pPr>
            <w:r>
              <w:rPr>
                <w:rFonts w:ascii="Arial" w:eastAsia="Arial" w:hAnsi="Arial" w:cs="Arial"/>
              </w:rPr>
              <w:t xml:space="preserve">public class </w:t>
            </w:r>
            <w:proofErr w:type="spellStart"/>
            <w:r>
              <w:rPr>
                <w:rFonts w:ascii="Arial" w:eastAsia="Arial" w:hAnsi="Arial" w:cs="Arial"/>
              </w:rPr>
              <w:t>ArrayList</w:t>
            </w:r>
            <w:proofErr w:type="spellEnd"/>
            <w:r>
              <w:rPr>
                <w:rFonts w:ascii="Arial" w:eastAsia="Arial" w:hAnsi="Arial" w:cs="Arial"/>
              </w:rPr>
              <w:t xml:space="preserve"> {</w:t>
            </w:r>
          </w:p>
          <w:p w14:paraId="496E0660" w14:textId="5EBA3178" w:rsidR="003A7509" w:rsidRDefault="003A7509" w:rsidP="001819C1">
            <w:pPr>
              <w:spacing w:before="20" w:after="20" w:line="240" w:lineRule="auto"/>
              <w:jc w:val="both"/>
            </w:pPr>
            <w:r>
              <w:rPr>
                <w:rFonts w:ascii="Arial" w:eastAsia="Arial" w:hAnsi="Arial" w:cs="Arial"/>
              </w:rPr>
              <w:t xml:space="preserve">    public </w:t>
            </w:r>
            <w:proofErr w:type="gramStart"/>
            <w:r>
              <w:rPr>
                <w:rFonts w:ascii="Arial" w:eastAsia="Arial" w:hAnsi="Arial" w:cs="Arial"/>
              </w:rPr>
              <w:t>ArrayList(</w:t>
            </w:r>
            <w:proofErr w:type="gramEnd"/>
            <w:r>
              <w:rPr>
                <w:rFonts w:ascii="Arial" w:eastAsia="Arial" w:hAnsi="Arial" w:cs="Arial"/>
              </w:rPr>
              <w:t xml:space="preserve">) { … }                          </w:t>
            </w:r>
            <w:r>
              <w:rPr>
                <w:rFonts w:ascii="Arial" w:eastAsia="Arial" w:hAnsi="Arial" w:cs="Arial"/>
                <w:i/>
              </w:rPr>
              <w:t>// Construit une liste vide</w:t>
            </w:r>
          </w:p>
          <w:p w14:paraId="1CF76133" w14:textId="443F07FA" w:rsidR="003A7509" w:rsidRDefault="003A7509" w:rsidP="001819C1">
            <w:pPr>
              <w:spacing w:before="20" w:after="20" w:line="240" w:lineRule="auto"/>
              <w:jc w:val="both"/>
            </w:pPr>
            <w:r>
              <w:rPr>
                <w:rFonts w:ascii="Arial" w:eastAsia="Arial" w:hAnsi="Arial" w:cs="Arial"/>
              </w:rPr>
              <w:t xml:space="preserve">    </w:t>
            </w:r>
            <w:r w:rsidRPr="002E7DF3">
              <w:rPr>
                <w:rFonts w:ascii="Arial" w:eastAsia="Arial" w:hAnsi="Arial" w:cs="Arial"/>
                <w:lang w:val="en-US"/>
              </w:rPr>
              <w:t xml:space="preserve">public boolean add(E e) { … }               </w:t>
            </w:r>
            <w:r>
              <w:rPr>
                <w:rFonts w:ascii="Arial" w:eastAsia="Arial" w:hAnsi="Arial" w:cs="Arial"/>
                <w:i/>
              </w:rPr>
              <w:t xml:space="preserve">// </w:t>
            </w:r>
            <w:r w:rsidR="00071AAA">
              <w:rPr>
                <w:rFonts w:ascii="Arial" w:eastAsia="Arial" w:hAnsi="Arial" w:cs="Arial"/>
                <w:i/>
              </w:rPr>
              <w:t>A</w:t>
            </w:r>
            <w:r>
              <w:rPr>
                <w:rFonts w:ascii="Arial" w:eastAsia="Arial" w:hAnsi="Arial" w:cs="Arial"/>
                <w:i/>
              </w:rPr>
              <w:t>joute un élément dans la liste</w:t>
            </w:r>
          </w:p>
          <w:p w14:paraId="5958B093" w14:textId="32DC47C8" w:rsidR="003A7509" w:rsidRDefault="003A7509" w:rsidP="001819C1">
            <w:pPr>
              <w:spacing w:before="20" w:after="20" w:line="240" w:lineRule="auto"/>
              <w:jc w:val="both"/>
            </w:pPr>
            <w:r>
              <w:rPr>
                <w:rFonts w:ascii="Arial" w:eastAsia="Arial" w:hAnsi="Arial" w:cs="Arial"/>
              </w:rPr>
              <w:t xml:space="preserve">    public void </w:t>
            </w:r>
            <w:proofErr w:type="gramStart"/>
            <w:r>
              <w:rPr>
                <w:rFonts w:ascii="Arial" w:eastAsia="Arial" w:hAnsi="Arial" w:cs="Arial"/>
              </w:rPr>
              <w:t>clear(</w:t>
            </w:r>
            <w:proofErr w:type="gramEnd"/>
            <w:r>
              <w:rPr>
                <w:rFonts w:ascii="Arial" w:eastAsia="Arial" w:hAnsi="Arial" w:cs="Arial"/>
              </w:rPr>
              <w:t xml:space="preserve">) { … }                        </w:t>
            </w:r>
            <w:r>
              <w:rPr>
                <w:rFonts w:ascii="Arial" w:eastAsia="Arial" w:hAnsi="Arial" w:cs="Arial"/>
                <w:i/>
              </w:rPr>
              <w:t xml:space="preserve">// </w:t>
            </w:r>
            <w:r w:rsidR="00071AAA">
              <w:rPr>
                <w:rFonts w:ascii="Arial" w:eastAsia="Arial" w:hAnsi="Arial" w:cs="Arial"/>
                <w:i/>
              </w:rPr>
              <w:t>S</w:t>
            </w:r>
            <w:r>
              <w:rPr>
                <w:rFonts w:ascii="Arial" w:eastAsia="Arial" w:hAnsi="Arial" w:cs="Arial"/>
                <w:i/>
              </w:rPr>
              <w:t>upprime tous les éléments de la liste</w:t>
            </w:r>
          </w:p>
          <w:p w14:paraId="3ADB47FA" w14:textId="77777777" w:rsidR="002277CB" w:rsidRDefault="003A7509" w:rsidP="001819C1">
            <w:pPr>
              <w:spacing w:before="20" w:after="20" w:line="240" w:lineRule="auto"/>
              <w:jc w:val="both"/>
              <w:rPr>
                <w:rFonts w:ascii="Arial" w:eastAsia="Arial" w:hAnsi="Arial" w:cs="Arial"/>
                <w:i/>
              </w:rPr>
            </w:pPr>
            <w:r>
              <w:rPr>
                <w:rFonts w:ascii="Arial" w:eastAsia="Arial" w:hAnsi="Arial" w:cs="Arial"/>
              </w:rPr>
              <w:t xml:space="preserve">    public boolean contains(</w:t>
            </w:r>
            <w:r w:rsidR="00E92E23">
              <w:rPr>
                <w:rFonts w:ascii="Arial" w:eastAsia="Arial" w:hAnsi="Arial" w:cs="Arial"/>
              </w:rPr>
              <w:t>E</w:t>
            </w:r>
            <w:r>
              <w:rPr>
                <w:rFonts w:ascii="Arial" w:eastAsia="Arial" w:hAnsi="Arial" w:cs="Arial"/>
              </w:rPr>
              <w:t xml:space="preserve"> </w:t>
            </w:r>
            <w:r w:rsidR="00E92E23">
              <w:rPr>
                <w:rFonts w:ascii="Arial" w:eastAsia="Arial" w:hAnsi="Arial" w:cs="Arial"/>
              </w:rPr>
              <w:t>e</w:t>
            </w:r>
            <w:r>
              <w:rPr>
                <w:rFonts w:ascii="Arial" w:eastAsia="Arial" w:hAnsi="Arial" w:cs="Arial"/>
              </w:rPr>
              <w:t xml:space="preserve">) </w:t>
            </w:r>
            <w:proofErr w:type="gramStart"/>
            <w:r>
              <w:rPr>
                <w:rFonts w:ascii="Arial" w:eastAsia="Arial" w:hAnsi="Arial" w:cs="Arial"/>
              </w:rPr>
              <w:t>{ …</w:t>
            </w:r>
            <w:proofErr w:type="gramEnd"/>
            <w:r>
              <w:rPr>
                <w:rFonts w:ascii="Arial" w:eastAsia="Arial" w:hAnsi="Arial" w:cs="Arial"/>
              </w:rPr>
              <w:t xml:space="preserve"> } </w:t>
            </w:r>
            <w:r w:rsidR="00071AAA">
              <w:rPr>
                <w:rFonts w:ascii="Arial" w:eastAsia="Arial" w:hAnsi="Arial" w:cs="Arial"/>
              </w:rPr>
              <w:t xml:space="preserve">     </w:t>
            </w:r>
            <w:r>
              <w:rPr>
                <w:rFonts w:ascii="Arial" w:eastAsia="Arial" w:hAnsi="Arial" w:cs="Arial"/>
                <w:i/>
              </w:rPr>
              <w:t xml:space="preserve">// </w:t>
            </w:r>
            <w:r w:rsidR="00071AAA">
              <w:rPr>
                <w:rFonts w:ascii="Arial" w:eastAsia="Arial" w:hAnsi="Arial" w:cs="Arial"/>
                <w:i/>
              </w:rPr>
              <w:t>Re</w:t>
            </w:r>
            <w:r>
              <w:rPr>
                <w:rFonts w:ascii="Arial" w:eastAsia="Arial" w:hAnsi="Arial" w:cs="Arial"/>
                <w:i/>
              </w:rPr>
              <w:t xml:space="preserve">tourne vrai si l’objet </w:t>
            </w:r>
            <w:r w:rsidR="00071AAA">
              <w:rPr>
                <w:rFonts w:ascii="Arial" w:eastAsia="Arial" w:hAnsi="Arial" w:cs="Arial"/>
                <w:i/>
              </w:rPr>
              <w:t xml:space="preserve">passé </w:t>
            </w:r>
            <w:r>
              <w:rPr>
                <w:rFonts w:ascii="Arial" w:eastAsia="Arial" w:hAnsi="Arial" w:cs="Arial"/>
                <w:i/>
              </w:rPr>
              <w:t xml:space="preserve">en paramètre </w:t>
            </w:r>
            <w:r w:rsidR="00071AAA">
              <w:rPr>
                <w:rFonts w:ascii="Arial" w:eastAsia="Arial" w:hAnsi="Arial" w:cs="Arial"/>
                <w:i/>
              </w:rPr>
              <w:t xml:space="preserve">existe </w:t>
            </w:r>
          </w:p>
          <w:p w14:paraId="3A7AE972" w14:textId="09651991" w:rsidR="003A7509" w:rsidRDefault="003A7509" w:rsidP="001819C1">
            <w:pPr>
              <w:spacing w:before="20" w:after="20" w:line="240" w:lineRule="auto"/>
              <w:jc w:val="both"/>
            </w:pPr>
            <w:r>
              <w:rPr>
                <w:rFonts w:ascii="Arial" w:eastAsia="Arial" w:hAnsi="Arial" w:cs="Arial"/>
                <w:i/>
              </w:rPr>
              <w:t>dans la liste</w:t>
            </w:r>
          </w:p>
          <w:p w14:paraId="185A7F6D" w14:textId="463C365F" w:rsidR="003A7509" w:rsidRDefault="003A7509" w:rsidP="001819C1">
            <w:pPr>
              <w:spacing w:before="20" w:after="20" w:line="240" w:lineRule="auto"/>
              <w:jc w:val="both"/>
            </w:pPr>
            <w:r>
              <w:rPr>
                <w:rFonts w:ascii="Arial" w:eastAsia="Arial" w:hAnsi="Arial" w:cs="Arial"/>
              </w:rPr>
              <w:t xml:space="preserve">    </w:t>
            </w:r>
            <w:r w:rsidRPr="00161154">
              <w:rPr>
                <w:rFonts w:ascii="Arial" w:eastAsia="Arial" w:hAnsi="Arial" w:cs="Arial"/>
              </w:rPr>
              <w:t xml:space="preserve">public E </w:t>
            </w:r>
            <w:proofErr w:type="spellStart"/>
            <w:proofErr w:type="gramStart"/>
            <w:r w:rsidRPr="00161154">
              <w:rPr>
                <w:rFonts w:ascii="Arial" w:eastAsia="Arial" w:hAnsi="Arial" w:cs="Arial"/>
              </w:rPr>
              <w:t>get</w:t>
            </w:r>
            <w:proofErr w:type="spellEnd"/>
            <w:r w:rsidRPr="00161154">
              <w:rPr>
                <w:rFonts w:ascii="Arial" w:eastAsia="Arial" w:hAnsi="Arial" w:cs="Arial"/>
              </w:rPr>
              <w:t>(</w:t>
            </w:r>
            <w:proofErr w:type="gramEnd"/>
            <w:r w:rsidRPr="00161154">
              <w:rPr>
                <w:rFonts w:ascii="Arial" w:eastAsia="Arial" w:hAnsi="Arial" w:cs="Arial"/>
              </w:rPr>
              <w:t xml:space="preserve">int index) { … }                  </w:t>
            </w:r>
            <w:r>
              <w:rPr>
                <w:rFonts w:ascii="Arial" w:eastAsia="Arial" w:hAnsi="Arial" w:cs="Arial"/>
                <w:i/>
              </w:rPr>
              <w:t>// Retourne l’élément positionné à l’emplacement index</w:t>
            </w:r>
          </w:p>
          <w:p w14:paraId="62D7373C" w14:textId="5415C201" w:rsidR="003A7509" w:rsidRDefault="003A7509" w:rsidP="001819C1">
            <w:pPr>
              <w:spacing w:before="20" w:after="20" w:line="240" w:lineRule="auto"/>
              <w:jc w:val="both"/>
            </w:pPr>
            <w:r>
              <w:rPr>
                <w:rFonts w:ascii="Arial" w:eastAsia="Arial" w:hAnsi="Arial" w:cs="Arial"/>
              </w:rPr>
              <w:t xml:space="preserve">    public int </w:t>
            </w:r>
            <w:proofErr w:type="gramStart"/>
            <w:r>
              <w:rPr>
                <w:rFonts w:ascii="Arial" w:eastAsia="Arial" w:hAnsi="Arial" w:cs="Arial"/>
              </w:rPr>
              <w:t>size(</w:t>
            </w:r>
            <w:proofErr w:type="gramEnd"/>
            <w:r>
              <w:rPr>
                <w:rFonts w:ascii="Arial" w:eastAsia="Arial" w:hAnsi="Arial" w:cs="Arial"/>
              </w:rPr>
              <w:t xml:space="preserve">) { … }                            </w:t>
            </w:r>
            <w:r>
              <w:rPr>
                <w:rFonts w:ascii="Arial" w:eastAsia="Arial" w:hAnsi="Arial" w:cs="Arial"/>
                <w:i/>
              </w:rPr>
              <w:t>// Retourne le nombre d’éléments</w:t>
            </w:r>
            <w:r w:rsidR="00071AAA">
              <w:rPr>
                <w:rFonts w:ascii="Arial" w:eastAsia="Arial" w:hAnsi="Arial" w:cs="Arial"/>
                <w:i/>
              </w:rPr>
              <w:t xml:space="preserve"> contenus dans la liste</w:t>
            </w:r>
          </w:p>
          <w:p w14:paraId="756EF34D" w14:textId="3D74E205" w:rsidR="003A7509" w:rsidRDefault="003A7509" w:rsidP="001819C1">
            <w:pPr>
              <w:spacing w:before="20" w:after="20" w:line="240" w:lineRule="auto"/>
              <w:jc w:val="both"/>
            </w:pPr>
            <w:r>
              <w:rPr>
                <w:rFonts w:ascii="Arial" w:eastAsia="Arial" w:hAnsi="Arial" w:cs="Arial"/>
              </w:rPr>
              <w:t xml:space="preserve">    public </w:t>
            </w:r>
            <w:r w:rsidR="00071AAA">
              <w:rPr>
                <w:rFonts w:ascii="Arial" w:eastAsia="Arial" w:hAnsi="Arial" w:cs="Arial"/>
              </w:rPr>
              <w:t>boolean</w:t>
            </w:r>
            <w:r>
              <w:rPr>
                <w:rFonts w:ascii="Arial" w:eastAsia="Arial" w:hAnsi="Arial" w:cs="Arial"/>
              </w:rPr>
              <w:t xml:space="preserve"> </w:t>
            </w:r>
            <w:proofErr w:type="gramStart"/>
            <w:r>
              <w:rPr>
                <w:rFonts w:ascii="Arial" w:eastAsia="Arial" w:hAnsi="Arial" w:cs="Arial"/>
              </w:rPr>
              <w:t>remove(</w:t>
            </w:r>
            <w:proofErr w:type="gramEnd"/>
            <w:r>
              <w:rPr>
                <w:rFonts w:ascii="Arial" w:eastAsia="Arial" w:hAnsi="Arial" w:cs="Arial"/>
              </w:rPr>
              <w:t xml:space="preserve">int index) { … } </w:t>
            </w:r>
            <w:r>
              <w:rPr>
                <w:rFonts w:ascii="Arial" w:eastAsia="Arial" w:hAnsi="Arial" w:cs="Arial"/>
                <w:i/>
              </w:rPr>
              <w:t xml:space="preserve">// </w:t>
            </w:r>
            <w:r w:rsidR="00071AAA">
              <w:rPr>
                <w:rFonts w:ascii="Arial" w:eastAsia="Arial" w:hAnsi="Arial" w:cs="Arial"/>
              </w:rPr>
              <w:t>S</w:t>
            </w:r>
            <w:r>
              <w:rPr>
                <w:rFonts w:ascii="Arial" w:eastAsia="Arial" w:hAnsi="Arial" w:cs="Arial"/>
                <w:i/>
              </w:rPr>
              <w:t>upprime l’élément positionné à l’emplacement index</w:t>
            </w:r>
          </w:p>
          <w:p w14:paraId="3C78D080" w14:textId="77777777" w:rsidR="003A7509" w:rsidRDefault="003A7509" w:rsidP="001819C1">
            <w:pPr>
              <w:spacing w:before="20" w:after="20" w:line="240" w:lineRule="auto"/>
              <w:jc w:val="both"/>
              <w:rPr>
                <w:rFonts w:ascii="Arial" w:eastAsia="Arial" w:hAnsi="Arial" w:cs="Arial"/>
              </w:rPr>
            </w:pPr>
            <w:r>
              <w:rPr>
                <w:rFonts w:ascii="Arial" w:eastAsia="Arial" w:hAnsi="Arial" w:cs="Arial"/>
              </w:rPr>
              <w:t>}</w:t>
            </w:r>
          </w:p>
          <w:p w14:paraId="143E08EF" w14:textId="77777777" w:rsidR="003A7509" w:rsidRPr="00E55134" w:rsidRDefault="003A7509" w:rsidP="001819C1">
            <w:pPr>
              <w:spacing w:before="20" w:after="20" w:line="240" w:lineRule="auto"/>
              <w:jc w:val="both"/>
              <w:rPr>
                <w:rFonts w:ascii="Arial" w:eastAsia="Arial" w:hAnsi="Arial" w:cs="Arial"/>
              </w:rPr>
            </w:pPr>
            <w:r w:rsidRPr="00E55134">
              <w:rPr>
                <w:rFonts w:ascii="Arial" w:eastAsia="Arial" w:hAnsi="Arial" w:cs="Arial"/>
              </w:rPr>
              <w:t>L’exemple ci-dessous permet de manipuler une collection de chaînes de caractères. Le principe est le même quel que soit le type des éléments.</w:t>
            </w:r>
          </w:p>
          <w:p w14:paraId="5A315486" w14:textId="6F71CAF0" w:rsidR="003A7509" w:rsidRDefault="003A7509" w:rsidP="001819C1">
            <w:pPr>
              <w:spacing w:before="20" w:after="20" w:line="240" w:lineRule="auto"/>
              <w:jc w:val="both"/>
              <w:rPr>
                <w:rFonts w:ascii="Arial" w:eastAsia="Arial" w:hAnsi="Arial" w:cs="Arial"/>
                <w:i/>
              </w:rPr>
            </w:pPr>
            <w:r>
              <w:rPr>
                <w:rFonts w:ascii="Arial" w:eastAsia="Arial" w:hAnsi="Arial" w:cs="Arial"/>
              </w:rPr>
              <w:t>ArrayList&lt;String&gt; mesChaines;</w:t>
            </w:r>
            <w:r>
              <w:rPr>
                <w:rFonts w:ascii="Arial" w:eastAsia="Arial" w:hAnsi="Arial" w:cs="Arial"/>
                <w:i/>
              </w:rPr>
              <w:t xml:space="preserve"> </w:t>
            </w:r>
            <w:r w:rsidR="00E92E23">
              <w:rPr>
                <w:rFonts w:ascii="Arial" w:eastAsia="Arial" w:hAnsi="Arial" w:cs="Arial"/>
                <w:i/>
              </w:rPr>
              <w:t xml:space="preserve">               </w:t>
            </w:r>
            <w:r>
              <w:rPr>
                <w:rFonts w:ascii="Arial" w:eastAsia="Arial" w:hAnsi="Arial" w:cs="Arial"/>
                <w:i/>
              </w:rPr>
              <w:t xml:space="preserve">// </w:t>
            </w:r>
            <w:r w:rsidR="00071AAA">
              <w:rPr>
                <w:rFonts w:ascii="Arial" w:eastAsia="Arial" w:hAnsi="Arial" w:cs="Arial"/>
                <w:i/>
              </w:rPr>
              <w:t>D</w:t>
            </w:r>
            <w:r>
              <w:rPr>
                <w:rFonts w:ascii="Arial" w:eastAsia="Arial" w:hAnsi="Arial" w:cs="Arial"/>
                <w:i/>
              </w:rPr>
              <w:t>éclaration d'une collection de chaînes de caractères</w:t>
            </w:r>
          </w:p>
          <w:p w14:paraId="4177C67F" w14:textId="30172ED3" w:rsidR="003A7509" w:rsidRDefault="003A7509" w:rsidP="001819C1">
            <w:pPr>
              <w:spacing w:before="20" w:after="20" w:line="240" w:lineRule="auto"/>
              <w:jc w:val="both"/>
              <w:rPr>
                <w:rFonts w:ascii="Arial" w:eastAsia="Arial" w:hAnsi="Arial" w:cs="Arial"/>
                <w:i/>
              </w:rPr>
            </w:pPr>
            <w:r>
              <w:rPr>
                <w:rFonts w:ascii="Arial" w:eastAsia="Arial" w:hAnsi="Arial" w:cs="Arial"/>
              </w:rPr>
              <w:t>mesChaines = new ArrayList&lt;String</w:t>
            </w:r>
            <w:proofErr w:type="gramStart"/>
            <w:r>
              <w:rPr>
                <w:rFonts w:ascii="Arial" w:eastAsia="Arial" w:hAnsi="Arial" w:cs="Arial"/>
              </w:rPr>
              <w:t>&gt;(</w:t>
            </w:r>
            <w:proofErr w:type="gramEnd"/>
            <w:r>
              <w:rPr>
                <w:rFonts w:ascii="Arial" w:eastAsia="Arial" w:hAnsi="Arial" w:cs="Arial"/>
              </w:rPr>
              <w:t>);</w:t>
            </w:r>
            <w:r w:rsidR="00E92E23">
              <w:rPr>
                <w:rFonts w:ascii="Arial" w:eastAsia="Arial" w:hAnsi="Arial" w:cs="Arial"/>
              </w:rPr>
              <w:t xml:space="preserve">   </w:t>
            </w:r>
            <w:r>
              <w:rPr>
                <w:rFonts w:ascii="Arial" w:eastAsia="Arial" w:hAnsi="Arial" w:cs="Arial"/>
                <w:i/>
              </w:rPr>
              <w:t xml:space="preserve">// </w:t>
            </w:r>
            <w:r w:rsidR="00071AAA">
              <w:rPr>
                <w:rFonts w:ascii="Arial" w:eastAsia="Arial" w:hAnsi="Arial" w:cs="Arial"/>
                <w:i/>
              </w:rPr>
              <w:t>I</w:t>
            </w:r>
            <w:r>
              <w:rPr>
                <w:rFonts w:ascii="Arial" w:eastAsia="Arial" w:hAnsi="Arial" w:cs="Arial"/>
                <w:i/>
              </w:rPr>
              <w:t>nstanciation de la collection</w:t>
            </w:r>
          </w:p>
          <w:p w14:paraId="3FE6D5AC" w14:textId="596B9CA0" w:rsidR="003A7509" w:rsidRDefault="003A7509" w:rsidP="001819C1">
            <w:pPr>
              <w:spacing w:before="20" w:after="20" w:line="240" w:lineRule="auto"/>
              <w:jc w:val="both"/>
              <w:rPr>
                <w:rFonts w:ascii="Arial" w:eastAsia="Arial" w:hAnsi="Arial" w:cs="Arial"/>
                <w:i/>
              </w:rPr>
            </w:pPr>
            <w:proofErr w:type="gramStart"/>
            <w:r>
              <w:rPr>
                <w:rFonts w:ascii="Arial" w:eastAsia="Arial" w:hAnsi="Arial" w:cs="Arial"/>
              </w:rPr>
              <w:t>mesChaines.add(</w:t>
            </w:r>
            <w:proofErr w:type="gramEnd"/>
            <w:r>
              <w:rPr>
                <w:rFonts w:ascii="Arial" w:eastAsia="Arial" w:hAnsi="Arial" w:cs="Arial"/>
              </w:rPr>
              <w:t>"un");</w:t>
            </w:r>
            <w:r w:rsidR="00E92E23">
              <w:rPr>
                <w:rFonts w:ascii="Arial" w:eastAsia="Arial" w:hAnsi="Arial" w:cs="Arial"/>
              </w:rPr>
              <w:t xml:space="preserve">                             </w:t>
            </w:r>
            <w:r>
              <w:rPr>
                <w:rFonts w:ascii="Arial" w:eastAsia="Arial" w:hAnsi="Arial" w:cs="Arial"/>
                <w:i/>
              </w:rPr>
              <w:t xml:space="preserve">// </w:t>
            </w:r>
            <w:r w:rsidR="00071AAA">
              <w:rPr>
                <w:rFonts w:ascii="Arial" w:eastAsia="Arial" w:hAnsi="Arial" w:cs="Arial"/>
                <w:i/>
              </w:rPr>
              <w:t>A</w:t>
            </w:r>
            <w:r>
              <w:rPr>
                <w:rFonts w:ascii="Arial" w:eastAsia="Arial" w:hAnsi="Arial" w:cs="Arial"/>
                <w:i/>
              </w:rPr>
              <w:t>jout d'une chaîne à la collection</w:t>
            </w:r>
          </w:p>
          <w:p w14:paraId="15A0073F" w14:textId="77777777" w:rsidR="003A7509" w:rsidRDefault="003A7509" w:rsidP="001819C1">
            <w:pPr>
              <w:spacing w:before="20" w:after="20" w:line="240" w:lineRule="auto"/>
              <w:jc w:val="both"/>
              <w:rPr>
                <w:rFonts w:ascii="Arial" w:eastAsia="Arial" w:hAnsi="Arial" w:cs="Arial"/>
              </w:rPr>
            </w:pPr>
            <w:proofErr w:type="gramStart"/>
            <w:r>
              <w:rPr>
                <w:rFonts w:ascii="Arial" w:eastAsia="Arial" w:hAnsi="Arial" w:cs="Arial"/>
              </w:rPr>
              <w:t>mesChaines.add(</w:t>
            </w:r>
            <w:proofErr w:type="gramEnd"/>
            <w:r>
              <w:rPr>
                <w:rFonts w:ascii="Arial" w:eastAsia="Arial" w:hAnsi="Arial" w:cs="Arial"/>
              </w:rPr>
              <w:t>"deux");</w:t>
            </w:r>
          </w:p>
          <w:p w14:paraId="15178B68" w14:textId="7E81CAE0" w:rsidR="003A7509" w:rsidRDefault="003A7509" w:rsidP="001819C1">
            <w:pPr>
              <w:spacing w:before="20" w:after="20" w:line="240" w:lineRule="auto"/>
              <w:jc w:val="both"/>
              <w:rPr>
                <w:rFonts w:ascii="Arial" w:eastAsia="Arial" w:hAnsi="Arial" w:cs="Arial"/>
                <w:i/>
              </w:rPr>
            </w:pPr>
            <w:r>
              <w:rPr>
                <w:rFonts w:ascii="Arial" w:eastAsia="Arial" w:hAnsi="Arial" w:cs="Arial"/>
              </w:rPr>
              <w:t xml:space="preserve">for (String uneChaine : mesChaines) {      </w:t>
            </w:r>
            <w:r>
              <w:rPr>
                <w:rFonts w:ascii="Arial" w:eastAsia="Arial" w:hAnsi="Arial" w:cs="Arial"/>
                <w:i/>
              </w:rPr>
              <w:t xml:space="preserve">// </w:t>
            </w:r>
            <w:r w:rsidR="00071AAA">
              <w:rPr>
                <w:rFonts w:ascii="Arial" w:eastAsia="Arial" w:hAnsi="Arial" w:cs="Arial"/>
                <w:i/>
              </w:rPr>
              <w:t>P</w:t>
            </w:r>
            <w:r>
              <w:rPr>
                <w:rFonts w:ascii="Arial" w:eastAsia="Arial" w:hAnsi="Arial" w:cs="Arial"/>
                <w:i/>
              </w:rPr>
              <w:t>arcours de la collection</w:t>
            </w:r>
          </w:p>
          <w:p w14:paraId="434BDA3D" w14:textId="419FFAE0" w:rsidR="003A7509" w:rsidRDefault="003A7509" w:rsidP="001819C1">
            <w:pPr>
              <w:spacing w:before="20" w:after="20" w:line="240" w:lineRule="auto"/>
              <w:jc w:val="both"/>
              <w:rPr>
                <w:rFonts w:ascii="Arial" w:eastAsia="Arial" w:hAnsi="Arial" w:cs="Arial"/>
                <w:i/>
              </w:rPr>
            </w:pPr>
            <w:r>
              <w:rPr>
                <w:rFonts w:ascii="Arial" w:eastAsia="Arial" w:hAnsi="Arial" w:cs="Arial"/>
              </w:rPr>
              <w:t xml:space="preserve">    </w:t>
            </w:r>
            <w:proofErr w:type="gramStart"/>
            <w:r>
              <w:rPr>
                <w:rFonts w:ascii="Arial" w:eastAsia="Arial" w:hAnsi="Arial" w:cs="Arial"/>
              </w:rPr>
              <w:t>System.out.println(</w:t>
            </w:r>
            <w:proofErr w:type="gramEnd"/>
            <w:r>
              <w:rPr>
                <w:rFonts w:ascii="Arial" w:eastAsia="Arial" w:hAnsi="Arial" w:cs="Arial"/>
              </w:rPr>
              <w:t xml:space="preserve">uneChaine);            </w:t>
            </w:r>
            <w:r>
              <w:rPr>
                <w:rFonts w:ascii="Arial" w:eastAsia="Arial" w:hAnsi="Arial" w:cs="Arial"/>
                <w:i/>
              </w:rPr>
              <w:t xml:space="preserve">// </w:t>
            </w:r>
            <w:r w:rsidR="00071AAA">
              <w:rPr>
                <w:rFonts w:ascii="Arial" w:eastAsia="Arial" w:hAnsi="Arial" w:cs="Arial"/>
                <w:i/>
              </w:rPr>
              <w:t>A</w:t>
            </w:r>
            <w:r>
              <w:rPr>
                <w:rFonts w:ascii="Arial" w:eastAsia="Arial" w:hAnsi="Arial" w:cs="Arial"/>
                <w:i/>
              </w:rPr>
              <w:t>ffichage de l'élément courant</w:t>
            </w:r>
          </w:p>
          <w:p w14:paraId="50003E9C" w14:textId="77777777" w:rsidR="003A7509" w:rsidRDefault="003A7509" w:rsidP="001819C1">
            <w:pPr>
              <w:spacing w:before="20" w:after="20" w:line="240" w:lineRule="auto"/>
              <w:jc w:val="both"/>
              <w:rPr>
                <w:rFonts w:ascii="Arial" w:eastAsia="Arial" w:hAnsi="Arial" w:cs="Arial"/>
              </w:rPr>
            </w:pPr>
            <w:r>
              <w:rPr>
                <w:rFonts w:ascii="Arial" w:eastAsia="Arial" w:hAnsi="Arial" w:cs="Arial"/>
              </w:rPr>
              <w:t>}</w:t>
            </w:r>
          </w:p>
          <w:p w14:paraId="346EC874" w14:textId="2006CD4F" w:rsidR="003A7509" w:rsidRDefault="003A7509" w:rsidP="001819C1">
            <w:pPr>
              <w:spacing w:before="20" w:after="20" w:line="240" w:lineRule="auto"/>
              <w:jc w:val="both"/>
              <w:rPr>
                <w:rFonts w:ascii="Arial" w:eastAsia="Arial" w:hAnsi="Arial" w:cs="Arial"/>
                <w:i/>
              </w:rPr>
            </w:pPr>
            <w:r>
              <w:rPr>
                <w:rFonts w:ascii="Arial" w:eastAsia="Arial" w:hAnsi="Arial" w:cs="Arial"/>
              </w:rPr>
              <w:t xml:space="preserve">mesChaines.remove(1);                            </w:t>
            </w:r>
            <w:r>
              <w:rPr>
                <w:rFonts w:ascii="Arial" w:eastAsia="Arial" w:hAnsi="Arial" w:cs="Arial"/>
                <w:i/>
              </w:rPr>
              <w:t xml:space="preserve">// </w:t>
            </w:r>
            <w:r w:rsidR="00071AAA">
              <w:rPr>
                <w:rFonts w:ascii="Arial" w:eastAsia="Arial" w:hAnsi="Arial" w:cs="Arial"/>
                <w:i/>
              </w:rPr>
              <w:t>S</w:t>
            </w:r>
            <w:r>
              <w:rPr>
                <w:rFonts w:ascii="Arial" w:eastAsia="Arial" w:hAnsi="Arial" w:cs="Arial"/>
                <w:i/>
              </w:rPr>
              <w:t>uppression du 2</w:t>
            </w:r>
            <w:r w:rsidR="008B21FC">
              <w:rPr>
                <w:rFonts w:ascii="Arial" w:eastAsia="Arial" w:hAnsi="Arial" w:cs="Arial"/>
                <w:i/>
                <w:vertAlign w:val="superscript"/>
              </w:rPr>
              <w:t>è</w:t>
            </w:r>
            <w:r w:rsidR="00EA212D">
              <w:rPr>
                <w:rFonts w:ascii="Arial" w:eastAsia="Arial" w:hAnsi="Arial" w:cs="Arial"/>
                <w:i/>
                <w:vertAlign w:val="superscript"/>
              </w:rPr>
              <w:t>me</w:t>
            </w:r>
            <w:r>
              <w:rPr>
                <w:rFonts w:ascii="Arial" w:eastAsia="Arial" w:hAnsi="Arial" w:cs="Arial"/>
                <w:i/>
              </w:rPr>
              <w:t xml:space="preserve"> élément (indice 1)</w:t>
            </w:r>
          </w:p>
          <w:p w14:paraId="1ECF4324" w14:textId="7C5A81F7" w:rsidR="003A7509" w:rsidRDefault="003A7509" w:rsidP="001819C1">
            <w:pPr>
              <w:spacing w:before="20" w:after="20" w:line="240" w:lineRule="auto"/>
              <w:jc w:val="both"/>
              <w:rPr>
                <w:rFonts w:ascii="Arial" w:eastAsia="Arial" w:hAnsi="Arial" w:cs="Arial"/>
                <w:i/>
              </w:rPr>
            </w:pPr>
            <w:proofErr w:type="gramStart"/>
            <w:r>
              <w:rPr>
                <w:rFonts w:ascii="Arial" w:eastAsia="Arial" w:hAnsi="Arial" w:cs="Arial"/>
              </w:rPr>
              <w:t>System.out.println(</w:t>
            </w:r>
            <w:proofErr w:type="gramEnd"/>
            <w:r>
              <w:rPr>
                <w:rFonts w:ascii="Arial" w:eastAsia="Arial" w:hAnsi="Arial" w:cs="Arial"/>
              </w:rPr>
              <w:t xml:space="preserve">mesChaines.get(0));   </w:t>
            </w:r>
            <w:r>
              <w:rPr>
                <w:rFonts w:ascii="Arial" w:eastAsia="Arial" w:hAnsi="Arial" w:cs="Arial"/>
                <w:i/>
              </w:rPr>
              <w:t xml:space="preserve">// </w:t>
            </w:r>
            <w:r w:rsidR="00071AAA">
              <w:rPr>
                <w:rFonts w:ascii="Arial" w:eastAsia="Arial" w:hAnsi="Arial" w:cs="Arial"/>
                <w:i/>
              </w:rPr>
              <w:t>A</w:t>
            </w:r>
            <w:r>
              <w:rPr>
                <w:rFonts w:ascii="Arial" w:eastAsia="Arial" w:hAnsi="Arial" w:cs="Arial"/>
                <w:i/>
              </w:rPr>
              <w:t>ffichage du 1</w:t>
            </w:r>
            <w:r w:rsidRPr="008B21FC">
              <w:rPr>
                <w:rFonts w:ascii="Arial" w:eastAsia="Arial" w:hAnsi="Arial" w:cs="Arial"/>
                <w:i/>
                <w:vertAlign w:val="superscript"/>
              </w:rPr>
              <w:t>er</w:t>
            </w:r>
            <w:r>
              <w:rPr>
                <w:rFonts w:ascii="Arial" w:eastAsia="Arial" w:hAnsi="Arial" w:cs="Arial"/>
                <w:i/>
              </w:rPr>
              <w:t xml:space="preserve"> élément (indice 0)</w:t>
            </w:r>
          </w:p>
          <w:p w14:paraId="104F8BA8" w14:textId="1C593FBA" w:rsidR="003A7509" w:rsidRDefault="003A7509" w:rsidP="001819C1">
            <w:pPr>
              <w:spacing w:before="20" w:after="20" w:line="240" w:lineRule="auto"/>
              <w:jc w:val="both"/>
              <w:rPr>
                <w:rFonts w:ascii="Arial" w:eastAsia="Arial" w:hAnsi="Arial" w:cs="Arial"/>
              </w:rPr>
            </w:pPr>
            <w:proofErr w:type="gramStart"/>
            <w:r>
              <w:rPr>
                <w:rFonts w:ascii="Arial" w:eastAsia="Arial" w:hAnsi="Arial" w:cs="Arial"/>
              </w:rPr>
              <w:t>System.out.println(</w:t>
            </w:r>
            <w:proofErr w:type="gramEnd"/>
            <w:r>
              <w:rPr>
                <w:rFonts w:ascii="Arial" w:eastAsia="Arial" w:hAnsi="Arial" w:cs="Arial"/>
              </w:rPr>
              <w:t xml:space="preserve">mesChaines.size());    </w:t>
            </w:r>
            <w:r>
              <w:rPr>
                <w:rFonts w:ascii="Arial" w:eastAsia="Arial" w:hAnsi="Arial" w:cs="Arial"/>
                <w:i/>
              </w:rPr>
              <w:t xml:space="preserve">// </w:t>
            </w:r>
            <w:r w:rsidR="00071AAA">
              <w:rPr>
                <w:rFonts w:ascii="Arial" w:eastAsia="Arial" w:hAnsi="Arial" w:cs="Arial"/>
                <w:i/>
              </w:rPr>
              <w:t>A</w:t>
            </w:r>
            <w:r>
              <w:rPr>
                <w:rFonts w:ascii="Arial" w:eastAsia="Arial" w:hAnsi="Arial" w:cs="Arial"/>
                <w:i/>
              </w:rPr>
              <w:t>ffichage du nombre d'éléments de la collection</w:t>
            </w:r>
          </w:p>
        </w:tc>
      </w:tr>
    </w:tbl>
    <w:p w14:paraId="2A0E28B3" w14:textId="77777777" w:rsidR="00851761" w:rsidRDefault="00851761" w:rsidP="001819C1">
      <w:pPr>
        <w:pStyle w:val="Titre-Document"/>
        <w:rPr>
          <w:rFonts w:eastAsia="Arial"/>
        </w:rPr>
      </w:pPr>
      <w:bookmarkStart w:id="50" w:name="_3rdcrjn" w:colFirst="0" w:colLast="0"/>
      <w:bookmarkEnd w:id="50"/>
    </w:p>
    <w:p w14:paraId="0774D9AF" w14:textId="77777777" w:rsidR="00E55134" w:rsidRDefault="00E55134">
      <w:pPr>
        <w:spacing w:after="0" w:line="240" w:lineRule="auto"/>
        <w:rPr>
          <w:rFonts w:ascii="Arial" w:eastAsia="Arial" w:hAnsi="Arial" w:cs="Arial"/>
          <w:b/>
          <w:i/>
        </w:rPr>
      </w:pPr>
      <w:r>
        <w:rPr>
          <w:rFonts w:eastAsia="Arial"/>
        </w:rPr>
        <w:br w:type="page"/>
      </w:r>
    </w:p>
    <w:p w14:paraId="53A6165D" w14:textId="4AFA82B3" w:rsidR="003A7509" w:rsidRDefault="00851761" w:rsidP="001819C1">
      <w:pPr>
        <w:pStyle w:val="Titre-Document"/>
      </w:pPr>
      <w:bookmarkStart w:id="51" w:name="_Toc41659343"/>
      <w:bookmarkStart w:id="52" w:name="_GoBack"/>
      <w:r w:rsidRPr="00377D0B">
        <w:lastRenderedPageBreak/>
        <w:t xml:space="preserve">Document </w:t>
      </w:r>
      <w:r w:rsidR="003A7509" w:rsidRPr="00377D0B">
        <w:t>C1</w:t>
      </w:r>
      <w:r w:rsidR="005F0172" w:rsidRPr="00377D0B">
        <w:t xml:space="preserve">1 </w:t>
      </w:r>
      <w:r w:rsidRPr="00377D0B">
        <w:t xml:space="preserve">: </w:t>
      </w:r>
      <w:r w:rsidR="003A7509" w:rsidRPr="00377D0B">
        <w:t>Documentation partiel</w:t>
      </w:r>
      <w:r w:rsidR="00105EF6" w:rsidRPr="00377D0B">
        <w:t>le de la classe LocalDate en J</w:t>
      </w:r>
      <w:r w:rsidR="003A7509" w:rsidRPr="00377D0B">
        <w:t>ava</w:t>
      </w:r>
      <w:bookmarkEnd w:id="51"/>
      <w:r w:rsidR="003A7509" w:rsidRPr="00377D0B">
        <w:t xml:space="preserve"> </w:t>
      </w:r>
      <w:r w:rsidR="003A7509" w:rsidRPr="00377D0B">
        <w:tab/>
      </w:r>
    </w:p>
    <w:bookmarkEnd w:id="52"/>
    <w:p w14:paraId="25B4D56A" w14:textId="4C9D8C50" w:rsidR="003A7509" w:rsidRPr="00E82B2C" w:rsidRDefault="003A7509" w:rsidP="00890B4F">
      <w:pPr>
        <w:numPr>
          <w:ilvl w:val="2"/>
          <w:numId w:val="41"/>
        </w:numPr>
        <w:tabs>
          <w:tab w:val="left" w:pos="0"/>
          <w:tab w:val="right" w:pos="10470"/>
        </w:tabs>
        <w:spacing w:before="60" w:after="0" w:line="240" w:lineRule="auto"/>
        <w:jc w:val="both"/>
        <w:rPr>
          <w:rFonts w:ascii="Arial" w:eastAsia="Arial" w:hAnsi="Arial" w:cs="Arial"/>
          <w:b/>
          <w:color w:val="000000" w:themeColor="text1"/>
        </w:rPr>
      </w:pPr>
      <w:r w:rsidRPr="00E82B2C">
        <w:rPr>
          <w:rFonts w:ascii="Arial" w:eastAsia="Arial" w:hAnsi="Arial" w:cs="Arial"/>
          <w:i/>
          <w:color w:val="000000" w:themeColor="text1"/>
          <w:shd w:val="clear" w:color="auto" w:fill="F2F6F8"/>
        </w:rPr>
        <w:t>//</w:t>
      </w:r>
      <w:r w:rsidRPr="00E82B2C">
        <w:rPr>
          <w:rFonts w:ascii="Arial" w:eastAsia="Arial" w:hAnsi="Arial" w:cs="Arial"/>
          <w:i/>
          <w:color w:val="000000" w:themeColor="text1"/>
        </w:rPr>
        <w:t>pour obtenir l’année en cours</w:t>
      </w:r>
    </w:p>
    <w:p w14:paraId="256BFF01" w14:textId="531CB812" w:rsidR="003A7509" w:rsidRPr="00E82B2C" w:rsidRDefault="003A7509" w:rsidP="00890B4F">
      <w:pPr>
        <w:numPr>
          <w:ilvl w:val="2"/>
          <w:numId w:val="41"/>
        </w:numPr>
        <w:shd w:val="clear" w:color="auto" w:fill="FFFFFF" w:themeFill="background1"/>
        <w:tabs>
          <w:tab w:val="left" w:pos="0"/>
          <w:tab w:val="right" w:pos="10470"/>
        </w:tabs>
        <w:spacing w:before="60" w:after="0" w:line="240" w:lineRule="auto"/>
        <w:jc w:val="both"/>
        <w:rPr>
          <w:rFonts w:ascii="Arial" w:eastAsia="Arial" w:hAnsi="Arial" w:cs="Arial"/>
          <w:color w:val="000000" w:themeColor="text1"/>
        </w:rPr>
      </w:pPr>
      <w:r w:rsidRPr="00E82B2C">
        <w:rPr>
          <w:rFonts w:ascii="Arial" w:eastAsia="Arial" w:hAnsi="Arial" w:cs="Arial"/>
          <w:color w:val="000000" w:themeColor="text1"/>
        </w:rPr>
        <w:t xml:space="preserve">LocalDate aujourdhui =  </w:t>
      </w:r>
      <w:proofErr w:type="gramStart"/>
      <w:r w:rsidRPr="00E82B2C">
        <w:rPr>
          <w:rFonts w:ascii="Arial" w:eastAsia="Arial" w:hAnsi="Arial" w:cs="Arial"/>
          <w:color w:val="000000" w:themeColor="text1"/>
        </w:rPr>
        <w:t>LocalDate.now(</w:t>
      </w:r>
      <w:proofErr w:type="gramEnd"/>
      <w:r w:rsidRPr="00E82B2C">
        <w:rPr>
          <w:rFonts w:ascii="Arial" w:eastAsia="Arial" w:hAnsi="Arial" w:cs="Arial"/>
          <w:color w:val="000000" w:themeColor="text1"/>
        </w:rPr>
        <w:t>);</w:t>
      </w:r>
    </w:p>
    <w:p w14:paraId="3B228562" w14:textId="0FCE70AB" w:rsidR="003A7509" w:rsidRPr="00E82B2C" w:rsidRDefault="003A7509" w:rsidP="00890B4F">
      <w:pPr>
        <w:numPr>
          <w:ilvl w:val="2"/>
          <w:numId w:val="41"/>
        </w:numPr>
        <w:shd w:val="clear" w:color="auto" w:fill="FFFFFF" w:themeFill="background1"/>
        <w:tabs>
          <w:tab w:val="left" w:pos="0"/>
          <w:tab w:val="right" w:pos="10470"/>
        </w:tabs>
        <w:spacing w:before="60" w:after="0" w:line="240" w:lineRule="auto"/>
        <w:jc w:val="both"/>
        <w:rPr>
          <w:rFonts w:ascii="Arial" w:eastAsia="Arial" w:hAnsi="Arial" w:cs="Arial"/>
          <w:color w:val="000000" w:themeColor="text1"/>
        </w:rPr>
      </w:pPr>
      <w:r w:rsidRPr="00E82B2C">
        <w:rPr>
          <w:rFonts w:ascii="Arial" w:eastAsia="Arial" w:hAnsi="Arial" w:cs="Arial"/>
          <w:color w:val="000000" w:themeColor="text1"/>
        </w:rPr>
        <w:t xml:space="preserve">int anneeEnCours = </w:t>
      </w:r>
      <w:proofErr w:type="gramStart"/>
      <w:r w:rsidRPr="00E82B2C">
        <w:rPr>
          <w:rFonts w:ascii="Arial" w:eastAsia="Arial" w:hAnsi="Arial" w:cs="Arial"/>
          <w:color w:val="000000" w:themeColor="text1"/>
        </w:rPr>
        <w:t>aujourdhui.getYear(</w:t>
      </w:r>
      <w:proofErr w:type="gramEnd"/>
      <w:r w:rsidRPr="00E82B2C">
        <w:rPr>
          <w:rFonts w:ascii="Arial" w:eastAsia="Arial" w:hAnsi="Arial" w:cs="Arial"/>
          <w:color w:val="000000" w:themeColor="text1"/>
        </w:rPr>
        <w:t>);</w:t>
      </w:r>
    </w:p>
    <w:p w14:paraId="3663C709" w14:textId="7DC519B2" w:rsidR="003A7509" w:rsidRPr="00E82B2C" w:rsidRDefault="003A7509" w:rsidP="00890B4F">
      <w:pPr>
        <w:numPr>
          <w:ilvl w:val="2"/>
          <w:numId w:val="41"/>
        </w:numPr>
        <w:shd w:val="clear" w:color="auto" w:fill="FFFFFF" w:themeFill="background1"/>
        <w:tabs>
          <w:tab w:val="left" w:pos="0"/>
          <w:tab w:val="right" w:pos="10470"/>
        </w:tabs>
        <w:spacing w:before="60" w:after="0" w:line="240" w:lineRule="auto"/>
        <w:jc w:val="both"/>
        <w:rPr>
          <w:rFonts w:ascii="Arial" w:eastAsia="Arial" w:hAnsi="Arial" w:cs="Arial"/>
          <w:color w:val="000000" w:themeColor="text1"/>
        </w:rPr>
      </w:pPr>
      <w:proofErr w:type="gramStart"/>
      <w:r w:rsidRPr="00E82B2C">
        <w:rPr>
          <w:rFonts w:ascii="Arial" w:eastAsia="Arial" w:hAnsi="Arial" w:cs="Arial"/>
          <w:color w:val="000000" w:themeColor="text1"/>
        </w:rPr>
        <w:t>System.out.println(</w:t>
      </w:r>
      <w:proofErr w:type="gramEnd"/>
      <w:r w:rsidRPr="00E82B2C">
        <w:rPr>
          <w:rFonts w:ascii="Arial" w:eastAsia="Arial" w:hAnsi="Arial" w:cs="Arial"/>
          <w:color w:val="000000" w:themeColor="text1"/>
        </w:rPr>
        <w:t>anneeEnCours);</w:t>
      </w:r>
    </w:p>
    <w:p w14:paraId="60925AEA" w14:textId="0D77D01B" w:rsidR="003A7509" w:rsidRPr="00E82B2C" w:rsidRDefault="003A7509" w:rsidP="00890B4F">
      <w:pPr>
        <w:numPr>
          <w:ilvl w:val="2"/>
          <w:numId w:val="41"/>
        </w:numPr>
        <w:shd w:val="clear" w:color="auto" w:fill="FFFFFF" w:themeFill="background1"/>
        <w:tabs>
          <w:tab w:val="left" w:pos="0"/>
          <w:tab w:val="right" w:pos="10470"/>
        </w:tabs>
        <w:spacing w:before="60" w:after="0" w:line="240" w:lineRule="auto"/>
        <w:jc w:val="both"/>
        <w:rPr>
          <w:rFonts w:ascii="Arial" w:eastAsia="Arial" w:hAnsi="Arial" w:cs="Arial"/>
          <w:color w:val="000000" w:themeColor="text1"/>
        </w:rPr>
      </w:pPr>
      <w:r w:rsidRPr="00E82B2C">
        <w:rPr>
          <w:rFonts w:ascii="Arial" w:eastAsia="Arial" w:hAnsi="Arial" w:cs="Arial"/>
          <w:color w:val="000000" w:themeColor="text1"/>
        </w:rPr>
        <w:t xml:space="preserve">LocalDate uneDate = </w:t>
      </w:r>
      <w:proofErr w:type="gramStart"/>
      <w:r w:rsidRPr="00E82B2C">
        <w:rPr>
          <w:rFonts w:ascii="Arial" w:eastAsia="Arial" w:hAnsi="Arial" w:cs="Arial"/>
          <w:color w:val="000000" w:themeColor="text1"/>
        </w:rPr>
        <w:t>LocalDate.now(</w:t>
      </w:r>
      <w:proofErr w:type="gramEnd"/>
      <w:r w:rsidRPr="00E82B2C">
        <w:rPr>
          <w:rFonts w:ascii="Arial" w:eastAsia="Arial" w:hAnsi="Arial" w:cs="Arial"/>
          <w:color w:val="000000" w:themeColor="text1"/>
        </w:rPr>
        <w:t>);</w:t>
      </w:r>
    </w:p>
    <w:p w14:paraId="69B6A34A" w14:textId="48775AD3" w:rsidR="003A7509" w:rsidRPr="00E82B2C" w:rsidRDefault="003A7509" w:rsidP="00890B4F">
      <w:pPr>
        <w:numPr>
          <w:ilvl w:val="2"/>
          <w:numId w:val="41"/>
        </w:numPr>
        <w:shd w:val="clear" w:color="auto" w:fill="FFFFFF" w:themeFill="background1"/>
        <w:tabs>
          <w:tab w:val="left" w:pos="0"/>
          <w:tab w:val="right" w:pos="10470"/>
        </w:tabs>
        <w:spacing w:before="60" w:after="0" w:line="240" w:lineRule="auto"/>
        <w:jc w:val="both"/>
        <w:rPr>
          <w:rFonts w:ascii="Arial" w:eastAsia="Arial" w:hAnsi="Arial" w:cs="Arial"/>
          <w:color w:val="000000" w:themeColor="text1"/>
        </w:rPr>
      </w:pPr>
      <w:r w:rsidRPr="00E82B2C">
        <w:rPr>
          <w:rFonts w:ascii="Arial" w:eastAsia="Arial" w:hAnsi="Arial" w:cs="Arial"/>
          <w:color w:val="000000" w:themeColor="text1"/>
        </w:rPr>
        <w:t>LocalDate uneAutreDate ;</w:t>
      </w:r>
    </w:p>
    <w:p w14:paraId="76907AD9" w14:textId="65693B5A" w:rsidR="003A7509" w:rsidRPr="00E82B2C" w:rsidRDefault="003A7509" w:rsidP="00890B4F">
      <w:pPr>
        <w:numPr>
          <w:ilvl w:val="2"/>
          <w:numId w:val="41"/>
        </w:numPr>
        <w:shd w:val="clear" w:color="auto" w:fill="FFFFFF" w:themeFill="background1"/>
        <w:tabs>
          <w:tab w:val="left" w:pos="0"/>
          <w:tab w:val="right" w:pos="10470"/>
        </w:tabs>
        <w:spacing w:before="60" w:after="0" w:line="240" w:lineRule="auto"/>
        <w:jc w:val="both"/>
        <w:rPr>
          <w:rFonts w:ascii="Arial" w:eastAsia="Arial" w:hAnsi="Arial" w:cs="Arial"/>
          <w:i/>
          <w:color w:val="000000" w:themeColor="text1"/>
        </w:rPr>
      </w:pPr>
      <w:r w:rsidRPr="00E82B2C">
        <w:rPr>
          <w:rFonts w:ascii="Arial" w:eastAsia="Arial" w:hAnsi="Arial" w:cs="Arial"/>
          <w:i/>
          <w:color w:val="000000" w:themeColor="text1"/>
        </w:rPr>
        <w:t>// pour</w:t>
      </w:r>
      <w:r w:rsidR="00146B01" w:rsidRPr="00E82B2C">
        <w:rPr>
          <w:rFonts w:ascii="Arial" w:eastAsia="Arial" w:hAnsi="Arial" w:cs="Arial"/>
          <w:i/>
          <w:color w:val="000000" w:themeColor="text1"/>
        </w:rPr>
        <w:t xml:space="preserve"> soustraire un mois à une date </w:t>
      </w:r>
    </w:p>
    <w:p w14:paraId="1FC5C547" w14:textId="37860F41" w:rsidR="003A7509" w:rsidRPr="00E82B2C" w:rsidRDefault="003A7509" w:rsidP="00890B4F">
      <w:pPr>
        <w:numPr>
          <w:ilvl w:val="2"/>
          <w:numId w:val="41"/>
        </w:numPr>
        <w:shd w:val="clear" w:color="auto" w:fill="FFFFFF" w:themeFill="background1"/>
        <w:tabs>
          <w:tab w:val="left" w:pos="0"/>
          <w:tab w:val="right" w:pos="10470"/>
        </w:tabs>
        <w:spacing w:before="60" w:after="0" w:line="240" w:lineRule="auto"/>
        <w:jc w:val="both"/>
        <w:rPr>
          <w:rFonts w:ascii="Arial" w:eastAsia="Arial" w:hAnsi="Arial" w:cs="Arial"/>
          <w:color w:val="000000" w:themeColor="text1"/>
        </w:rPr>
      </w:pPr>
      <w:r w:rsidRPr="00E82B2C">
        <w:rPr>
          <w:rFonts w:ascii="Arial" w:eastAsia="Arial" w:hAnsi="Arial" w:cs="Arial"/>
          <w:color w:val="000000" w:themeColor="text1"/>
        </w:rPr>
        <w:t>uneAutreDate = uneDate.minusMonths(1);</w:t>
      </w:r>
    </w:p>
    <w:p w14:paraId="012E04BF" w14:textId="66493D4A" w:rsidR="003A7509" w:rsidRPr="00E82B2C" w:rsidRDefault="003A7509" w:rsidP="00890B4F">
      <w:pPr>
        <w:numPr>
          <w:ilvl w:val="2"/>
          <w:numId w:val="41"/>
        </w:numPr>
        <w:shd w:val="clear" w:color="auto" w:fill="FFFFFF" w:themeFill="background1"/>
        <w:tabs>
          <w:tab w:val="left" w:pos="0"/>
          <w:tab w:val="right" w:pos="10470"/>
        </w:tabs>
        <w:spacing w:before="60" w:after="0" w:line="240" w:lineRule="auto"/>
        <w:jc w:val="both"/>
        <w:rPr>
          <w:rFonts w:ascii="Arial" w:eastAsia="Arial" w:hAnsi="Arial" w:cs="Arial"/>
          <w:i/>
          <w:color w:val="000000" w:themeColor="text1"/>
        </w:rPr>
      </w:pPr>
      <w:r w:rsidRPr="00E82B2C">
        <w:rPr>
          <w:rFonts w:ascii="Arial" w:eastAsia="Arial" w:hAnsi="Arial" w:cs="Arial"/>
          <w:i/>
          <w:color w:val="000000" w:themeColor="text1"/>
        </w:rPr>
        <w:t>// pour sous</w:t>
      </w:r>
      <w:r w:rsidR="00146B01" w:rsidRPr="00E82B2C">
        <w:rPr>
          <w:rFonts w:ascii="Arial" w:eastAsia="Arial" w:hAnsi="Arial" w:cs="Arial"/>
          <w:i/>
          <w:color w:val="000000" w:themeColor="text1"/>
        </w:rPr>
        <w:t xml:space="preserve">traire une année à une date </w:t>
      </w:r>
    </w:p>
    <w:p w14:paraId="5D78BF98" w14:textId="0C2C372F" w:rsidR="003A7509" w:rsidRPr="00E82B2C" w:rsidRDefault="003A7509" w:rsidP="00890B4F">
      <w:pPr>
        <w:numPr>
          <w:ilvl w:val="2"/>
          <w:numId w:val="41"/>
        </w:numPr>
        <w:shd w:val="clear" w:color="auto" w:fill="FFFFFF" w:themeFill="background1"/>
        <w:tabs>
          <w:tab w:val="left" w:pos="0"/>
          <w:tab w:val="right" w:pos="10470"/>
        </w:tabs>
        <w:spacing w:before="60" w:after="0" w:line="240" w:lineRule="auto"/>
        <w:jc w:val="both"/>
        <w:rPr>
          <w:rFonts w:ascii="Arial" w:eastAsia="Arial" w:hAnsi="Arial" w:cs="Arial"/>
          <w:color w:val="000000" w:themeColor="text1"/>
        </w:rPr>
      </w:pPr>
      <w:r w:rsidRPr="00E82B2C">
        <w:rPr>
          <w:rFonts w:ascii="Arial" w:eastAsia="Arial" w:hAnsi="Arial" w:cs="Arial"/>
          <w:color w:val="000000" w:themeColor="text1"/>
        </w:rPr>
        <w:t>uneAutreDate = uneAutre.minusYears(1);</w:t>
      </w:r>
    </w:p>
    <w:p w14:paraId="7C5B0A80" w14:textId="0493DECB" w:rsidR="003A7509" w:rsidRPr="00E82B2C" w:rsidRDefault="003A7509" w:rsidP="00890B4F">
      <w:pPr>
        <w:numPr>
          <w:ilvl w:val="2"/>
          <w:numId w:val="41"/>
        </w:numPr>
        <w:shd w:val="clear" w:color="auto" w:fill="FFFFFF" w:themeFill="background1"/>
        <w:tabs>
          <w:tab w:val="left" w:pos="0"/>
          <w:tab w:val="right" w:pos="10470"/>
        </w:tabs>
        <w:spacing w:before="60" w:after="0" w:line="240" w:lineRule="auto"/>
        <w:jc w:val="both"/>
        <w:rPr>
          <w:rFonts w:ascii="Arial" w:eastAsia="Arial" w:hAnsi="Arial" w:cs="Arial"/>
          <w:i/>
          <w:color w:val="000000" w:themeColor="text1"/>
        </w:rPr>
      </w:pPr>
      <w:r w:rsidRPr="00E82B2C">
        <w:rPr>
          <w:rFonts w:ascii="Arial" w:eastAsia="Arial" w:hAnsi="Arial" w:cs="Arial"/>
          <w:i/>
          <w:color w:val="000000" w:themeColor="text1"/>
        </w:rPr>
        <w:t>// p</w:t>
      </w:r>
      <w:r w:rsidR="00146B01" w:rsidRPr="00E82B2C">
        <w:rPr>
          <w:rFonts w:ascii="Arial" w:eastAsia="Arial" w:hAnsi="Arial" w:cs="Arial"/>
          <w:i/>
          <w:color w:val="000000" w:themeColor="text1"/>
        </w:rPr>
        <w:t xml:space="preserve">our ajouter un mois à une date </w:t>
      </w:r>
    </w:p>
    <w:p w14:paraId="4BAEC576" w14:textId="1A1F3B8E" w:rsidR="003A7509" w:rsidRPr="00E82B2C" w:rsidRDefault="003A7509" w:rsidP="00890B4F">
      <w:pPr>
        <w:numPr>
          <w:ilvl w:val="2"/>
          <w:numId w:val="41"/>
        </w:numPr>
        <w:shd w:val="clear" w:color="auto" w:fill="FFFFFF" w:themeFill="background1"/>
        <w:tabs>
          <w:tab w:val="left" w:pos="0"/>
          <w:tab w:val="right" w:pos="10470"/>
        </w:tabs>
        <w:spacing w:before="60" w:after="0" w:line="240" w:lineRule="auto"/>
        <w:jc w:val="both"/>
        <w:rPr>
          <w:rFonts w:ascii="Arial" w:eastAsia="Arial" w:hAnsi="Arial" w:cs="Arial"/>
          <w:color w:val="000000" w:themeColor="text1"/>
        </w:rPr>
      </w:pPr>
      <w:r w:rsidRPr="00E82B2C">
        <w:rPr>
          <w:rFonts w:ascii="Arial" w:eastAsia="Arial" w:hAnsi="Arial" w:cs="Arial"/>
          <w:color w:val="000000" w:themeColor="text1"/>
        </w:rPr>
        <w:t>uneAutreDate = uneAutreDate.plusMonths(1);</w:t>
      </w:r>
    </w:p>
    <w:p w14:paraId="6F382278" w14:textId="447017DB" w:rsidR="003A7509" w:rsidRPr="00E82B2C" w:rsidRDefault="00146B01" w:rsidP="00890B4F">
      <w:pPr>
        <w:numPr>
          <w:ilvl w:val="2"/>
          <w:numId w:val="41"/>
        </w:numPr>
        <w:shd w:val="clear" w:color="auto" w:fill="FFFFFF" w:themeFill="background1"/>
        <w:tabs>
          <w:tab w:val="left" w:pos="0"/>
          <w:tab w:val="right" w:pos="10470"/>
        </w:tabs>
        <w:spacing w:before="60" w:after="0" w:line="240" w:lineRule="auto"/>
        <w:jc w:val="both"/>
        <w:rPr>
          <w:rFonts w:ascii="Arial" w:eastAsia="Arial" w:hAnsi="Arial" w:cs="Arial"/>
          <w:i/>
          <w:color w:val="000000" w:themeColor="text1"/>
        </w:rPr>
      </w:pPr>
      <w:r w:rsidRPr="00E82B2C">
        <w:rPr>
          <w:rFonts w:ascii="Arial" w:eastAsia="Arial" w:hAnsi="Arial" w:cs="Arial"/>
          <w:i/>
          <w:color w:val="000000" w:themeColor="text1"/>
        </w:rPr>
        <w:t xml:space="preserve">// pour comparer deux dates </w:t>
      </w:r>
    </w:p>
    <w:p w14:paraId="578F5A97" w14:textId="471B9F8A" w:rsidR="003A7509" w:rsidRPr="00E82B2C" w:rsidRDefault="003A7509" w:rsidP="00890B4F">
      <w:pPr>
        <w:numPr>
          <w:ilvl w:val="2"/>
          <w:numId w:val="41"/>
        </w:numPr>
        <w:shd w:val="clear" w:color="auto" w:fill="FFFFFF" w:themeFill="background1"/>
        <w:tabs>
          <w:tab w:val="left" w:pos="0"/>
          <w:tab w:val="right" w:pos="10470"/>
        </w:tabs>
        <w:spacing w:before="60" w:after="0" w:line="240" w:lineRule="auto"/>
        <w:jc w:val="both"/>
        <w:rPr>
          <w:rFonts w:ascii="Arial" w:eastAsia="Arial" w:hAnsi="Arial" w:cs="Arial"/>
          <w:color w:val="000000" w:themeColor="text1"/>
        </w:rPr>
      </w:pPr>
      <w:r w:rsidRPr="00E82B2C">
        <w:rPr>
          <w:rFonts w:ascii="Arial" w:eastAsia="Arial" w:hAnsi="Arial" w:cs="Arial"/>
          <w:color w:val="000000" w:themeColor="text1"/>
        </w:rPr>
        <w:t>if (</w:t>
      </w:r>
      <w:proofErr w:type="gramStart"/>
      <w:r w:rsidRPr="00E82B2C">
        <w:rPr>
          <w:rFonts w:ascii="Arial" w:eastAsia="Arial" w:hAnsi="Arial" w:cs="Arial"/>
          <w:color w:val="000000" w:themeColor="text1"/>
        </w:rPr>
        <w:t>aujourdhui.isAfter(</w:t>
      </w:r>
      <w:proofErr w:type="gramEnd"/>
      <w:r w:rsidRPr="00E82B2C">
        <w:rPr>
          <w:rFonts w:ascii="Arial" w:eastAsia="Arial" w:hAnsi="Arial" w:cs="Arial"/>
          <w:color w:val="000000" w:themeColor="text1"/>
        </w:rPr>
        <w:t>uneAutreDate)) {</w:t>
      </w:r>
    </w:p>
    <w:p w14:paraId="31933C95" w14:textId="0ED92C11" w:rsidR="003A7509" w:rsidRPr="00E82B2C" w:rsidRDefault="00890B4F" w:rsidP="00890B4F">
      <w:pPr>
        <w:numPr>
          <w:ilvl w:val="3"/>
          <w:numId w:val="41"/>
        </w:numPr>
        <w:shd w:val="clear" w:color="auto" w:fill="FFFFFF" w:themeFill="background1"/>
        <w:tabs>
          <w:tab w:val="left" w:pos="0"/>
          <w:tab w:val="right" w:pos="10470"/>
        </w:tabs>
        <w:spacing w:before="60" w:after="0" w:line="240" w:lineRule="auto"/>
        <w:jc w:val="both"/>
        <w:rPr>
          <w:rFonts w:ascii="Arial" w:eastAsia="Arial" w:hAnsi="Arial" w:cs="Arial"/>
          <w:color w:val="000000" w:themeColor="text1"/>
        </w:rPr>
      </w:pPr>
      <w:r w:rsidRPr="00E82B2C">
        <w:rPr>
          <w:rFonts w:ascii="Arial" w:eastAsia="Arial" w:hAnsi="Arial" w:cs="Arial"/>
          <w:color w:val="000000" w:themeColor="text1"/>
        </w:rPr>
        <w:t xml:space="preserve">       </w:t>
      </w:r>
      <w:r w:rsidR="00146B01" w:rsidRPr="00E82B2C">
        <w:rPr>
          <w:rFonts w:ascii="Arial" w:eastAsia="Arial" w:hAnsi="Arial" w:cs="Arial"/>
          <w:color w:val="000000" w:themeColor="text1"/>
        </w:rPr>
        <w:t xml:space="preserve"> </w:t>
      </w:r>
      <w:proofErr w:type="gramStart"/>
      <w:r w:rsidR="003A7509" w:rsidRPr="00E82B2C">
        <w:rPr>
          <w:rFonts w:ascii="Arial" w:eastAsia="Arial" w:hAnsi="Arial" w:cs="Arial"/>
          <w:color w:val="000000" w:themeColor="text1"/>
        </w:rPr>
        <w:t>System.out.println(</w:t>
      </w:r>
      <w:proofErr w:type="gramEnd"/>
      <w:r w:rsidR="003A7509" w:rsidRPr="00E82B2C">
        <w:rPr>
          <w:rFonts w:ascii="Arial" w:eastAsia="Arial" w:hAnsi="Arial" w:cs="Arial"/>
          <w:color w:val="000000" w:themeColor="text1"/>
        </w:rPr>
        <w:t>"aujourd</w:t>
      </w:r>
      <w:r w:rsidR="00146B01" w:rsidRPr="00E82B2C">
        <w:rPr>
          <w:rFonts w:ascii="Arial" w:eastAsia="Arial" w:hAnsi="Arial" w:cs="Arial"/>
          <w:color w:val="000000" w:themeColor="text1"/>
        </w:rPr>
        <w:t>’</w:t>
      </w:r>
      <w:r w:rsidR="003A7509" w:rsidRPr="00E82B2C">
        <w:rPr>
          <w:rFonts w:ascii="Arial" w:eastAsia="Arial" w:hAnsi="Arial" w:cs="Arial"/>
          <w:color w:val="000000" w:themeColor="text1"/>
        </w:rPr>
        <w:t>hui se situe après l'autre date");</w:t>
      </w:r>
    </w:p>
    <w:p w14:paraId="7887DEEA" w14:textId="485ADCB3" w:rsidR="003A7509" w:rsidRPr="00E82B2C" w:rsidRDefault="003A7509" w:rsidP="00890B4F">
      <w:pPr>
        <w:numPr>
          <w:ilvl w:val="2"/>
          <w:numId w:val="41"/>
        </w:numPr>
        <w:shd w:val="clear" w:color="auto" w:fill="FFFFFF" w:themeFill="background1"/>
        <w:tabs>
          <w:tab w:val="left" w:pos="0"/>
          <w:tab w:val="right" w:pos="10470"/>
        </w:tabs>
        <w:spacing w:before="60" w:after="0" w:line="240" w:lineRule="auto"/>
        <w:jc w:val="both"/>
        <w:rPr>
          <w:rFonts w:ascii="Arial" w:eastAsia="Arial" w:hAnsi="Arial" w:cs="Arial"/>
          <w:color w:val="000000" w:themeColor="text1"/>
        </w:rPr>
      </w:pPr>
      <w:r w:rsidRPr="00E82B2C">
        <w:rPr>
          <w:rFonts w:ascii="Arial" w:eastAsia="Arial" w:hAnsi="Arial" w:cs="Arial"/>
          <w:color w:val="000000" w:themeColor="text1"/>
        </w:rPr>
        <w:t>} else {</w:t>
      </w:r>
    </w:p>
    <w:p w14:paraId="0F7FBF75" w14:textId="3C7C53C7" w:rsidR="003A7509" w:rsidRPr="00E82B2C" w:rsidRDefault="00890B4F" w:rsidP="00890B4F">
      <w:pPr>
        <w:numPr>
          <w:ilvl w:val="2"/>
          <w:numId w:val="41"/>
        </w:numPr>
        <w:shd w:val="clear" w:color="auto" w:fill="FFFFFF" w:themeFill="background1"/>
        <w:tabs>
          <w:tab w:val="left" w:pos="0"/>
          <w:tab w:val="right" w:pos="10470"/>
        </w:tabs>
        <w:spacing w:before="60" w:after="0" w:line="240" w:lineRule="auto"/>
        <w:jc w:val="both"/>
        <w:rPr>
          <w:rFonts w:ascii="Arial" w:eastAsia="Arial" w:hAnsi="Arial" w:cs="Arial"/>
          <w:color w:val="000000" w:themeColor="text1"/>
        </w:rPr>
      </w:pPr>
      <w:r w:rsidRPr="00E82B2C">
        <w:rPr>
          <w:rFonts w:ascii="Arial" w:eastAsia="Arial" w:hAnsi="Arial" w:cs="Arial"/>
          <w:color w:val="000000" w:themeColor="text1"/>
        </w:rPr>
        <w:t xml:space="preserve">       </w:t>
      </w:r>
      <w:r w:rsidR="00146B01" w:rsidRPr="00E82B2C">
        <w:rPr>
          <w:rFonts w:ascii="Arial" w:eastAsia="Arial" w:hAnsi="Arial" w:cs="Arial"/>
          <w:color w:val="000000" w:themeColor="text1"/>
        </w:rPr>
        <w:t xml:space="preserve"> </w:t>
      </w:r>
      <w:proofErr w:type="gramStart"/>
      <w:r w:rsidR="003A7509" w:rsidRPr="00E82B2C">
        <w:rPr>
          <w:rFonts w:ascii="Arial" w:eastAsia="Arial" w:hAnsi="Arial" w:cs="Arial"/>
          <w:color w:val="000000" w:themeColor="text1"/>
        </w:rPr>
        <w:t>System.out.println(</w:t>
      </w:r>
      <w:proofErr w:type="gramEnd"/>
      <w:r w:rsidR="003A7509" w:rsidRPr="00E82B2C">
        <w:rPr>
          <w:rFonts w:ascii="Arial" w:eastAsia="Arial" w:hAnsi="Arial" w:cs="Arial"/>
          <w:color w:val="000000" w:themeColor="text1"/>
        </w:rPr>
        <w:t>"aujourd</w:t>
      </w:r>
      <w:r w:rsidR="00146B01" w:rsidRPr="00E82B2C">
        <w:rPr>
          <w:rFonts w:ascii="Arial" w:eastAsia="Arial" w:hAnsi="Arial" w:cs="Arial"/>
          <w:color w:val="000000" w:themeColor="text1"/>
        </w:rPr>
        <w:t>’</w:t>
      </w:r>
      <w:r w:rsidR="003A7509" w:rsidRPr="00E82B2C">
        <w:rPr>
          <w:rFonts w:ascii="Arial" w:eastAsia="Arial" w:hAnsi="Arial" w:cs="Arial"/>
          <w:color w:val="000000" w:themeColor="text1"/>
        </w:rPr>
        <w:t>hui se situe avant l'autre date");</w:t>
      </w:r>
    </w:p>
    <w:p w14:paraId="32E09624" w14:textId="5BFFDADF" w:rsidR="003A7509" w:rsidRPr="00E82B2C" w:rsidRDefault="003A7509" w:rsidP="00890B4F">
      <w:pPr>
        <w:numPr>
          <w:ilvl w:val="2"/>
          <w:numId w:val="41"/>
        </w:numPr>
        <w:shd w:val="clear" w:color="auto" w:fill="FFFFFF" w:themeFill="background1"/>
        <w:tabs>
          <w:tab w:val="left" w:pos="0"/>
          <w:tab w:val="right" w:pos="10470"/>
        </w:tabs>
        <w:spacing w:before="60" w:after="0" w:line="240" w:lineRule="auto"/>
        <w:jc w:val="both"/>
        <w:rPr>
          <w:rFonts w:ascii="Arial" w:eastAsia="Arial" w:hAnsi="Arial" w:cs="Arial"/>
          <w:color w:val="000000" w:themeColor="text1"/>
        </w:rPr>
      </w:pPr>
      <w:r w:rsidRPr="00E82B2C">
        <w:rPr>
          <w:rFonts w:ascii="Arial" w:eastAsia="Arial" w:hAnsi="Arial" w:cs="Arial"/>
          <w:color w:val="000000" w:themeColor="text1"/>
        </w:rPr>
        <w:t>}</w:t>
      </w:r>
    </w:p>
    <w:p w14:paraId="6CECA41D" w14:textId="77777777" w:rsidR="003A7509" w:rsidRDefault="003A7509" w:rsidP="001819C1">
      <w:pPr>
        <w:numPr>
          <w:ilvl w:val="2"/>
          <w:numId w:val="41"/>
        </w:numPr>
        <w:tabs>
          <w:tab w:val="left" w:pos="0"/>
          <w:tab w:val="right" w:pos="10470"/>
        </w:tabs>
        <w:spacing w:before="60" w:after="0" w:line="245" w:lineRule="auto"/>
        <w:jc w:val="both"/>
        <w:rPr>
          <w:rFonts w:ascii="Arial" w:eastAsia="Arial" w:hAnsi="Arial" w:cs="Arial"/>
          <w:color w:val="333333"/>
          <w:shd w:val="clear" w:color="auto" w:fill="F2F6F8"/>
        </w:rPr>
      </w:pPr>
    </w:p>
    <w:p w14:paraId="4D60DFD9" w14:textId="3E219DBD" w:rsidR="003A7509" w:rsidRDefault="00851761" w:rsidP="001819C1">
      <w:pPr>
        <w:pStyle w:val="Titre-Document"/>
      </w:pPr>
      <w:bookmarkStart w:id="53" w:name="_esm8es7yb0c8" w:colFirst="0" w:colLast="0"/>
      <w:bookmarkStart w:id="54" w:name="_Toc41659344"/>
      <w:bookmarkEnd w:id="53"/>
      <w:r>
        <w:t xml:space="preserve">Document </w:t>
      </w:r>
      <w:r w:rsidR="003A7509">
        <w:t>C1</w:t>
      </w:r>
      <w:r w:rsidR="005F0172">
        <w:t xml:space="preserve">2 </w:t>
      </w:r>
      <w:r>
        <w:t>:</w:t>
      </w:r>
      <w:r w:rsidR="003A7509">
        <w:t xml:space="preserve"> Filtrage des données externes (extrait d’une formation)</w:t>
      </w:r>
      <w:bookmarkEnd w:id="54"/>
    </w:p>
    <w:p w14:paraId="187876A7" w14:textId="77777777" w:rsidR="003A7509" w:rsidRDefault="003A7509" w:rsidP="001819C1">
      <w:pPr>
        <w:spacing w:before="120" w:after="120" w:line="240" w:lineRule="auto"/>
        <w:jc w:val="both"/>
        <w:rPr>
          <w:rFonts w:ascii="Arial" w:eastAsia="Arial" w:hAnsi="Arial" w:cs="Arial"/>
        </w:rPr>
      </w:pPr>
      <w:r>
        <w:rPr>
          <w:rFonts w:ascii="Arial" w:eastAsia="Arial" w:hAnsi="Arial" w:cs="Arial"/>
        </w:rPr>
        <w:t xml:space="preserve">Les variables super globales $_POST, $_GET, $_COOKIE, et $_REQUEST détiennent des informations transmises via une requête </w:t>
      </w:r>
      <w:r>
        <w:rPr>
          <w:rFonts w:ascii="Arial" w:eastAsia="Arial" w:hAnsi="Arial" w:cs="Arial"/>
          <w:i/>
        </w:rPr>
        <w:t>HTTP</w:t>
      </w:r>
      <w:r>
        <w:rPr>
          <w:rFonts w:ascii="Arial" w:eastAsia="Arial" w:hAnsi="Arial" w:cs="Arial"/>
        </w:rPr>
        <w:t xml:space="preserve"> déclenchée par un utilisateur.</w:t>
      </w:r>
    </w:p>
    <w:p w14:paraId="606CB0F1" w14:textId="77777777" w:rsidR="003A7509" w:rsidRDefault="003A7509" w:rsidP="001819C1">
      <w:pPr>
        <w:spacing w:before="120" w:after="120" w:line="240" w:lineRule="auto"/>
        <w:jc w:val="both"/>
        <w:rPr>
          <w:rFonts w:ascii="Arial" w:eastAsia="Arial" w:hAnsi="Arial" w:cs="Arial"/>
        </w:rPr>
      </w:pPr>
      <w:r>
        <w:rPr>
          <w:rFonts w:ascii="Arial" w:eastAsia="Arial" w:hAnsi="Arial" w:cs="Arial"/>
        </w:rPr>
        <w:t>Ces informations peuvent potentiellement provenir d’un utilisateur malintentionné. Il existe deux manières de filtrer : soit on valide le contenu de ces informations car on en connaît le type (URL, mél, tél, date par exemple), soit on nettoie le contenu en supprimant ou transformant ce qui pourrait être malicieux comme des apostrophes ou la présence de balises par exemple.</w:t>
      </w:r>
    </w:p>
    <w:p w14:paraId="44CD0A4E" w14:textId="77777777" w:rsidR="003A7509" w:rsidRPr="00851761" w:rsidRDefault="003A7509" w:rsidP="001819C1">
      <w:pPr>
        <w:spacing w:before="60" w:after="60" w:line="240" w:lineRule="auto"/>
        <w:jc w:val="both"/>
        <w:rPr>
          <w:rFonts w:ascii="Arial" w:eastAsia="Arial" w:hAnsi="Arial" w:cs="Arial"/>
        </w:rPr>
      </w:pPr>
      <w:r w:rsidRPr="00851761">
        <w:rPr>
          <w:rFonts w:ascii="Arial" w:eastAsia="Arial" w:hAnsi="Arial" w:cs="Arial"/>
        </w:rPr>
        <w:t xml:space="preserve">On utilise donc deux types de filtres : </w:t>
      </w:r>
    </w:p>
    <w:p w14:paraId="09113CBD" w14:textId="40AB9E36" w:rsidR="003A7509" w:rsidRPr="00851761" w:rsidRDefault="003A7509" w:rsidP="001819C1">
      <w:pPr>
        <w:numPr>
          <w:ilvl w:val="0"/>
          <w:numId w:val="46"/>
        </w:numPr>
        <w:tabs>
          <w:tab w:val="right" w:pos="10470"/>
        </w:tabs>
        <w:spacing w:before="120" w:after="120" w:line="240" w:lineRule="auto"/>
        <w:ind w:left="284" w:hanging="284"/>
        <w:jc w:val="both"/>
        <w:rPr>
          <w:rFonts w:ascii="Arial" w:eastAsia="Arial" w:hAnsi="Arial" w:cs="Arial"/>
        </w:rPr>
      </w:pPr>
      <w:r w:rsidRPr="00851761">
        <w:rPr>
          <w:rFonts w:ascii="Arial" w:eastAsia="Arial" w:hAnsi="Arial" w:cs="Arial"/>
        </w:rPr>
        <w:t xml:space="preserve">les filtres de validation (VALIDATE), qui ne modifient pas les données transmises, mais qui cherchent à vérifier qu'ils correspondent à un format. Si ce n'est pas le cas, ils renvoient FALSE. </w:t>
      </w:r>
    </w:p>
    <w:p w14:paraId="7553CF70" w14:textId="77777777" w:rsidR="003A7509" w:rsidRPr="00851761" w:rsidRDefault="003A7509" w:rsidP="001819C1">
      <w:pPr>
        <w:numPr>
          <w:ilvl w:val="0"/>
          <w:numId w:val="46"/>
        </w:numPr>
        <w:tabs>
          <w:tab w:val="right" w:pos="10470"/>
        </w:tabs>
        <w:spacing w:before="120" w:after="120" w:line="240" w:lineRule="auto"/>
        <w:ind w:left="284" w:hanging="284"/>
        <w:jc w:val="both"/>
        <w:rPr>
          <w:rFonts w:ascii="Arial" w:eastAsia="Arial" w:hAnsi="Arial" w:cs="Arial"/>
        </w:rPr>
      </w:pPr>
      <w:r w:rsidRPr="00851761">
        <w:rPr>
          <w:rFonts w:ascii="Arial" w:eastAsia="Arial" w:hAnsi="Arial" w:cs="Arial"/>
        </w:rPr>
        <w:t>Les filtres de conversion (SANITIZE) qui suppriment ou transforment les caractères ou expressions qui ne sont pas conformes à un format sans forcément s'assurer que le résultat soit effectivement valide (par exemple suppression de balises et encodage de caractères spéciaux</w:t>
      </w:r>
      <w:r w:rsidRPr="00551499">
        <w:rPr>
          <w:rFonts w:ascii="Arial" w:eastAsia="Arial" w:hAnsi="Arial" w:cs="Arial"/>
          <w:color w:val="333333"/>
        </w:rPr>
        <w:t>).</w:t>
      </w:r>
    </w:p>
    <w:p w14:paraId="291DBD16" w14:textId="359614CE" w:rsidR="00071AAA" w:rsidRPr="00146B01" w:rsidRDefault="001466B5" w:rsidP="001819C1">
      <w:pPr>
        <w:spacing w:after="0" w:line="240" w:lineRule="auto"/>
        <w:jc w:val="both"/>
        <w:rPr>
          <w:rFonts w:ascii="Arial" w:eastAsia="Arial" w:hAnsi="Arial" w:cs="Arial"/>
          <w:iCs/>
        </w:rPr>
      </w:pPr>
      <w:r w:rsidRPr="00146B01">
        <w:rPr>
          <w:rFonts w:ascii="Arial" w:eastAsia="Arial" w:hAnsi="Arial" w:cs="Arial"/>
          <w:iCs/>
        </w:rPr>
        <w:t>Quelques e</w:t>
      </w:r>
      <w:r w:rsidR="003A7509" w:rsidRPr="00146B01">
        <w:rPr>
          <w:rFonts w:ascii="Arial" w:eastAsia="Arial" w:hAnsi="Arial" w:cs="Arial"/>
          <w:iCs/>
        </w:rPr>
        <w:t>xemple</w:t>
      </w:r>
      <w:r w:rsidR="00071AAA" w:rsidRPr="00146B01">
        <w:rPr>
          <w:rFonts w:ascii="Arial" w:eastAsia="Arial" w:hAnsi="Arial" w:cs="Arial"/>
          <w:iCs/>
        </w:rPr>
        <w:t>s</w:t>
      </w:r>
      <w:r w:rsidR="003A7509" w:rsidRPr="00146B01">
        <w:rPr>
          <w:rFonts w:ascii="Arial" w:eastAsia="Arial" w:hAnsi="Arial" w:cs="Arial"/>
          <w:iCs/>
        </w:rPr>
        <w:t xml:space="preserve"> : </w:t>
      </w:r>
    </w:p>
    <w:p w14:paraId="1116CE4E" w14:textId="77777777" w:rsidR="00146B01" w:rsidRPr="00146B01" w:rsidRDefault="001466B5" w:rsidP="001819C1">
      <w:pPr>
        <w:pStyle w:val="Paragraphedeliste"/>
        <w:numPr>
          <w:ilvl w:val="0"/>
          <w:numId w:val="48"/>
        </w:numPr>
        <w:spacing w:after="0" w:line="240" w:lineRule="auto"/>
        <w:jc w:val="both"/>
        <w:rPr>
          <w:rFonts w:ascii="Arial" w:eastAsia="Arial" w:hAnsi="Arial" w:cs="Arial"/>
          <w:iCs/>
        </w:rPr>
      </w:pPr>
      <w:r w:rsidRPr="00146B01">
        <w:rPr>
          <w:rFonts w:ascii="Arial" w:eastAsia="Arial" w:hAnsi="Arial" w:cs="Arial"/>
          <w:iCs/>
        </w:rPr>
        <w:t>pour</w:t>
      </w:r>
      <w:r w:rsidR="003A7509" w:rsidRPr="00146B01">
        <w:rPr>
          <w:rFonts w:ascii="Arial" w:eastAsia="Arial" w:hAnsi="Arial" w:cs="Arial"/>
          <w:iCs/>
        </w:rPr>
        <w:t xml:space="preserve"> valider un champ ‘mel’ contenant une adresse courriel via la méthode POST : </w:t>
      </w:r>
    </w:p>
    <w:p w14:paraId="7E132F4A" w14:textId="32F53B50" w:rsidR="00071AAA" w:rsidRPr="00892987" w:rsidRDefault="003A7509" w:rsidP="00146B01">
      <w:pPr>
        <w:pStyle w:val="Paragraphedeliste"/>
        <w:spacing w:after="0" w:line="240" w:lineRule="auto"/>
        <w:jc w:val="both"/>
        <w:rPr>
          <w:rFonts w:ascii="Arial" w:eastAsia="Arial" w:hAnsi="Arial" w:cs="Arial"/>
          <w:iCs/>
          <w:lang w:val="en-US"/>
        </w:rPr>
      </w:pPr>
      <w:r w:rsidRPr="00892987">
        <w:rPr>
          <w:rFonts w:ascii="Arial" w:eastAsia="Arial" w:hAnsi="Arial" w:cs="Arial"/>
          <w:iCs/>
          <w:lang w:val="en-US"/>
        </w:rPr>
        <w:t>$mel = filter_</w:t>
      </w:r>
      <w:proofErr w:type="gramStart"/>
      <w:r w:rsidRPr="00892987">
        <w:rPr>
          <w:rFonts w:ascii="Arial" w:eastAsia="Arial" w:hAnsi="Arial" w:cs="Arial"/>
          <w:iCs/>
          <w:lang w:val="en-US"/>
        </w:rPr>
        <w:t>input(</w:t>
      </w:r>
      <w:proofErr w:type="gramEnd"/>
      <w:r w:rsidRPr="00892987">
        <w:rPr>
          <w:rFonts w:ascii="Arial" w:eastAsia="Arial" w:hAnsi="Arial" w:cs="Arial"/>
          <w:iCs/>
          <w:lang w:val="en-US"/>
        </w:rPr>
        <w:t>INPUT_POST, 'mel', FILTER_VALIDATE_EMAIL) ;</w:t>
      </w:r>
    </w:p>
    <w:p w14:paraId="44DC2434" w14:textId="77777777" w:rsidR="001466B5" w:rsidRPr="00146B01" w:rsidRDefault="003A7509" w:rsidP="001819C1">
      <w:pPr>
        <w:pStyle w:val="Paragraphedeliste"/>
        <w:numPr>
          <w:ilvl w:val="0"/>
          <w:numId w:val="48"/>
        </w:numPr>
        <w:spacing w:after="0" w:line="240" w:lineRule="auto"/>
        <w:jc w:val="both"/>
        <w:rPr>
          <w:rFonts w:ascii="Arial" w:eastAsia="Arial" w:hAnsi="Arial" w:cs="Arial"/>
          <w:iCs/>
        </w:rPr>
      </w:pPr>
      <w:r w:rsidRPr="00146B01">
        <w:rPr>
          <w:rFonts w:ascii="Arial" w:eastAsia="Arial" w:hAnsi="Arial" w:cs="Arial"/>
          <w:iCs/>
        </w:rPr>
        <w:t xml:space="preserve">pour nettoyer un champ ‘mdp’ contenant un mot de passe via la méthode POST </w:t>
      </w:r>
    </w:p>
    <w:p w14:paraId="19486B42" w14:textId="549DCD5C" w:rsidR="003A7509" w:rsidRPr="00146B01" w:rsidRDefault="003A7509" w:rsidP="001819C1">
      <w:pPr>
        <w:pStyle w:val="Paragraphedeliste"/>
        <w:spacing w:after="0" w:line="240" w:lineRule="auto"/>
        <w:jc w:val="both"/>
        <w:rPr>
          <w:rFonts w:ascii="Arial" w:eastAsia="Arial" w:hAnsi="Arial" w:cs="Arial"/>
          <w:iCs/>
        </w:rPr>
      </w:pPr>
      <w:r w:rsidRPr="00146B01">
        <w:rPr>
          <w:rFonts w:ascii="Arial" w:eastAsia="Arial" w:hAnsi="Arial" w:cs="Arial"/>
          <w:iCs/>
        </w:rPr>
        <w:t>$mdpSaisi = filter_</w:t>
      </w:r>
      <w:proofErr w:type="gramStart"/>
      <w:r w:rsidRPr="00146B01">
        <w:rPr>
          <w:rFonts w:ascii="Arial" w:eastAsia="Arial" w:hAnsi="Arial" w:cs="Arial"/>
          <w:iCs/>
        </w:rPr>
        <w:t>input(</w:t>
      </w:r>
      <w:proofErr w:type="gramEnd"/>
      <w:r w:rsidRPr="00146B01">
        <w:rPr>
          <w:rFonts w:ascii="Arial" w:eastAsia="Arial" w:hAnsi="Arial" w:cs="Arial"/>
          <w:iCs/>
        </w:rPr>
        <w:t>INPUT_POST, 'mdp', FILTER_SANITIZE_STRING) ;</w:t>
      </w:r>
    </w:p>
    <w:p w14:paraId="571D077E" w14:textId="77777777" w:rsidR="001466B5" w:rsidRPr="00146B01" w:rsidRDefault="003A7509" w:rsidP="001819C1">
      <w:pPr>
        <w:pStyle w:val="Paragraphedeliste"/>
        <w:numPr>
          <w:ilvl w:val="0"/>
          <w:numId w:val="48"/>
        </w:numPr>
        <w:spacing w:after="0" w:line="240" w:lineRule="auto"/>
        <w:jc w:val="both"/>
        <w:rPr>
          <w:rFonts w:ascii="Arial" w:eastAsia="Arial" w:hAnsi="Arial" w:cs="Arial"/>
          <w:iCs/>
        </w:rPr>
      </w:pPr>
      <w:bookmarkStart w:id="55" w:name="_a6bmedpvvike" w:colFirst="0" w:colLast="0"/>
      <w:bookmarkEnd w:id="55"/>
      <w:r w:rsidRPr="00146B01">
        <w:rPr>
          <w:rFonts w:ascii="Arial" w:eastAsia="Arial" w:hAnsi="Arial" w:cs="Arial"/>
          <w:iCs/>
        </w:rPr>
        <w:t xml:space="preserve">pour valider un champ ‘quantité’ contenant une valeur entière via la méthode POST </w:t>
      </w:r>
      <w:r w:rsidR="001466B5" w:rsidRPr="00146B01">
        <w:rPr>
          <w:rFonts w:ascii="Arial" w:eastAsia="Arial" w:hAnsi="Arial" w:cs="Arial"/>
          <w:iCs/>
        </w:rPr>
        <w:t>pour laquelle on souhaite vérifier qu’elle est comprise entre 1 et 999</w:t>
      </w:r>
      <w:r w:rsidRPr="00146B01">
        <w:rPr>
          <w:rFonts w:ascii="Arial" w:eastAsia="Arial" w:hAnsi="Arial" w:cs="Arial"/>
          <w:iCs/>
        </w:rPr>
        <w:t>:</w:t>
      </w:r>
    </w:p>
    <w:p w14:paraId="1EB1DB88" w14:textId="2B2AC8D5" w:rsidR="001466B5" w:rsidRPr="00146B01" w:rsidRDefault="001466B5" w:rsidP="001819C1">
      <w:pPr>
        <w:pStyle w:val="Paragraphedeliste"/>
        <w:spacing w:after="0" w:line="240" w:lineRule="auto"/>
        <w:jc w:val="both"/>
        <w:rPr>
          <w:rFonts w:ascii="Arial" w:eastAsia="Arial" w:hAnsi="Arial" w:cs="Arial"/>
          <w:iCs/>
        </w:rPr>
      </w:pPr>
      <w:r w:rsidRPr="00146B01">
        <w:rPr>
          <w:rFonts w:ascii="Arial" w:eastAsia="Arial" w:hAnsi="Arial" w:cs="Arial"/>
        </w:rPr>
        <w:t>$qteCom = filter_</w:t>
      </w:r>
      <w:proofErr w:type="gramStart"/>
      <w:r w:rsidRPr="00146B01">
        <w:rPr>
          <w:rFonts w:ascii="Arial" w:eastAsia="Arial" w:hAnsi="Arial" w:cs="Arial"/>
        </w:rPr>
        <w:t>input(</w:t>
      </w:r>
      <w:proofErr w:type="gramEnd"/>
      <w:r w:rsidRPr="00146B01">
        <w:rPr>
          <w:rFonts w:ascii="Arial" w:eastAsia="Arial" w:hAnsi="Arial" w:cs="Arial"/>
        </w:rPr>
        <w:t>INPUT_POST, 'quantite', FILTER_VALIDATE_INT, array("options" =&gt; array("min_range"</w:t>
      </w:r>
      <w:r w:rsidR="009B5554" w:rsidRPr="00146B01">
        <w:rPr>
          <w:rFonts w:ascii="Arial" w:eastAsia="Arial" w:hAnsi="Arial" w:cs="Arial"/>
        </w:rPr>
        <w:t>=</w:t>
      </w:r>
      <w:r w:rsidRPr="00146B01">
        <w:rPr>
          <w:rFonts w:ascii="Arial" w:eastAsia="Arial" w:hAnsi="Arial" w:cs="Arial"/>
        </w:rPr>
        <w:t>&gt;1, "max_range"</w:t>
      </w:r>
      <w:r w:rsidR="009B5554" w:rsidRPr="00146B01">
        <w:rPr>
          <w:rFonts w:ascii="Arial" w:eastAsia="Arial" w:hAnsi="Arial" w:cs="Arial"/>
        </w:rPr>
        <w:t>=</w:t>
      </w:r>
      <w:r w:rsidRPr="00146B01">
        <w:rPr>
          <w:rFonts w:ascii="Arial" w:eastAsia="Arial" w:hAnsi="Arial" w:cs="Arial"/>
        </w:rPr>
        <w:t>&gt;999)))</w:t>
      </w:r>
      <w:r w:rsidR="00551499">
        <w:rPr>
          <w:rFonts w:ascii="Arial" w:eastAsia="Arial" w:hAnsi="Arial" w:cs="Arial"/>
        </w:rPr>
        <w:t> ;</w:t>
      </w:r>
    </w:p>
    <w:p w14:paraId="0E9558E1" w14:textId="07F3775A" w:rsidR="00A74E28" w:rsidRDefault="003A7509" w:rsidP="001819C1">
      <w:pPr>
        <w:spacing w:before="120" w:after="120" w:line="240" w:lineRule="auto"/>
        <w:jc w:val="both"/>
        <w:rPr>
          <w:rFonts w:ascii="Arial" w:eastAsia="Arial" w:hAnsi="Arial" w:cs="Arial"/>
        </w:rPr>
      </w:pPr>
      <w:r w:rsidRPr="00851761">
        <w:rPr>
          <w:rFonts w:ascii="Arial" w:eastAsia="Arial" w:hAnsi="Arial" w:cs="Arial"/>
        </w:rPr>
        <w:t xml:space="preserve">Pour résumer : </w:t>
      </w:r>
      <w:r w:rsidR="0044633E">
        <w:rPr>
          <w:rFonts w:ascii="Arial" w:eastAsia="Arial" w:hAnsi="Arial" w:cs="Arial"/>
        </w:rPr>
        <w:t>l</w:t>
      </w:r>
      <w:r w:rsidRPr="00851761">
        <w:rPr>
          <w:rFonts w:ascii="Arial" w:eastAsia="Arial" w:hAnsi="Arial" w:cs="Arial"/>
        </w:rPr>
        <w:t>es filtres sont l’ultime évolution de la chasse  à l’option guillemet magique (magic quote)</w:t>
      </w:r>
      <w:r w:rsidR="00551499">
        <w:rPr>
          <w:rFonts w:ascii="Arial" w:eastAsia="Arial" w:hAnsi="Arial" w:cs="Arial"/>
        </w:rPr>
        <w:t>.</w:t>
      </w:r>
    </w:p>
    <w:p w14:paraId="75E1B3CC" w14:textId="0474EBAE" w:rsidR="00377D0B" w:rsidRDefault="00377D0B">
      <w:pPr>
        <w:spacing w:after="0" w:line="240" w:lineRule="auto"/>
        <w:rPr>
          <w:rFonts w:ascii="Arial" w:eastAsia="Arial" w:hAnsi="Arial" w:cs="Arial"/>
        </w:rPr>
      </w:pPr>
      <w:r>
        <w:rPr>
          <w:rFonts w:ascii="Arial" w:eastAsia="Arial" w:hAnsi="Arial" w:cs="Arial"/>
        </w:rPr>
        <w:br w:type="page"/>
      </w:r>
    </w:p>
    <w:p w14:paraId="148230A1" w14:textId="77777777" w:rsidR="00A74E28" w:rsidRDefault="00A74E28">
      <w:pPr>
        <w:spacing w:after="0" w:line="240" w:lineRule="auto"/>
        <w:rPr>
          <w:rFonts w:ascii="Arial" w:eastAsia="Arial" w:hAnsi="Arial" w:cs="Arial"/>
        </w:rPr>
      </w:pPr>
    </w:p>
    <w:p w14:paraId="3AE5F3F9" w14:textId="2581F63A" w:rsidR="003A7509" w:rsidRDefault="003A7509" w:rsidP="001819C1">
      <w:pPr>
        <w:pStyle w:val="Partie-Documentaire"/>
        <w:jc w:val="both"/>
        <w:rPr>
          <w:rFonts w:eastAsia="Arial" w:cs="Arial"/>
          <w:sz w:val="22"/>
          <w:szCs w:val="22"/>
        </w:rPr>
      </w:pPr>
      <w:bookmarkStart w:id="56" w:name="_Toc41659345"/>
      <w:r>
        <w:t>Documents associés au dossier D</w:t>
      </w:r>
      <w:bookmarkEnd w:id="56"/>
    </w:p>
    <w:p w14:paraId="478F6E8F" w14:textId="77777777" w:rsidR="009B5554" w:rsidRDefault="009B5554" w:rsidP="001819C1">
      <w:pPr>
        <w:pStyle w:val="Titre-Document"/>
      </w:pPr>
      <w:bookmarkStart w:id="57" w:name="_xl57ksn9b56n" w:colFirst="0" w:colLast="0"/>
      <w:bookmarkEnd w:id="57"/>
    </w:p>
    <w:p w14:paraId="22CD7352" w14:textId="03BCD40F" w:rsidR="003A7509" w:rsidRDefault="005F0172" w:rsidP="001819C1">
      <w:pPr>
        <w:pStyle w:val="Titre-Document"/>
      </w:pPr>
      <w:bookmarkStart w:id="58" w:name="_Toc41659346"/>
      <w:r>
        <w:t xml:space="preserve">Document </w:t>
      </w:r>
      <w:r w:rsidR="003A7509">
        <w:t>D1</w:t>
      </w:r>
      <w:r>
        <w:t xml:space="preserve"> : </w:t>
      </w:r>
      <w:r w:rsidR="003A7509">
        <w:t>Liste de propositions émises lors de l’itération zéro (sprint 0)</w:t>
      </w:r>
      <w:bookmarkEnd w:id="58"/>
    </w:p>
    <w:p w14:paraId="3ECDDECA" w14:textId="2A87470B" w:rsidR="003A7509" w:rsidRDefault="003A7509" w:rsidP="001819C1">
      <w:pPr>
        <w:numPr>
          <w:ilvl w:val="0"/>
          <w:numId w:val="43"/>
        </w:numPr>
        <w:spacing w:before="120" w:after="120" w:line="240" w:lineRule="auto"/>
        <w:ind w:left="425" w:hanging="425"/>
        <w:jc w:val="both"/>
        <w:rPr>
          <w:rFonts w:ascii="Arial" w:eastAsia="Arial" w:hAnsi="Arial" w:cs="Arial"/>
        </w:rPr>
      </w:pPr>
      <w:r>
        <w:rPr>
          <w:rFonts w:ascii="Arial" w:eastAsia="Arial" w:hAnsi="Arial" w:cs="Arial"/>
        </w:rPr>
        <w:t xml:space="preserve">Le compte </w:t>
      </w:r>
      <w:r w:rsidR="00E63F37">
        <w:rPr>
          <w:rFonts w:ascii="Arial" w:eastAsia="Arial" w:hAnsi="Arial" w:cs="Arial"/>
        </w:rPr>
        <w:t xml:space="preserve">administrateur de </w:t>
      </w:r>
      <w:r w:rsidR="00E63F37" w:rsidRPr="00E63F37">
        <w:rPr>
          <w:rFonts w:ascii="Arial" w:eastAsia="Arial" w:hAnsi="Arial" w:cs="Arial"/>
          <w:i/>
        </w:rPr>
        <w:t>MySQL</w:t>
      </w:r>
      <w:r w:rsidR="00E63F37">
        <w:rPr>
          <w:rFonts w:ascii="Arial" w:eastAsia="Arial" w:hAnsi="Arial" w:cs="Arial"/>
        </w:rPr>
        <w:t xml:space="preserve"> (</w:t>
      </w:r>
      <w:r w:rsidRPr="00E63F37">
        <w:rPr>
          <w:rFonts w:ascii="Arial" w:eastAsia="Arial" w:hAnsi="Arial" w:cs="Arial"/>
          <w:i/>
        </w:rPr>
        <w:t>root</w:t>
      </w:r>
      <w:r w:rsidR="00E63F37" w:rsidRPr="00E63F37">
        <w:rPr>
          <w:rFonts w:ascii="Arial" w:eastAsia="Arial" w:hAnsi="Arial" w:cs="Arial"/>
        </w:rPr>
        <w:t>)</w:t>
      </w:r>
      <w:r>
        <w:rPr>
          <w:rFonts w:ascii="Arial" w:eastAsia="Arial" w:hAnsi="Arial" w:cs="Arial"/>
        </w:rPr>
        <w:t xml:space="preserve"> sera utilisé par tous les scripts </w:t>
      </w:r>
      <w:r w:rsidR="009F3483" w:rsidRPr="009F3483">
        <w:rPr>
          <w:rFonts w:ascii="Arial" w:eastAsia="Arial" w:hAnsi="Arial" w:cs="Arial"/>
          <w:i/>
        </w:rPr>
        <w:t>PHP</w:t>
      </w:r>
      <w:r>
        <w:rPr>
          <w:rFonts w:ascii="Arial" w:eastAsia="Arial" w:hAnsi="Arial" w:cs="Arial"/>
        </w:rPr>
        <w:t xml:space="preserve"> de l’application ayant besoin de se connecter à la base de données </w:t>
      </w:r>
      <w:r w:rsidRPr="009F3483">
        <w:rPr>
          <w:rFonts w:ascii="Arial" w:eastAsia="Arial" w:hAnsi="Arial" w:cs="Arial"/>
          <w:i/>
        </w:rPr>
        <w:t>MySQL</w:t>
      </w:r>
      <w:r>
        <w:rPr>
          <w:rFonts w:ascii="Arial" w:eastAsia="Arial" w:hAnsi="Arial" w:cs="Arial"/>
        </w:rPr>
        <w:t>. Il faudra cependant veiller à changer le mot de passe par défaut de ce compte.</w:t>
      </w:r>
    </w:p>
    <w:p w14:paraId="7AE8C897" w14:textId="3C560A40" w:rsidR="003A7509" w:rsidRDefault="003A7509" w:rsidP="001819C1">
      <w:pPr>
        <w:numPr>
          <w:ilvl w:val="0"/>
          <w:numId w:val="43"/>
        </w:numPr>
        <w:spacing w:before="120" w:after="120" w:line="240" w:lineRule="auto"/>
        <w:ind w:left="425" w:hanging="425"/>
        <w:jc w:val="both"/>
        <w:rPr>
          <w:rFonts w:ascii="Arial" w:eastAsia="Arial" w:hAnsi="Arial" w:cs="Arial"/>
        </w:rPr>
      </w:pPr>
      <w:r>
        <w:rPr>
          <w:rFonts w:ascii="Arial" w:eastAsia="Arial" w:hAnsi="Arial" w:cs="Arial"/>
        </w:rPr>
        <w:t xml:space="preserve">L’administrateur </w:t>
      </w:r>
      <w:r w:rsidR="009F3483" w:rsidRPr="009F3483">
        <w:rPr>
          <w:rFonts w:ascii="Arial" w:eastAsia="Arial" w:hAnsi="Arial" w:cs="Arial"/>
          <w:i/>
        </w:rPr>
        <w:t>Scrum</w:t>
      </w:r>
      <w:r w:rsidR="00E55134">
        <w:rPr>
          <w:rFonts w:ascii="Arial" w:eastAsia="Arial" w:hAnsi="Arial" w:cs="Arial"/>
        </w:rPr>
        <w:t xml:space="preserve"> </w:t>
      </w:r>
      <w:r>
        <w:rPr>
          <w:rFonts w:ascii="Arial" w:eastAsia="Arial" w:hAnsi="Arial" w:cs="Arial"/>
        </w:rPr>
        <w:t>(</w:t>
      </w:r>
      <w:r w:rsidR="00992B20" w:rsidRPr="009F3483">
        <w:rPr>
          <w:rFonts w:ascii="Arial" w:eastAsia="Arial" w:hAnsi="Arial" w:cs="Arial"/>
          <w:i/>
        </w:rPr>
        <w:t>S</w:t>
      </w:r>
      <w:r w:rsidR="009F3483">
        <w:rPr>
          <w:rFonts w:ascii="Arial" w:eastAsia="Arial" w:hAnsi="Arial" w:cs="Arial"/>
          <w:i/>
        </w:rPr>
        <w:t xml:space="preserve">crum </w:t>
      </w:r>
      <w:r w:rsidRPr="009F3483">
        <w:rPr>
          <w:rFonts w:ascii="Arial" w:eastAsia="Arial" w:hAnsi="Arial" w:cs="Arial"/>
          <w:i/>
        </w:rPr>
        <w:t>Master</w:t>
      </w:r>
      <w:r>
        <w:rPr>
          <w:rFonts w:ascii="Arial" w:eastAsia="Arial" w:hAnsi="Arial" w:cs="Arial"/>
        </w:rPr>
        <w:t>) définira l’identifiant et le mot de passe de l’administrateur de l’application en production. Ce dernier aura tous les droits sur le contenu des tables utilisées par l’application. Un fichier contenant l’identifiant et le mot de passe de l’administrateur sera remonté dans le référentiel (</w:t>
      </w:r>
      <w:r w:rsidRPr="009F3483">
        <w:rPr>
          <w:rFonts w:ascii="Arial" w:eastAsia="Arial" w:hAnsi="Arial" w:cs="Arial"/>
          <w:i/>
        </w:rPr>
        <w:t>repository</w:t>
      </w:r>
      <w:r>
        <w:rPr>
          <w:rFonts w:ascii="Arial" w:eastAsia="Arial" w:hAnsi="Arial" w:cs="Arial"/>
        </w:rPr>
        <w:t xml:space="preserve">) utilisé par l’équipe </w:t>
      </w:r>
      <w:r w:rsidRPr="009F3483">
        <w:rPr>
          <w:rFonts w:ascii="Arial" w:eastAsia="Arial" w:hAnsi="Arial" w:cs="Arial"/>
          <w:i/>
        </w:rPr>
        <w:t>Scrum</w:t>
      </w:r>
      <w:r>
        <w:rPr>
          <w:rFonts w:ascii="Arial" w:eastAsia="Arial" w:hAnsi="Arial" w:cs="Arial"/>
        </w:rPr>
        <w:t>.</w:t>
      </w:r>
    </w:p>
    <w:p w14:paraId="4F64478F" w14:textId="77777777" w:rsidR="003A7509" w:rsidRDefault="003A7509" w:rsidP="001819C1">
      <w:pPr>
        <w:numPr>
          <w:ilvl w:val="0"/>
          <w:numId w:val="43"/>
        </w:numPr>
        <w:spacing w:before="120" w:after="120" w:line="240" w:lineRule="auto"/>
        <w:ind w:left="425" w:hanging="425"/>
        <w:jc w:val="both"/>
        <w:rPr>
          <w:rFonts w:ascii="Arial" w:eastAsia="Arial" w:hAnsi="Arial" w:cs="Arial"/>
        </w:rPr>
      </w:pPr>
      <w:r>
        <w:rPr>
          <w:rFonts w:ascii="Arial" w:eastAsia="Arial" w:hAnsi="Arial" w:cs="Arial"/>
        </w:rPr>
        <w:t>Un référentiel (</w:t>
      </w:r>
      <w:r>
        <w:rPr>
          <w:rFonts w:ascii="Arial" w:eastAsia="Arial" w:hAnsi="Arial" w:cs="Arial"/>
          <w:i/>
        </w:rPr>
        <w:t>repository</w:t>
      </w:r>
      <w:r>
        <w:rPr>
          <w:rFonts w:ascii="Arial" w:eastAsia="Arial" w:hAnsi="Arial" w:cs="Arial"/>
        </w:rPr>
        <w:t>) privé sera utilisé pour la gestion de versions (</w:t>
      </w:r>
      <w:r>
        <w:rPr>
          <w:rFonts w:ascii="Arial" w:eastAsia="Arial" w:hAnsi="Arial" w:cs="Arial"/>
          <w:i/>
        </w:rPr>
        <w:t>versioning</w:t>
      </w:r>
      <w:r>
        <w:rPr>
          <w:rFonts w:ascii="Arial" w:eastAsia="Arial" w:hAnsi="Arial" w:cs="Arial"/>
        </w:rPr>
        <w:t>) des fichiers contenant le code source des applications.</w:t>
      </w:r>
    </w:p>
    <w:p w14:paraId="551A18C8" w14:textId="77777777" w:rsidR="003A7509" w:rsidRDefault="003A7509" w:rsidP="001819C1">
      <w:pPr>
        <w:numPr>
          <w:ilvl w:val="0"/>
          <w:numId w:val="43"/>
        </w:numPr>
        <w:spacing w:before="120" w:after="120" w:line="240" w:lineRule="auto"/>
        <w:ind w:left="425" w:hanging="425"/>
        <w:jc w:val="both"/>
        <w:rPr>
          <w:rFonts w:ascii="Arial" w:eastAsia="Arial" w:hAnsi="Arial" w:cs="Arial"/>
        </w:rPr>
      </w:pPr>
      <w:r>
        <w:rPr>
          <w:rFonts w:ascii="Arial" w:eastAsia="Arial" w:hAnsi="Arial" w:cs="Arial"/>
        </w:rPr>
        <w:t>Les développeurs pourront tester l’application en utilisant directement les bases de production.</w:t>
      </w:r>
    </w:p>
    <w:p w14:paraId="653596B5" w14:textId="194B8546" w:rsidR="003A7509" w:rsidRDefault="003A7509" w:rsidP="001819C1">
      <w:pPr>
        <w:numPr>
          <w:ilvl w:val="0"/>
          <w:numId w:val="43"/>
        </w:numPr>
        <w:spacing w:before="120" w:after="120" w:line="240" w:lineRule="auto"/>
        <w:ind w:left="425" w:hanging="425"/>
        <w:jc w:val="both"/>
        <w:rPr>
          <w:rFonts w:ascii="Arial" w:eastAsia="Arial" w:hAnsi="Arial" w:cs="Arial"/>
        </w:rPr>
      </w:pPr>
      <w:r>
        <w:rPr>
          <w:rFonts w:ascii="Arial" w:eastAsia="Arial" w:hAnsi="Arial" w:cs="Arial"/>
        </w:rPr>
        <w:t>Il est indispensable de vérifier qu’il n’y a pas de vulnérabilités connues sur les dernières versions des bibliothèques logicielles (</w:t>
      </w:r>
      <w:r>
        <w:rPr>
          <w:rFonts w:ascii="Arial" w:eastAsia="Arial" w:hAnsi="Arial" w:cs="Arial"/>
          <w:i/>
        </w:rPr>
        <w:t>librairies</w:t>
      </w:r>
      <w:r>
        <w:rPr>
          <w:rFonts w:ascii="Arial" w:eastAsia="Arial" w:hAnsi="Arial" w:cs="Arial"/>
        </w:rPr>
        <w:t xml:space="preserve">) et des </w:t>
      </w:r>
      <w:r w:rsidR="006C62A3">
        <w:rPr>
          <w:rFonts w:ascii="Arial" w:eastAsia="Arial" w:hAnsi="Arial" w:cs="Arial"/>
        </w:rPr>
        <w:t>infrastructures logicielles (</w:t>
      </w:r>
      <w:r w:rsidRPr="009F3483">
        <w:rPr>
          <w:rFonts w:ascii="Arial" w:eastAsia="Arial" w:hAnsi="Arial" w:cs="Arial"/>
          <w:i/>
        </w:rPr>
        <w:t>frameworks</w:t>
      </w:r>
      <w:r w:rsidR="006C62A3">
        <w:rPr>
          <w:rFonts w:ascii="Arial" w:eastAsia="Arial" w:hAnsi="Arial" w:cs="Arial"/>
          <w:i/>
        </w:rPr>
        <w:t>)</w:t>
      </w:r>
      <w:r>
        <w:rPr>
          <w:rFonts w:ascii="Arial" w:eastAsia="Arial" w:hAnsi="Arial" w:cs="Arial"/>
        </w:rPr>
        <w:t xml:space="preserve"> libres (</w:t>
      </w:r>
      <w:r>
        <w:rPr>
          <w:rFonts w:ascii="Arial" w:eastAsia="Arial" w:hAnsi="Arial" w:cs="Arial"/>
          <w:i/>
        </w:rPr>
        <w:t>open source</w:t>
      </w:r>
      <w:r>
        <w:rPr>
          <w:rFonts w:ascii="Arial" w:eastAsia="Arial" w:hAnsi="Arial" w:cs="Arial"/>
        </w:rPr>
        <w:t>) avant de les utiliser.</w:t>
      </w:r>
    </w:p>
    <w:p w14:paraId="53E386BA" w14:textId="6CED06B7" w:rsidR="003A7509" w:rsidRDefault="003A7509" w:rsidP="009F3483">
      <w:pPr>
        <w:numPr>
          <w:ilvl w:val="0"/>
          <w:numId w:val="43"/>
        </w:numPr>
        <w:spacing w:before="120" w:after="120" w:line="240" w:lineRule="auto"/>
        <w:ind w:left="425" w:hanging="425"/>
        <w:jc w:val="both"/>
        <w:rPr>
          <w:rFonts w:ascii="Arial" w:eastAsia="Arial" w:hAnsi="Arial" w:cs="Arial"/>
        </w:rPr>
      </w:pPr>
      <w:r>
        <w:rPr>
          <w:rFonts w:ascii="Arial" w:eastAsia="Arial" w:hAnsi="Arial" w:cs="Arial"/>
        </w:rPr>
        <w:t>Les caractéristiques de chaque connexion et déconnexion (</w:t>
      </w:r>
      <w:r w:rsidRPr="00E82B2C">
        <w:rPr>
          <w:rFonts w:ascii="Arial" w:eastAsia="Arial" w:hAnsi="Arial" w:cs="Arial"/>
          <w:i/>
        </w:rPr>
        <w:t>user</w:t>
      </w:r>
      <w:r>
        <w:rPr>
          <w:rFonts w:ascii="Arial" w:eastAsia="Arial" w:hAnsi="Arial" w:cs="Arial"/>
        </w:rPr>
        <w:t>, IP, date et heure, etc.) seront conservées dans un fichier</w:t>
      </w:r>
      <w:r w:rsidR="00E63F37">
        <w:rPr>
          <w:rFonts w:ascii="Arial" w:eastAsia="Arial" w:hAnsi="Arial" w:cs="Arial"/>
        </w:rPr>
        <w:t xml:space="preserve"> des événements</w:t>
      </w:r>
      <w:r>
        <w:rPr>
          <w:rFonts w:ascii="Arial" w:eastAsia="Arial" w:hAnsi="Arial" w:cs="Arial"/>
        </w:rPr>
        <w:t xml:space="preserve"> </w:t>
      </w:r>
      <w:r w:rsidR="00E63F37">
        <w:rPr>
          <w:rFonts w:ascii="Arial" w:eastAsia="Arial" w:hAnsi="Arial" w:cs="Arial"/>
        </w:rPr>
        <w:t xml:space="preserve">(fichier </w:t>
      </w:r>
      <w:r w:rsidRPr="00E63F37">
        <w:rPr>
          <w:rFonts w:ascii="Arial" w:eastAsia="Arial" w:hAnsi="Arial" w:cs="Arial"/>
          <w:i/>
        </w:rPr>
        <w:t>log</w:t>
      </w:r>
      <w:r w:rsidR="00E63F37">
        <w:rPr>
          <w:rFonts w:ascii="Arial" w:eastAsia="Arial" w:hAnsi="Arial" w:cs="Arial"/>
        </w:rPr>
        <w:t>)</w:t>
      </w:r>
      <w:r>
        <w:rPr>
          <w:rFonts w:ascii="Arial" w:eastAsia="Arial" w:hAnsi="Arial" w:cs="Arial"/>
        </w:rPr>
        <w:t xml:space="preserve">.  L’écriture dans </w:t>
      </w:r>
      <w:r w:rsidR="00E63F37">
        <w:rPr>
          <w:rFonts w:ascii="Arial" w:eastAsia="Arial" w:hAnsi="Arial" w:cs="Arial"/>
        </w:rPr>
        <w:t xml:space="preserve">ce fichier </w:t>
      </w:r>
      <w:r>
        <w:rPr>
          <w:rFonts w:ascii="Arial" w:eastAsia="Arial" w:hAnsi="Arial" w:cs="Arial"/>
        </w:rPr>
        <w:t>ne sera effective que du lundi au vendredi</w:t>
      </w:r>
      <w:r w:rsidR="00A74E28">
        <w:rPr>
          <w:rFonts w:ascii="Arial" w:eastAsia="Arial" w:hAnsi="Arial" w:cs="Arial"/>
        </w:rPr>
        <w:t>.</w:t>
      </w:r>
    </w:p>
    <w:p w14:paraId="58B03921" w14:textId="2A64CA80" w:rsidR="003A7509" w:rsidRDefault="005F0172" w:rsidP="001819C1">
      <w:pPr>
        <w:pStyle w:val="Titre-Document"/>
      </w:pPr>
      <w:bookmarkStart w:id="59" w:name="_a6c9fiw3ishp" w:colFirst="0" w:colLast="0"/>
      <w:bookmarkStart w:id="60" w:name="_Toc41659347"/>
      <w:bookmarkEnd w:id="59"/>
      <w:r>
        <w:t xml:space="preserve">Document </w:t>
      </w:r>
      <w:r w:rsidR="003A7509">
        <w:t>D2</w:t>
      </w:r>
      <w:r>
        <w:t xml:space="preserve"> : </w:t>
      </w:r>
      <w:r w:rsidR="003A7509">
        <w:t>Risques cyber liés aux prestataires et aux sous-traitants et préconisations de la direction générale de la sécurité intérieure</w:t>
      </w:r>
      <w:r w:rsidR="00020FE9">
        <w:t xml:space="preserve"> </w:t>
      </w:r>
      <w:r w:rsidR="003A7509">
        <w:t>(DGSI)</w:t>
      </w:r>
      <w:bookmarkEnd w:id="60"/>
      <w:r w:rsidR="003A7509">
        <w:t xml:space="preserve"> </w:t>
      </w:r>
    </w:p>
    <w:p w14:paraId="7B8C9A86" w14:textId="77777777" w:rsidR="003A7509" w:rsidRDefault="003A7509" w:rsidP="001819C1">
      <w:pPr>
        <w:tabs>
          <w:tab w:val="left" w:pos="0"/>
        </w:tabs>
        <w:spacing w:before="240"/>
        <w:jc w:val="both"/>
        <w:rPr>
          <w:rFonts w:ascii="Arial" w:eastAsia="Arial" w:hAnsi="Arial" w:cs="Arial"/>
          <w:i/>
          <w:sz w:val="20"/>
          <w:szCs w:val="20"/>
          <w:u w:val="single"/>
        </w:rPr>
      </w:pPr>
      <w:proofErr w:type="gramStart"/>
      <w:r>
        <w:rPr>
          <w:rFonts w:ascii="Arial" w:eastAsia="Arial" w:hAnsi="Arial" w:cs="Arial"/>
          <w:i/>
          <w:sz w:val="20"/>
          <w:szCs w:val="20"/>
        </w:rPr>
        <w:t>extrait</w:t>
      </w:r>
      <w:proofErr w:type="gramEnd"/>
      <w:r>
        <w:rPr>
          <w:rFonts w:ascii="Arial" w:eastAsia="Arial" w:hAnsi="Arial" w:cs="Arial"/>
          <w:i/>
          <w:sz w:val="20"/>
          <w:szCs w:val="20"/>
        </w:rPr>
        <w:t xml:space="preserve"> de DGSI Ingérence économique : </w:t>
      </w:r>
      <w:r>
        <w:rPr>
          <w:rFonts w:ascii="Arial" w:eastAsia="Arial" w:hAnsi="Arial" w:cs="Arial"/>
          <w:i/>
          <w:sz w:val="20"/>
          <w:szCs w:val="20"/>
          <w:u w:val="single"/>
        </w:rPr>
        <w:t>https://www.economie.gouv.fr/files/dgsi-special-cybersecurite.pdf</w:t>
      </w:r>
    </w:p>
    <w:p w14:paraId="5C110A54" w14:textId="4FDAC192" w:rsidR="003A7509" w:rsidRDefault="003A7509" w:rsidP="001819C1">
      <w:pPr>
        <w:tabs>
          <w:tab w:val="left" w:pos="0"/>
        </w:tabs>
        <w:spacing w:before="120" w:after="120" w:line="240" w:lineRule="auto"/>
        <w:jc w:val="both"/>
        <w:rPr>
          <w:rFonts w:ascii="Arial" w:eastAsia="Arial" w:hAnsi="Arial" w:cs="Arial"/>
        </w:rPr>
      </w:pPr>
      <w:r>
        <w:rPr>
          <w:rFonts w:ascii="Arial" w:eastAsia="Arial" w:hAnsi="Arial" w:cs="Arial"/>
        </w:rPr>
        <w:t xml:space="preserve">Les entreprises et administrations, indépendamment de leur taille, mission ou secteur d’activité, sont de plus en plus fréquemment amenées à confier à des tiers </w:t>
      </w:r>
      <w:proofErr w:type="gramStart"/>
      <w:r>
        <w:rPr>
          <w:rFonts w:ascii="Arial" w:eastAsia="Arial" w:hAnsi="Arial" w:cs="Arial"/>
        </w:rPr>
        <w:t>tout</w:t>
      </w:r>
      <w:proofErr w:type="gramEnd"/>
      <w:r>
        <w:rPr>
          <w:rFonts w:ascii="Arial" w:eastAsia="Arial" w:hAnsi="Arial" w:cs="Arial"/>
        </w:rPr>
        <w:t xml:space="preserve"> ou partie de la gestion de leurs systèmes d’information. Ces prestations peuvent induire des risques sur l’intégrité, la disponibilité ou la confidentialité desdits systèmes.</w:t>
      </w:r>
    </w:p>
    <w:p w14:paraId="14C617E7" w14:textId="77777777" w:rsidR="003A7509" w:rsidRDefault="003A7509" w:rsidP="001819C1">
      <w:pPr>
        <w:tabs>
          <w:tab w:val="left" w:pos="0"/>
        </w:tabs>
        <w:spacing w:before="120" w:after="120" w:line="240" w:lineRule="auto"/>
        <w:ind w:right="-120"/>
        <w:jc w:val="both"/>
        <w:rPr>
          <w:rFonts w:ascii="Arial" w:eastAsia="Arial" w:hAnsi="Arial" w:cs="Arial"/>
        </w:rPr>
      </w:pPr>
      <w:r>
        <w:rPr>
          <w:rFonts w:ascii="Arial" w:eastAsia="Arial" w:hAnsi="Arial" w:cs="Arial"/>
        </w:rPr>
        <w:t>Pour mener à bien ces missions, les prestataires disposent, en particulier, de connexions informatiques aux réseaux de l’entreprise cliente. Ces accès peuvent être internes lorsqu’un sous-traitant est physiquement sur le site, ou à distance, notamment dans le cas d’infogérance ou de supervision des réseaux. Indifféremment de la méthode de connexion au réseau utilisée, l’entreprise est exposée à de nouvelles vulnérabilités.</w:t>
      </w:r>
    </w:p>
    <w:p w14:paraId="0E8FB52A" w14:textId="77777777" w:rsidR="003A7509" w:rsidRDefault="003A7509" w:rsidP="001819C1">
      <w:pPr>
        <w:tabs>
          <w:tab w:val="left" w:pos="0"/>
        </w:tabs>
        <w:spacing w:before="120" w:after="120" w:line="240" w:lineRule="auto"/>
        <w:jc w:val="both"/>
        <w:rPr>
          <w:rFonts w:ascii="Arial" w:eastAsia="Arial" w:hAnsi="Arial" w:cs="Arial"/>
        </w:rPr>
      </w:pPr>
      <w:r>
        <w:rPr>
          <w:rFonts w:ascii="Arial" w:eastAsia="Arial" w:hAnsi="Arial" w:cs="Arial"/>
        </w:rPr>
        <w:t>Dans le cadre de ses missions de sécurité économique et de protection du patrimoine, la DGSI a traité plusieurs cas d’atteintes à des systèmes d’information perpétrés par un prestataire, au cours ou à l’issue de sa mission. D’autres cas relèvent d’intrusions dans les systèmes d’information du prestataire en vue d’atteindre l’entreprise ou l’administration ayant sollicité le sous-traitant.</w:t>
      </w:r>
    </w:p>
    <w:p w14:paraId="3A25C13C" w14:textId="324FF05F" w:rsidR="003A7509" w:rsidRDefault="003A7509" w:rsidP="001819C1">
      <w:pPr>
        <w:tabs>
          <w:tab w:val="left" w:pos="0"/>
        </w:tabs>
        <w:spacing w:before="120" w:after="120" w:line="240" w:lineRule="auto"/>
        <w:jc w:val="both"/>
        <w:rPr>
          <w:rFonts w:ascii="Arial" w:eastAsia="Arial" w:hAnsi="Arial" w:cs="Arial"/>
          <w:b/>
        </w:rPr>
      </w:pPr>
      <w:r>
        <w:rPr>
          <w:rFonts w:ascii="Arial" w:eastAsia="Arial" w:hAnsi="Arial" w:cs="Arial"/>
          <w:b/>
        </w:rPr>
        <w:t>1er exemple : les problèmes liés à un sous-traitant durant une prestation</w:t>
      </w:r>
    </w:p>
    <w:p w14:paraId="5572DE62" w14:textId="77777777" w:rsidR="003A7509" w:rsidRDefault="003A7509" w:rsidP="001819C1">
      <w:pPr>
        <w:tabs>
          <w:tab w:val="left" w:pos="0"/>
        </w:tabs>
        <w:spacing w:before="120" w:after="120" w:line="240" w:lineRule="auto"/>
        <w:jc w:val="both"/>
        <w:rPr>
          <w:rFonts w:ascii="Arial" w:eastAsia="Arial" w:hAnsi="Arial" w:cs="Arial"/>
        </w:rPr>
      </w:pPr>
      <w:r>
        <w:rPr>
          <w:rFonts w:ascii="Arial" w:eastAsia="Arial" w:hAnsi="Arial" w:cs="Arial"/>
        </w:rPr>
        <w:t>Une administration a accueilli dans ses locaux les employés du sous-traitant pour un projet de refonte de son système d’information. Les accès informatiques nécessaires pour mener à bien la mission leur ont été octroyés. Après avoir constaté des irrégularités dans le système d’information, l’équipe de sécurité de l’administration cliente a découvert que l’un de ces employés ne respectait pas la charte informatique et utilisait du matériel informatique personnel non déclaré.</w:t>
      </w:r>
    </w:p>
    <w:p w14:paraId="32CA294C" w14:textId="77777777" w:rsidR="003A7509" w:rsidRDefault="003A7509" w:rsidP="001819C1">
      <w:pPr>
        <w:tabs>
          <w:tab w:val="left" w:pos="0"/>
        </w:tabs>
        <w:spacing w:before="120" w:after="120" w:line="240" w:lineRule="auto"/>
        <w:jc w:val="both"/>
        <w:rPr>
          <w:rFonts w:ascii="Arial" w:eastAsia="Arial" w:hAnsi="Arial" w:cs="Arial"/>
        </w:rPr>
      </w:pPr>
      <w:r>
        <w:rPr>
          <w:rFonts w:ascii="Arial" w:eastAsia="Arial" w:hAnsi="Arial" w:cs="Arial"/>
        </w:rPr>
        <w:t>Après enquête, il s’est avéré que ce prestataire exfiltrait de l’information sensible et menait des actions informatiques au sein de l’administration elle-même, afin d’augmenter ses privilèges au sein du système d’information de celle-ci.</w:t>
      </w:r>
    </w:p>
    <w:p w14:paraId="1B63CFEF" w14:textId="77777777" w:rsidR="00105EF6" w:rsidRDefault="00105EF6">
      <w:pPr>
        <w:spacing w:after="0" w:line="240" w:lineRule="auto"/>
        <w:rPr>
          <w:rFonts w:ascii="Arial" w:eastAsia="Arial" w:hAnsi="Arial" w:cs="Arial"/>
          <w:b/>
        </w:rPr>
      </w:pPr>
      <w:r>
        <w:rPr>
          <w:rFonts w:ascii="Arial" w:eastAsia="Arial" w:hAnsi="Arial" w:cs="Arial"/>
          <w:b/>
        </w:rPr>
        <w:br w:type="page"/>
      </w:r>
    </w:p>
    <w:p w14:paraId="109F1E55" w14:textId="10B8C4D5" w:rsidR="003A7509" w:rsidRDefault="003A7509" w:rsidP="001819C1">
      <w:pPr>
        <w:tabs>
          <w:tab w:val="left" w:pos="0"/>
        </w:tabs>
        <w:spacing w:before="120" w:after="120" w:line="240" w:lineRule="auto"/>
        <w:jc w:val="both"/>
        <w:rPr>
          <w:rFonts w:ascii="Arial" w:eastAsia="Arial" w:hAnsi="Arial" w:cs="Arial"/>
          <w:b/>
        </w:rPr>
      </w:pPr>
      <w:r>
        <w:rPr>
          <w:rFonts w:ascii="Arial" w:eastAsia="Arial" w:hAnsi="Arial" w:cs="Arial"/>
          <w:b/>
        </w:rPr>
        <w:lastRenderedPageBreak/>
        <w:t>2ème exemple : malveillance d’un sous-traitant à l’issue d’un contrat de prestation non renouvelé</w:t>
      </w:r>
    </w:p>
    <w:p w14:paraId="435B4E90" w14:textId="77777777" w:rsidR="003A7509" w:rsidRDefault="003A7509" w:rsidP="001819C1">
      <w:pPr>
        <w:tabs>
          <w:tab w:val="left" w:pos="0"/>
        </w:tabs>
        <w:spacing w:before="120" w:after="120" w:line="240" w:lineRule="auto"/>
        <w:jc w:val="both"/>
        <w:rPr>
          <w:rFonts w:ascii="Arial" w:eastAsia="Arial" w:hAnsi="Arial" w:cs="Arial"/>
        </w:rPr>
      </w:pPr>
      <w:r>
        <w:rPr>
          <w:rFonts w:ascii="Arial" w:eastAsia="Arial" w:hAnsi="Arial" w:cs="Arial"/>
        </w:rPr>
        <w:t>Une entreprise a subi des attaques provoquant l’indisponibilité de son système d’information, ainsi que la perte de données sauvegardées. Après investigations techniques, il a été démontré que le dysfonctionnement provenait d’un compte administrateur mis à disposition de prestataires.</w:t>
      </w:r>
    </w:p>
    <w:p w14:paraId="20E1C02F" w14:textId="77777777" w:rsidR="003A7509" w:rsidRDefault="003A7509" w:rsidP="001819C1">
      <w:pPr>
        <w:tabs>
          <w:tab w:val="left" w:pos="0"/>
        </w:tabs>
        <w:spacing w:before="120" w:after="120" w:line="240" w:lineRule="auto"/>
        <w:jc w:val="both"/>
        <w:rPr>
          <w:rFonts w:ascii="Arial" w:eastAsia="Arial" w:hAnsi="Arial" w:cs="Arial"/>
        </w:rPr>
      </w:pPr>
      <w:r>
        <w:rPr>
          <w:rFonts w:ascii="Arial" w:eastAsia="Arial" w:hAnsi="Arial" w:cs="Arial"/>
        </w:rPr>
        <w:t>Il est apparu que l’ancien sous-traitant, dont le contrat était arrivé à terme et n’avait pas été renouvelé, disposait toujours des droits d’accès au réseau du client et au compte administrateur.</w:t>
      </w:r>
    </w:p>
    <w:p w14:paraId="0F9684B3" w14:textId="77777777" w:rsidR="003A7509" w:rsidRDefault="003A7509" w:rsidP="001819C1">
      <w:pPr>
        <w:tabs>
          <w:tab w:val="left" w:pos="0"/>
        </w:tabs>
        <w:spacing w:before="120" w:after="120" w:line="240" w:lineRule="auto"/>
        <w:jc w:val="both"/>
        <w:rPr>
          <w:rFonts w:ascii="Arial" w:eastAsia="Arial" w:hAnsi="Arial" w:cs="Arial"/>
        </w:rPr>
      </w:pPr>
      <w:r>
        <w:rPr>
          <w:rFonts w:ascii="Arial" w:eastAsia="Arial" w:hAnsi="Arial" w:cs="Arial"/>
        </w:rPr>
        <w:t>Animé par un esprit de vengeance, ce prestataire a exfiltré des données sensibles et mené des actions de sabotage (suppression de données).</w:t>
      </w:r>
    </w:p>
    <w:p w14:paraId="1C6D6E4B" w14:textId="693C5823" w:rsidR="003A7509" w:rsidRDefault="003A7509" w:rsidP="00377D0B">
      <w:pPr>
        <w:tabs>
          <w:tab w:val="left" w:pos="0"/>
        </w:tabs>
        <w:spacing w:before="120" w:after="120" w:line="240" w:lineRule="auto"/>
        <w:jc w:val="both"/>
        <w:rPr>
          <w:rFonts w:ascii="Arial" w:eastAsia="Arial" w:hAnsi="Arial" w:cs="Arial"/>
          <w:b/>
        </w:rPr>
      </w:pPr>
      <w:r>
        <w:rPr>
          <w:rFonts w:ascii="Arial" w:eastAsia="Arial" w:hAnsi="Arial" w:cs="Arial"/>
          <w:b/>
        </w:rPr>
        <w:t>3ème exemple : Ingérence à l’encontre d’un prestataire pour compromettre le système d’information de l’entreprise cliente</w:t>
      </w:r>
    </w:p>
    <w:p w14:paraId="2D2CED9E" w14:textId="77777777" w:rsidR="003A7509" w:rsidRDefault="003A7509" w:rsidP="001819C1">
      <w:pPr>
        <w:tabs>
          <w:tab w:val="left" w:pos="0"/>
        </w:tabs>
        <w:spacing w:before="120" w:after="120" w:line="240" w:lineRule="auto"/>
        <w:jc w:val="both"/>
        <w:rPr>
          <w:rFonts w:ascii="Arial" w:eastAsia="Arial" w:hAnsi="Arial" w:cs="Arial"/>
        </w:rPr>
      </w:pPr>
      <w:r>
        <w:rPr>
          <w:rFonts w:ascii="Arial" w:eastAsia="Arial" w:hAnsi="Arial" w:cs="Arial"/>
        </w:rPr>
        <w:t>Une entreprise ayant fait appel à un prestataire pour mener à bien des projets d’ingénierie, a interconnecté une partie de son réseau avec celui du sous-traitant afin de permettre des opérations à distance. Quelques mois après, l’entreprise a été victime d’une compromission importante de son système d’information.</w:t>
      </w:r>
    </w:p>
    <w:p w14:paraId="2FA48CFB" w14:textId="77777777" w:rsidR="003A7509" w:rsidRDefault="003A7509" w:rsidP="001819C1">
      <w:pPr>
        <w:tabs>
          <w:tab w:val="left" w:pos="0"/>
        </w:tabs>
        <w:spacing w:before="120" w:after="120" w:line="240" w:lineRule="auto"/>
        <w:jc w:val="both"/>
        <w:rPr>
          <w:rFonts w:ascii="Arial" w:eastAsia="Arial" w:hAnsi="Arial" w:cs="Arial"/>
        </w:rPr>
      </w:pPr>
      <w:r>
        <w:rPr>
          <w:rFonts w:ascii="Arial" w:eastAsia="Arial" w:hAnsi="Arial" w:cs="Arial"/>
        </w:rPr>
        <w:t>Après enquête, il s’est avéré que le prestataire avait fait l’objet d’une compromission de son système d’information, dont l’objectif était d’accéder au système d’information du client final afin d’en exfiltrer des données sensibles.</w:t>
      </w:r>
    </w:p>
    <w:p w14:paraId="56C15711" w14:textId="006F5C76" w:rsidR="003A7509" w:rsidRDefault="003A7509" w:rsidP="001819C1">
      <w:pPr>
        <w:tabs>
          <w:tab w:val="left" w:pos="0"/>
        </w:tabs>
        <w:spacing w:before="120" w:after="120" w:line="240" w:lineRule="auto"/>
        <w:jc w:val="both"/>
        <w:rPr>
          <w:rFonts w:ascii="Arial" w:eastAsia="Arial" w:hAnsi="Arial" w:cs="Arial"/>
          <w:b/>
        </w:rPr>
      </w:pPr>
      <w:r>
        <w:rPr>
          <w:rFonts w:ascii="Arial" w:eastAsia="Arial" w:hAnsi="Arial" w:cs="Arial"/>
          <w:b/>
        </w:rPr>
        <w:t>Préconisations de la DGSI</w:t>
      </w:r>
    </w:p>
    <w:p w14:paraId="523617DE" w14:textId="77777777" w:rsidR="003A7509" w:rsidRDefault="003A7509" w:rsidP="001819C1">
      <w:pPr>
        <w:tabs>
          <w:tab w:val="left" w:pos="0"/>
        </w:tabs>
        <w:spacing w:before="120" w:after="120" w:line="240" w:lineRule="auto"/>
        <w:jc w:val="both"/>
        <w:rPr>
          <w:rFonts w:ascii="Arial" w:eastAsia="Arial" w:hAnsi="Arial" w:cs="Arial"/>
        </w:rPr>
      </w:pPr>
      <w:r>
        <w:rPr>
          <w:rFonts w:ascii="Arial" w:eastAsia="Arial" w:hAnsi="Arial" w:cs="Arial"/>
        </w:rPr>
        <w:t>Afin de réduire les risques d’atteintes aux systèmes d’information, dont ceux de captation et d’exfiltration de données sensibles, la DGSI recommande d’appliquer les bonnes pratiques suivantes :</w:t>
      </w:r>
    </w:p>
    <w:p w14:paraId="003E80AF" w14:textId="77777777" w:rsidR="003A7509" w:rsidRDefault="003A7509" w:rsidP="001819C1">
      <w:pPr>
        <w:tabs>
          <w:tab w:val="left" w:pos="0"/>
        </w:tabs>
        <w:spacing w:before="120" w:after="120" w:line="240" w:lineRule="auto"/>
        <w:jc w:val="both"/>
        <w:rPr>
          <w:rFonts w:ascii="Arial" w:eastAsia="Arial" w:hAnsi="Arial" w:cs="Arial"/>
          <w:b/>
          <w:u w:val="single"/>
        </w:rPr>
      </w:pPr>
      <w:r>
        <w:rPr>
          <w:rFonts w:ascii="Arial" w:eastAsia="Arial" w:hAnsi="Arial" w:cs="Arial"/>
          <w:b/>
          <w:u w:val="single"/>
        </w:rPr>
        <w:t>En amont d’une prestation :</w:t>
      </w:r>
    </w:p>
    <w:p w14:paraId="78DB75AA" w14:textId="77777777" w:rsidR="003A7509" w:rsidRDefault="003A7509" w:rsidP="001819C1">
      <w:pPr>
        <w:tabs>
          <w:tab w:val="left" w:pos="0"/>
        </w:tabs>
        <w:spacing w:before="120" w:after="120" w:line="240" w:lineRule="auto"/>
        <w:jc w:val="both"/>
        <w:rPr>
          <w:rFonts w:ascii="Arial" w:eastAsia="Arial" w:hAnsi="Arial" w:cs="Arial"/>
        </w:rPr>
      </w:pPr>
      <w:r>
        <w:rPr>
          <w:rFonts w:ascii="Arial" w:eastAsia="Arial" w:hAnsi="Arial" w:cs="Arial"/>
        </w:rPr>
        <w:t>Bien définir le périmètre et les modalités d’interconnexion :</w:t>
      </w:r>
    </w:p>
    <w:p w14:paraId="163DEE87" w14:textId="693422BC" w:rsidR="003A7509" w:rsidRDefault="003A7509" w:rsidP="00A74E28">
      <w:pPr>
        <w:pStyle w:val="Paragraphedeliste"/>
        <w:numPr>
          <w:ilvl w:val="0"/>
          <w:numId w:val="32"/>
        </w:numPr>
        <w:spacing w:after="120" w:line="240" w:lineRule="auto"/>
        <w:ind w:left="284" w:hanging="284"/>
        <w:jc w:val="both"/>
        <w:rPr>
          <w:rFonts w:ascii="Arial" w:eastAsia="Arial" w:hAnsi="Arial" w:cs="Arial"/>
        </w:rPr>
      </w:pPr>
      <w:r>
        <w:rPr>
          <w:rFonts w:ascii="Arial" w:eastAsia="Arial" w:hAnsi="Arial" w:cs="Arial"/>
        </w:rPr>
        <w:t>Cloisonner au maximum le réseau informatique accueillant les prestataires</w:t>
      </w:r>
      <w:r w:rsidR="00A74E28">
        <w:rPr>
          <w:rFonts w:ascii="Arial" w:eastAsia="Arial" w:hAnsi="Arial" w:cs="Arial"/>
        </w:rPr>
        <w:t> ;</w:t>
      </w:r>
    </w:p>
    <w:p w14:paraId="60F464F7" w14:textId="331C1729" w:rsidR="003A7509" w:rsidRDefault="003A7509" w:rsidP="00A74E28">
      <w:pPr>
        <w:pStyle w:val="Paragraphedeliste"/>
        <w:numPr>
          <w:ilvl w:val="0"/>
          <w:numId w:val="32"/>
        </w:numPr>
        <w:spacing w:after="120" w:line="240" w:lineRule="auto"/>
        <w:ind w:left="284" w:hanging="284"/>
        <w:jc w:val="both"/>
        <w:rPr>
          <w:rFonts w:ascii="Arial" w:eastAsia="Arial" w:hAnsi="Arial" w:cs="Arial"/>
        </w:rPr>
      </w:pPr>
      <w:r>
        <w:rPr>
          <w:rFonts w:ascii="Arial" w:eastAsia="Arial" w:hAnsi="Arial" w:cs="Arial"/>
        </w:rPr>
        <w:t>Créer des comptes utilisateurs temporaires pour les prestataires et ne leur octroyer que les droits strictement nécessaires aux missions confiées</w:t>
      </w:r>
      <w:r w:rsidR="004C6FE1">
        <w:rPr>
          <w:rFonts w:ascii="Arial" w:eastAsia="Arial" w:hAnsi="Arial" w:cs="Arial"/>
        </w:rPr>
        <w:t>.</w:t>
      </w:r>
    </w:p>
    <w:p w14:paraId="1AD25337" w14:textId="77777777" w:rsidR="003A7509" w:rsidRDefault="003A7509" w:rsidP="001819C1">
      <w:pPr>
        <w:tabs>
          <w:tab w:val="left" w:pos="0"/>
        </w:tabs>
        <w:spacing w:before="120" w:after="120" w:line="240" w:lineRule="auto"/>
        <w:jc w:val="both"/>
        <w:rPr>
          <w:rFonts w:ascii="Arial" w:eastAsia="Arial" w:hAnsi="Arial" w:cs="Arial"/>
        </w:rPr>
      </w:pPr>
      <w:r>
        <w:rPr>
          <w:rFonts w:ascii="Arial" w:eastAsia="Arial" w:hAnsi="Arial" w:cs="Arial"/>
        </w:rPr>
        <w:t>Bien définir les modalités contractuelles de la prestation :</w:t>
      </w:r>
    </w:p>
    <w:p w14:paraId="11CF25A6" w14:textId="77777777" w:rsidR="003A7509" w:rsidRDefault="003A7509" w:rsidP="00A74E28">
      <w:pPr>
        <w:pStyle w:val="Paragraphedeliste"/>
        <w:numPr>
          <w:ilvl w:val="0"/>
          <w:numId w:val="32"/>
        </w:numPr>
        <w:spacing w:after="120" w:line="240" w:lineRule="auto"/>
        <w:ind w:left="284" w:hanging="284"/>
        <w:jc w:val="both"/>
        <w:rPr>
          <w:rFonts w:ascii="Arial" w:eastAsia="Arial" w:hAnsi="Arial" w:cs="Arial"/>
        </w:rPr>
      </w:pPr>
      <w:r>
        <w:rPr>
          <w:rFonts w:ascii="Arial" w:eastAsia="Arial" w:hAnsi="Arial" w:cs="Arial"/>
        </w:rPr>
        <w:t>Prévoir contractuellement et de manière précise les missions et obligations des prestataires ;</w:t>
      </w:r>
    </w:p>
    <w:p w14:paraId="52E3FB6A" w14:textId="77777777" w:rsidR="003A7509" w:rsidRDefault="003A7509" w:rsidP="00A74E28">
      <w:pPr>
        <w:pStyle w:val="Paragraphedeliste"/>
        <w:numPr>
          <w:ilvl w:val="0"/>
          <w:numId w:val="32"/>
        </w:numPr>
        <w:spacing w:after="120" w:line="240" w:lineRule="auto"/>
        <w:ind w:left="284" w:hanging="284"/>
        <w:jc w:val="both"/>
        <w:rPr>
          <w:rFonts w:ascii="Arial" w:eastAsia="Arial" w:hAnsi="Arial" w:cs="Arial"/>
        </w:rPr>
      </w:pPr>
      <w:r>
        <w:rPr>
          <w:rFonts w:ascii="Arial" w:eastAsia="Arial" w:hAnsi="Arial" w:cs="Arial"/>
        </w:rPr>
        <w:t>Inclure une clause de confidentialité dans les contrats de prestation, couvrant toutes les informations et données relatives à l’entreprise, dont le prestataire pourrait être amené à prendre connaissance ;</w:t>
      </w:r>
    </w:p>
    <w:p w14:paraId="0F30EE7F" w14:textId="7606098A" w:rsidR="003A7509" w:rsidRDefault="003A7509" w:rsidP="00A74E28">
      <w:pPr>
        <w:pStyle w:val="Paragraphedeliste"/>
        <w:numPr>
          <w:ilvl w:val="0"/>
          <w:numId w:val="32"/>
        </w:numPr>
        <w:spacing w:after="120" w:line="240" w:lineRule="auto"/>
        <w:ind w:left="284" w:hanging="284"/>
        <w:jc w:val="both"/>
        <w:rPr>
          <w:rFonts w:ascii="Arial" w:eastAsia="Arial" w:hAnsi="Arial" w:cs="Arial"/>
        </w:rPr>
      </w:pPr>
      <w:r>
        <w:rPr>
          <w:rFonts w:ascii="Arial" w:eastAsia="Arial" w:hAnsi="Arial" w:cs="Arial"/>
        </w:rPr>
        <w:t xml:space="preserve">Privilégier le recours à des entreprises </w:t>
      </w:r>
      <w:r w:rsidR="00A74E28">
        <w:rPr>
          <w:rFonts w:ascii="Arial" w:eastAsia="Arial" w:hAnsi="Arial" w:cs="Arial"/>
        </w:rPr>
        <w:t xml:space="preserve">ayant leur </w:t>
      </w:r>
      <w:r>
        <w:rPr>
          <w:rFonts w:ascii="Arial" w:eastAsia="Arial" w:hAnsi="Arial" w:cs="Arial"/>
        </w:rPr>
        <w:t>siège social dans l’U</w:t>
      </w:r>
      <w:r w:rsidR="00A74E28">
        <w:rPr>
          <w:rFonts w:ascii="Arial" w:eastAsia="Arial" w:hAnsi="Arial" w:cs="Arial"/>
        </w:rPr>
        <w:t xml:space="preserve">nion </w:t>
      </w:r>
      <w:r>
        <w:rPr>
          <w:rFonts w:ascii="Arial" w:eastAsia="Arial" w:hAnsi="Arial" w:cs="Arial"/>
        </w:rPr>
        <w:t>E</w:t>
      </w:r>
      <w:r w:rsidR="00A74E28">
        <w:rPr>
          <w:rFonts w:ascii="Arial" w:eastAsia="Arial" w:hAnsi="Arial" w:cs="Arial"/>
        </w:rPr>
        <w:t>uropéenne</w:t>
      </w:r>
      <w:r>
        <w:rPr>
          <w:rFonts w:ascii="Arial" w:eastAsia="Arial" w:hAnsi="Arial" w:cs="Arial"/>
        </w:rPr>
        <w:t xml:space="preserve"> afin de ne pas s’exposer à des législations étrangères défavorables et à portée extraterritoriale</w:t>
      </w:r>
      <w:r w:rsidR="00A74E28">
        <w:rPr>
          <w:rFonts w:ascii="Arial" w:eastAsia="Arial" w:hAnsi="Arial" w:cs="Arial"/>
        </w:rPr>
        <w:t xml:space="preserve"> </w:t>
      </w:r>
      <w:r>
        <w:rPr>
          <w:rFonts w:ascii="Arial" w:eastAsia="Arial" w:hAnsi="Arial" w:cs="Arial"/>
        </w:rPr>
        <w:t>;</w:t>
      </w:r>
    </w:p>
    <w:p w14:paraId="633A4192" w14:textId="3E3C9995" w:rsidR="003A7509" w:rsidRPr="00A74E28" w:rsidRDefault="003A7509" w:rsidP="00AD08AC">
      <w:pPr>
        <w:pStyle w:val="Paragraphedeliste"/>
        <w:numPr>
          <w:ilvl w:val="0"/>
          <w:numId w:val="32"/>
        </w:numPr>
        <w:spacing w:after="120" w:line="240" w:lineRule="auto"/>
        <w:ind w:left="284" w:hanging="284"/>
        <w:jc w:val="both"/>
        <w:rPr>
          <w:rFonts w:ascii="Arial" w:eastAsia="Arial" w:hAnsi="Arial" w:cs="Arial"/>
        </w:rPr>
      </w:pPr>
      <w:r w:rsidRPr="00A74E28">
        <w:rPr>
          <w:rFonts w:ascii="Arial" w:eastAsia="Arial" w:hAnsi="Arial" w:cs="Arial"/>
        </w:rPr>
        <w:t>Assurer le suivi des informations et données détenues par le prestataire ; s’assurer, le cas échéant, que ces dernières sont stockées sur des serveurs situés dans l’Union Européenne ;</w:t>
      </w:r>
    </w:p>
    <w:p w14:paraId="4CF26A29" w14:textId="49E5CB10" w:rsidR="003A7509" w:rsidRDefault="003A7509" w:rsidP="00A74E28">
      <w:pPr>
        <w:pStyle w:val="Paragraphedeliste"/>
        <w:numPr>
          <w:ilvl w:val="0"/>
          <w:numId w:val="32"/>
        </w:numPr>
        <w:spacing w:after="120" w:line="240" w:lineRule="auto"/>
        <w:ind w:left="284" w:hanging="284"/>
        <w:jc w:val="both"/>
        <w:rPr>
          <w:rFonts w:ascii="Arial" w:eastAsia="Arial" w:hAnsi="Arial" w:cs="Arial"/>
        </w:rPr>
      </w:pPr>
      <w:r>
        <w:rPr>
          <w:rFonts w:ascii="Arial" w:eastAsia="Arial" w:hAnsi="Arial" w:cs="Arial"/>
        </w:rPr>
        <w:t>Procéder à toute vérification qui paraîtrait utile pour vérifier le respect de la clause de confidentialité prévue par le contra</w:t>
      </w:r>
      <w:r w:rsidR="00A74E28">
        <w:rPr>
          <w:rFonts w:ascii="Arial" w:eastAsia="Arial" w:hAnsi="Arial" w:cs="Arial"/>
        </w:rPr>
        <w:t>t ;</w:t>
      </w:r>
    </w:p>
    <w:p w14:paraId="0ADF84DC" w14:textId="44B194F2" w:rsidR="003A7509" w:rsidRDefault="003A7509" w:rsidP="00A74E28">
      <w:pPr>
        <w:pStyle w:val="Paragraphedeliste"/>
        <w:numPr>
          <w:ilvl w:val="0"/>
          <w:numId w:val="32"/>
        </w:numPr>
        <w:spacing w:after="120" w:line="240" w:lineRule="auto"/>
        <w:ind w:left="284" w:hanging="284"/>
        <w:jc w:val="both"/>
        <w:rPr>
          <w:rFonts w:ascii="Arial" w:eastAsia="Arial" w:hAnsi="Arial" w:cs="Arial"/>
        </w:rPr>
      </w:pPr>
      <w:r>
        <w:rPr>
          <w:rFonts w:ascii="Arial" w:eastAsia="Arial" w:hAnsi="Arial" w:cs="Arial"/>
        </w:rPr>
        <w:t>Exiger un niveau de sécurité inform</w:t>
      </w:r>
      <w:r w:rsidR="00020FE9">
        <w:rPr>
          <w:rFonts w:ascii="Arial" w:eastAsia="Arial" w:hAnsi="Arial" w:cs="Arial"/>
        </w:rPr>
        <w:t>atique minimal du prestataire (</w:t>
      </w:r>
      <w:r w:rsidR="002277CB">
        <w:rPr>
          <w:rFonts w:ascii="Arial" w:eastAsia="Arial" w:hAnsi="Arial" w:cs="Arial"/>
        </w:rPr>
        <w:t>d</w:t>
      </w:r>
      <w:r>
        <w:rPr>
          <w:rFonts w:ascii="Arial" w:eastAsia="Arial" w:hAnsi="Arial" w:cs="Arial"/>
        </w:rPr>
        <w:t>ispose-t-il d’une politique de sécurit</w:t>
      </w:r>
      <w:r w:rsidR="00020FE9">
        <w:rPr>
          <w:rFonts w:ascii="Arial" w:eastAsia="Arial" w:hAnsi="Arial" w:cs="Arial"/>
        </w:rPr>
        <w:t xml:space="preserve">é des systèmes d’information ? </w:t>
      </w:r>
      <w:r w:rsidR="002277CB">
        <w:rPr>
          <w:rFonts w:ascii="Arial" w:eastAsia="Arial" w:hAnsi="Arial" w:cs="Arial"/>
        </w:rPr>
        <w:t>r</w:t>
      </w:r>
      <w:r>
        <w:rPr>
          <w:rFonts w:ascii="Arial" w:eastAsia="Arial" w:hAnsi="Arial" w:cs="Arial"/>
        </w:rPr>
        <w:t>éalise-t-il des audits de ses systèmes informatiques régulièrement ? Ses salariés sont-ils sensibilisés à la sécurité informatique ?)</w:t>
      </w:r>
      <w:r w:rsidR="00A74E28">
        <w:rPr>
          <w:rFonts w:ascii="Arial" w:eastAsia="Arial" w:hAnsi="Arial" w:cs="Arial"/>
        </w:rPr>
        <w:t>.</w:t>
      </w:r>
    </w:p>
    <w:p w14:paraId="3BF896DB" w14:textId="7B530785" w:rsidR="003A7509" w:rsidRDefault="003A7509" w:rsidP="001819C1">
      <w:pPr>
        <w:tabs>
          <w:tab w:val="left" w:pos="0"/>
        </w:tabs>
        <w:spacing w:before="120" w:after="120" w:line="240" w:lineRule="auto"/>
        <w:jc w:val="both"/>
        <w:rPr>
          <w:rFonts w:ascii="Arial" w:eastAsia="Arial" w:hAnsi="Arial" w:cs="Arial"/>
          <w:b/>
          <w:u w:val="single"/>
        </w:rPr>
      </w:pPr>
      <w:r>
        <w:rPr>
          <w:rFonts w:ascii="Arial" w:eastAsia="Arial" w:hAnsi="Arial" w:cs="Arial"/>
          <w:b/>
          <w:u w:val="single"/>
        </w:rPr>
        <w:t>Durant la prestation :</w:t>
      </w:r>
    </w:p>
    <w:p w14:paraId="4AC02C78" w14:textId="77777777" w:rsidR="003A7509" w:rsidRDefault="003A7509" w:rsidP="00A74E28">
      <w:pPr>
        <w:pStyle w:val="Paragraphedeliste"/>
        <w:numPr>
          <w:ilvl w:val="0"/>
          <w:numId w:val="32"/>
        </w:numPr>
        <w:spacing w:after="120" w:line="240" w:lineRule="auto"/>
        <w:ind w:left="284" w:hanging="284"/>
        <w:jc w:val="both"/>
        <w:rPr>
          <w:rFonts w:ascii="Arial" w:eastAsia="Arial" w:hAnsi="Arial" w:cs="Arial"/>
        </w:rPr>
      </w:pPr>
      <w:r>
        <w:rPr>
          <w:rFonts w:ascii="Arial" w:eastAsia="Arial" w:hAnsi="Arial" w:cs="Arial"/>
        </w:rPr>
        <w:t>Superviser la sécurité, le maintien en condition opérationnelle et de sécurité des équipements utilisés par le prestataire ;</w:t>
      </w:r>
    </w:p>
    <w:p w14:paraId="4976DA6D" w14:textId="5BD28A0A" w:rsidR="003A7509" w:rsidRDefault="003A7509" w:rsidP="00A74E28">
      <w:pPr>
        <w:pStyle w:val="Paragraphedeliste"/>
        <w:numPr>
          <w:ilvl w:val="0"/>
          <w:numId w:val="32"/>
        </w:numPr>
        <w:spacing w:after="120" w:line="240" w:lineRule="auto"/>
        <w:ind w:left="284" w:hanging="284"/>
        <w:jc w:val="both"/>
        <w:rPr>
          <w:rFonts w:ascii="Arial" w:eastAsia="Arial" w:hAnsi="Arial" w:cs="Arial"/>
        </w:rPr>
      </w:pPr>
      <w:r>
        <w:rPr>
          <w:rFonts w:ascii="Arial" w:eastAsia="Arial" w:hAnsi="Arial" w:cs="Arial"/>
        </w:rPr>
        <w:t>Surveiller l’ensemble des activités du prestataire (accès, changeme</w:t>
      </w:r>
      <w:r w:rsidR="00195622">
        <w:rPr>
          <w:rFonts w:ascii="Arial" w:eastAsia="Arial" w:hAnsi="Arial" w:cs="Arial"/>
        </w:rPr>
        <w:t>nt de personnels, journaux d’évé</w:t>
      </w:r>
      <w:r>
        <w:rPr>
          <w:rFonts w:ascii="Arial" w:eastAsia="Arial" w:hAnsi="Arial" w:cs="Arial"/>
        </w:rPr>
        <w:t>nements réseau) ;</w:t>
      </w:r>
    </w:p>
    <w:p w14:paraId="6FA65179" w14:textId="315ADA38" w:rsidR="003A7509" w:rsidRDefault="003A7509" w:rsidP="003F4E66">
      <w:pPr>
        <w:pStyle w:val="Paragraphedeliste"/>
        <w:numPr>
          <w:ilvl w:val="0"/>
          <w:numId w:val="32"/>
        </w:numPr>
        <w:spacing w:after="120" w:line="240" w:lineRule="auto"/>
        <w:ind w:left="284" w:hanging="284"/>
        <w:jc w:val="both"/>
        <w:rPr>
          <w:rFonts w:ascii="Arial" w:eastAsia="Arial" w:hAnsi="Arial" w:cs="Arial"/>
        </w:rPr>
      </w:pPr>
      <w:r>
        <w:rPr>
          <w:rFonts w:ascii="Arial" w:eastAsia="Arial" w:hAnsi="Arial" w:cs="Arial"/>
        </w:rPr>
        <w:t>Nommer un référent pour assurer le bon déroulement du projet et veiller à ce que les règles informatiques et contractuelles soient appliquées</w:t>
      </w:r>
      <w:r w:rsidR="003F4E66">
        <w:rPr>
          <w:rFonts w:ascii="Arial" w:eastAsia="Arial" w:hAnsi="Arial" w:cs="Arial"/>
        </w:rPr>
        <w:t>.</w:t>
      </w:r>
    </w:p>
    <w:p w14:paraId="5A9092E8" w14:textId="77777777" w:rsidR="003A7509" w:rsidRDefault="003A7509" w:rsidP="001819C1">
      <w:pPr>
        <w:tabs>
          <w:tab w:val="left" w:pos="0"/>
        </w:tabs>
        <w:spacing w:before="120" w:after="120" w:line="240" w:lineRule="auto"/>
        <w:jc w:val="both"/>
        <w:rPr>
          <w:rFonts w:ascii="Arial" w:eastAsia="Arial" w:hAnsi="Arial" w:cs="Arial"/>
          <w:b/>
          <w:u w:val="single"/>
        </w:rPr>
      </w:pPr>
      <w:r>
        <w:rPr>
          <w:rFonts w:ascii="Arial" w:eastAsia="Arial" w:hAnsi="Arial" w:cs="Arial"/>
          <w:b/>
          <w:u w:val="single"/>
        </w:rPr>
        <w:lastRenderedPageBreak/>
        <w:t>Après la prestation :</w:t>
      </w:r>
    </w:p>
    <w:p w14:paraId="7760A32C" w14:textId="77777777" w:rsidR="003A7509" w:rsidRDefault="003A7509" w:rsidP="003F4E66">
      <w:pPr>
        <w:pStyle w:val="Paragraphedeliste"/>
        <w:numPr>
          <w:ilvl w:val="0"/>
          <w:numId w:val="32"/>
        </w:numPr>
        <w:spacing w:after="120" w:line="240" w:lineRule="auto"/>
        <w:ind w:left="284" w:hanging="284"/>
        <w:jc w:val="both"/>
        <w:rPr>
          <w:rFonts w:ascii="Arial" w:eastAsia="Arial" w:hAnsi="Arial" w:cs="Arial"/>
        </w:rPr>
      </w:pPr>
      <w:r>
        <w:rPr>
          <w:rFonts w:ascii="Arial" w:eastAsia="Arial" w:hAnsi="Arial" w:cs="Arial"/>
        </w:rPr>
        <w:t>Couper l’ensemble des flux réseaux et interconnexions avec le prestataire ;</w:t>
      </w:r>
    </w:p>
    <w:p w14:paraId="5160C778" w14:textId="56179003" w:rsidR="003A7509" w:rsidRDefault="003A7509" w:rsidP="003F4E66">
      <w:pPr>
        <w:pStyle w:val="Paragraphedeliste"/>
        <w:numPr>
          <w:ilvl w:val="0"/>
          <w:numId w:val="32"/>
        </w:numPr>
        <w:spacing w:after="120" w:line="240" w:lineRule="auto"/>
        <w:ind w:left="284" w:hanging="284"/>
        <w:jc w:val="both"/>
        <w:rPr>
          <w:rFonts w:ascii="Arial" w:eastAsia="Arial" w:hAnsi="Arial" w:cs="Arial"/>
        </w:rPr>
      </w:pPr>
      <w:r>
        <w:rPr>
          <w:rFonts w:ascii="Arial" w:eastAsia="Arial" w:hAnsi="Arial" w:cs="Arial"/>
        </w:rPr>
        <w:t>Suspendre l’ensemble des accès et comptes utilisateurs utilisés par les sous-traitants avant de les supprimer, le cas échéant</w:t>
      </w:r>
      <w:r w:rsidR="003F4E66">
        <w:rPr>
          <w:rFonts w:ascii="Arial" w:eastAsia="Arial" w:hAnsi="Arial" w:cs="Arial"/>
        </w:rPr>
        <w:t> ;</w:t>
      </w:r>
    </w:p>
    <w:p w14:paraId="08D1236F" w14:textId="35C0C58F" w:rsidR="003A7509" w:rsidRDefault="003A7509" w:rsidP="003F4E66">
      <w:pPr>
        <w:pStyle w:val="Paragraphedeliste"/>
        <w:numPr>
          <w:ilvl w:val="0"/>
          <w:numId w:val="32"/>
        </w:numPr>
        <w:spacing w:after="120" w:line="240" w:lineRule="auto"/>
        <w:ind w:left="284" w:hanging="284"/>
        <w:jc w:val="both"/>
        <w:rPr>
          <w:rFonts w:ascii="Arial" w:eastAsia="Arial" w:hAnsi="Arial" w:cs="Arial"/>
        </w:rPr>
      </w:pPr>
      <w:r>
        <w:rPr>
          <w:rFonts w:ascii="Arial" w:eastAsia="Arial" w:hAnsi="Arial" w:cs="Arial"/>
        </w:rPr>
        <w:t>Superviser les équipements du réseau ayant été utilisés par le prestataire afin d’exclure toute malveillance potentielle</w:t>
      </w:r>
      <w:r w:rsidR="003F4E66">
        <w:rPr>
          <w:rFonts w:ascii="Arial" w:eastAsia="Arial" w:hAnsi="Arial" w:cs="Arial"/>
        </w:rPr>
        <w:t> ;</w:t>
      </w:r>
    </w:p>
    <w:p w14:paraId="5A490ED2" w14:textId="77777777" w:rsidR="003A7509" w:rsidRDefault="003A7509" w:rsidP="003F4E66">
      <w:pPr>
        <w:pStyle w:val="Paragraphedeliste"/>
        <w:numPr>
          <w:ilvl w:val="0"/>
          <w:numId w:val="32"/>
        </w:numPr>
        <w:spacing w:after="120" w:line="240" w:lineRule="auto"/>
        <w:ind w:left="284" w:hanging="284"/>
        <w:jc w:val="both"/>
        <w:rPr>
          <w:rFonts w:ascii="Arial" w:eastAsia="Arial" w:hAnsi="Arial" w:cs="Arial"/>
        </w:rPr>
      </w:pPr>
      <w:r>
        <w:rPr>
          <w:rFonts w:ascii="Arial" w:eastAsia="Arial" w:hAnsi="Arial" w:cs="Arial"/>
        </w:rPr>
        <w:t>Rapporter aux responsables de l’entreprise et de l’administration et, le cas échéant, aux autorités, les incidents constatés.</w:t>
      </w:r>
    </w:p>
    <w:sectPr w:rsidR="003A7509" w:rsidSect="00F4275B">
      <w:headerReference w:type="default" r:id="rId34"/>
      <w:footerReference w:type="default" r:id="rId35"/>
      <w:pgSz w:w="11906" w:h="16838"/>
      <w:pgMar w:top="1134" w:right="1134" w:bottom="1134" w:left="1134" w:header="0" w:footer="227"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5299976" w15:done="0"/>
  <w15:commentEx w15:paraId="5216773F" w15:done="0"/>
  <w15:commentEx w15:paraId="5C92D634" w15:paraIdParent="5216773F" w15:done="0"/>
  <w15:commentEx w15:paraId="4BED178B" w15:done="0"/>
  <w15:commentEx w15:paraId="0E5ACC03" w15:done="0"/>
  <w15:commentEx w15:paraId="6897276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32EBD32" w16cid:durableId="226E612E"/>
  <w16cid:commentId w16cid:paraId="431D1097" w16cid:durableId="226E612F"/>
  <w16cid:commentId w16cid:paraId="4F4D1CEB" w16cid:durableId="226E6130"/>
  <w16cid:commentId w16cid:paraId="5C5B32CB" w16cid:durableId="226E6131"/>
  <w16cid:commentId w16cid:paraId="31B88444" w16cid:durableId="226E6132"/>
  <w16cid:commentId w16cid:paraId="0EB6FB79" w16cid:durableId="226E6133"/>
  <w16cid:commentId w16cid:paraId="1CDA1179" w16cid:durableId="226E6134"/>
  <w16cid:commentId w16cid:paraId="74DD117E" w16cid:durableId="226E6135"/>
  <w16cid:commentId w16cid:paraId="5FF4F400" w16cid:durableId="226E613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75AA91" w14:textId="77777777" w:rsidR="00FB0255" w:rsidRDefault="00FB0255" w:rsidP="007F30F2">
      <w:pPr>
        <w:spacing w:after="0" w:line="240" w:lineRule="auto"/>
      </w:pPr>
      <w:r>
        <w:separator/>
      </w:r>
    </w:p>
  </w:endnote>
  <w:endnote w:type="continuationSeparator" w:id="0">
    <w:p w14:paraId="37A1A4C3" w14:textId="77777777" w:rsidR="00FB0255" w:rsidRDefault="00FB0255" w:rsidP="007F30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incho">
    <w:altName w:val="明朝"/>
    <w:panose1 w:val="02020609040305080305"/>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Liberation Mono">
    <w:panose1 w:val="02070409020205020404"/>
    <w:charset w:val="00"/>
    <w:family w:val="modern"/>
    <w:pitch w:val="fixed"/>
    <w:sig w:usb0="E0000AFF" w:usb1="400078FF" w:usb2="00000001" w:usb3="00000000" w:csb0="000001BF" w:csb1="00000000"/>
  </w:font>
  <w:font w:name="Droid Sans Fallback">
    <w:altName w:val="Segoe UI"/>
    <w:charset w:val="00"/>
    <w:family w:val="auto"/>
    <w:pitch w:val="variable"/>
  </w:font>
  <w:font w:name="Liberation Sans">
    <w:altName w:val="Arial"/>
    <w:panose1 w:val="020B0604020202020204"/>
    <w:charset w:val="00"/>
    <w:family w:val="swiss"/>
    <w:pitch w:val="variable"/>
    <w:sig w:usb0="E0000AFF" w:usb1="500078FF" w:usb2="00000021" w:usb3="00000000" w:csb0="000001BF" w:csb1="00000000"/>
  </w:font>
  <w:font w:name="Roboto">
    <w:altName w:val="Arial"/>
    <w:panose1 w:val="00000000000000000000"/>
    <w:charset w:val="00"/>
    <w:family w:val="auto"/>
    <w:pitch w:val="variable"/>
    <w:sig w:usb0="E0000AFF" w:usb1="5000217F" w:usb2="00000021" w:usb3="00000000" w:csb0="0000019F" w:csb1="00000000"/>
  </w:font>
  <w:font w:name="Liberation Serif">
    <w:altName w:val="Times New Roman"/>
    <w:panose1 w:val="02020603050405020304"/>
    <w:charset w:val="00"/>
    <w:family w:val="roman"/>
    <w:pitch w:val="variable"/>
    <w:sig w:usb0="E0000AFF" w:usb1="500078FF" w:usb2="0000002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93468A" w14:textId="671FE0B1" w:rsidR="00F9392B" w:rsidRDefault="00F9392B" w:rsidP="00E645DA">
    <w:pPr>
      <w:pStyle w:val="Pieddepage"/>
    </w:pPr>
    <w:r w:rsidRPr="00E645DA">
      <w:rPr>
        <w:rFonts w:eastAsiaTheme="majorEastAsia" w:cstheme="majorBidi"/>
        <w:sz w:val="20"/>
        <w:szCs w:val="20"/>
        <w:lang w:eastAsia="zh-CN"/>
      </w:rPr>
      <w:t xml:space="preserve">BTS SIO 2019 – </w:t>
    </w:r>
    <w:r w:rsidRPr="00E645DA">
      <w:rPr>
        <w:rFonts w:eastAsiaTheme="majorEastAsia" w:cs="Arial"/>
        <w:sz w:val="20"/>
        <w:szCs w:val="20"/>
        <w:lang w:eastAsia="zh-CN"/>
      </w:rPr>
      <w:t>É</w:t>
    </w:r>
    <w:r w:rsidRPr="00E645DA">
      <w:rPr>
        <w:rFonts w:eastAsiaTheme="majorEastAsia" w:cstheme="majorBidi"/>
        <w:sz w:val="20"/>
        <w:szCs w:val="20"/>
        <w:lang w:eastAsia="zh-CN"/>
      </w:rPr>
      <w:t xml:space="preserve">preuve E6 – Sujet « zéro » </w:t>
    </w:r>
    <w:r>
      <w:rPr>
        <w:rFonts w:eastAsiaTheme="majorEastAsia" w:cstheme="majorBidi"/>
        <w:sz w:val="20"/>
        <w:szCs w:val="20"/>
        <w:lang w:eastAsia="zh-CN"/>
      </w:rPr>
      <w:t>option SLAM- Version du 1</w:t>
    </w:r>
    <w:r w:rsidRPr="00F9392B">
      <w:rPr>
        <w:rFonts w:eastAsiaTheme="majorEastAsia" w:cstheme="majorBidi"/>
        <w:sz w:val="20"/>
        <w:szCs w:val="20"/>
        <w:vertAlign w:val="superscript"/>
        <w:lang w:eastAsia="zh-CN"/>
      </w:rPr>
      <w:t>er</w:t>
    </w:r>
    <w:r>
      <w:rPr>
        <w:rFonts w:eastAsiaTheme="majorEastAsia" w:cstheme="majorBidi"/>
        <w:sz w:val="20"/>
        <w:szCs w:val="20"/>
        <w:lang w:eastAsia="zh-CN"/>
      </w:rPr>
      <w:t xml:space="preserve"> juin</w:t>
    </w:r>
    <w:r w:rsidRPr="00E645DA">
      <w:rPr>
        <w:rFonts w:eastAsiaTheme="majorEastAsia" w:cstheme="majorBidi"/>
        <w:sz w:val="20"/>
        <w:szCs w:val="20"/>
        <w:lang w:eastAsia="zh-CN"/>
      </w:rPr>
      <w:t xml:space="preserve"> 2020</w:t>
    </w:r>
    <w:r>
      <w:rPr>
        <w:rFonts w:eastAsiaTheme="majorEastAsia" w:cstheme="majorBidi"/>
        <w:sz w:val="20"/>
        <w:szCs w:val="20"/>
        <w:lang w:eastAsia="zh-CN"/>
      </w:rPr>
      <w:t xml:space="preserve">          </w:t>
    </w:r>
    <w:r>
      <w:t xml:space="preserve">                      </w:t>
    </w:r>
    <w:r w:rsidRPr="00E645DA">
      <w:t xml:space="preserve">               </w:t>
    </w:r>
    <w:sdt>
      <w:sdtPr>
        <w:id w:val="1259404668"/>
        <w:docPartObj>
          <w:docPartGallery w:val="Page Numbers (Bottom of Page)"/>
          <w:docPartUnique/>
        </w:docPartObj>
      </w:sdtPr>
      <w:sdtContent>
        <w:r>
          <w:fldChar w:fldCharType="begin"/>
        </w:r>
        <w:r>
          <w:instrText>PAGE   \* MERGEFORMAT</w:instrText>
        </w:r>
        <w:r>
          <w:fldChar w:fldCharType="separate"/>
        </w:r>
        <w:r w:rsidR="00377D0B">
          <w:rPr>
            <w:noProof/>
          </w:rPr>
          <w:t>7</w:t>
        </w:r>
        <w:r>
          <w:fldChar w:fldCharType="end"/>
        </w:r>
      </w:sdtContent>
    </w:sdt>
  </w:p>
  <w:p w14:paraId="159628F0" w14:textId="4273103F" w:rsidR="00F9392B" w:rsidRPr="006C2AA6" w:rsidRDefault="00F9392B" w:rsidP="006C2AA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B6D83" w14:textId="32D95DAE" w:rsidR="00F9392B" w:rsidRDefault="00F9392B" w:rsidP="00F9392B">
    <w:pPr>
      <w:pStyle w:val="Pieddepage"/>
    </w:pPr>
    <w:r w:rsidRPr="00E645DA">
      <w:rPr>
        <w:rFonts w:eastAsiaTheme="majorEastAsia" w:cstheme="majorBidi"/>
        <w:sz w:val="20"/>
        <w:szCs w:val="20"/>
        <w:lang w:eastAsia="zh-CN"/>
      </w:rPr>
      <w:t xml:space="preserve">BTS SIO 2019 – </w:t>
    </w:r>
    <w:r w:rsidRPr="00E645DA">
      <w:rPr>
        <w:rFonts w:eastAsiaTheme="majorEastAsia" w:cs="Arial"/>
        <w:sz w:val="20"/>
        <w:szCs w:val="20"/>
        <w:lang w:eastAsia="zh-CN"/>
      </w:rPr>
      <w:t>É</w:t>
    </w:r>
    <w:r w:rsidRPr="00E645DA">
      <w:rPr>
        <w:rFonts w:eastAsiaTheme="majorEastAsia" w:cstheme="majorBidi"/>
        <w:sz w:val="20"/>
        <w:szCs w:val="20"/>
        <w:lang w:eastAsia="zh-CN"/>
      </w:rPr>
      <w:t xml:space="preserve">preuve E6 – Sujet « zéro » </w:t>
    </w:r>
    <w:r>
      <w:rPr>
        <w:rFonts w:eastAsiaTheme="majorEastAsia" w:cstheme="majorBidi"/>
        <w:sz w:val="20"/>
        <w:szCs w:val="20"/>
        <w:lang w:eastAsia="zh-CN"/>
      </w:rPr>
      <w:t>option SLAM- Version du 1er juin</w:t>
    </w:r>
    <w:r w:rsidRPr="00E645DA">
      <w:rPr>
        <w:rFonts w:eastAsiaTheme="majorEastAsia" w:cstheme="majorBidi"/>
        <w:sz w:val="20"/>
        <w:szCs w:val="20"/>
        <w:lang w:eastAsia="zh-CN"/>
      </w:rPr>
      <w:t xml:space="preserve"> 2020</w:t>
    </w:r>
    <w:r>
      <w:rPr>
        <w:rFonts w:eastAsiaTheme="majorEastAsia" w:cstheme="majorBidi"/>
        <w:sz w:val="20"/>
        <w:szCs w:val="20"/>
        <w:lang w:eastAsia="zh-CN"/>
      </w:rPr>
      <w:t xml:space="preserve">          </w:t>
    </w:r>
    <w:r>
      <w:t xml:space="preserve">                      </w:t>
    </w:r>
    <w:r w:rsidRPr="00E645DA">
      <w:t xml:space="preserve">               </w:t>
    </w:r>
    <w:sdt>
      <w:sdtPr>
        <w:id w:val="-657536994"/>
        <w:docPartObj>
          <w:docPartGallery w:val="Page Numbers (Bottom of Page)"/>
          <w:docPartUnique/>
        </w:docPartObj>
      </w:sdtPr>
      <w:sdtContent>
        <w:r>
          <w:fldChar w:fldCharType="begin"/>
        </w:r>
        <w:r>
          <w:instrText>PAGE   \* MERGEFORMAT</w:instrText>
        </w:r>
        <w:r>
          <w:fldChar w:fldCharType="separate"/>
        </w:r>
        <w:r w:rsidR="00377D0B">
          <w:rPr>
            <w:noProof/>
          </w:rPr>
          <w:t>27</w:t>
        </w:r>
        <w:r>
          <w:fldChar w:fldCharType="end"/>
        </w:r>
      </w:sdtContent>
    </w:sdt>
  </w:p>
  <w:p w14:paraId="6604CD0A" w14:textId="77777777" w:rsidR="00F9392B" w:rsidRDefault="00F9392B">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6ED4E6" w14:textId="77777777" w:rsidR="00FB0255" w:rsidRDefault="00FB0255" w:rsidP="007F30F2">
      <w:pPr>
        <w:spacing w:after="0" w:line="240" w:lineRule="auto"/>
      </w:pPr>
      <w:r>
        <w:separator/>
      </w:r>
    </w:p>
  </w:footnote>
  <w:footnote w:type="continuationSeparator" w:id="0">
    <w:p w14:paraId="3F0F010F" w14:textId="77777777" w:rsidR="00FB0255" w:rsidRDefault="00FB0255" w:rsidP="007F30F2">
      <w:pPr>
        <w:spacing w:after="0" w:line="240" w:lineRule="auto"/>
      </w:pPr>
      <w:r>
        <w:continuationSeparator/>
      </w:r>
    </w:p>
  </w:footnote>
  <w:footnote w:id="1">
    <w:p w14:paraId="179ACB97" w14:textId="10E9BC94" w:rsidR="00F9392B" w:rsidRDefault="00F9392B">
      <w:pPr>
        <w:pStyle w:val="Notedebasdepage"/>
      </w:pPr>
      <w:r>
        <w:rPr>
          <w:rStyle w:val="Appelnotedebasdep"/>
        </w:rPr>
        <w:footnoteRef/>
      </w:r>
      <w:r>
        <w:t xml:space="preserve"> Ce guide est disponible à l’adresse </w:t>
      </w:r>
      <w:r w:rsidRPr="00CD5582">
        <w:t>https://www.reseaucerta.org/sio2019/accueil</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C0A82" w14:textId="77777777" w:rsidR="00F9392B" w:rsidRDefault="00F9392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
    <w:nsid w:val="04CA55FA"/>
    <w:multiLevelType w:val="multilevel"/>
    <w:tmpl w:val="306605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65D5460"/>
    <w:multiLevelType w:val="hybridMultilevel"/>
    <w:tmpl w:val="78BC6150"/>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B336250"/>
    <w:multiLevelType w:val="multilevel"/>
    <w:tmpl w:val="CB66A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B57283E"/>
    <w:multiLevelType w:val="multilevel"/>
    <w:tmpl w:val="0EC4F8A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nsid w:val="0F6C5C69"/>
    <w:multiLevelType w:val="multilevel"/>
    <w:tmpl w:val="E47AB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C93C51"/>
    <w:multiLevelType w:val="multilevel"/>
    <w:tmpl w:val="6354F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114400"/>
    <w:multiLevelType w:val="multilevel"/>
    <w:tmpl w:val="EE4440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BE25E5"/>
    <w:multiLevelType w:val="multilevel"/>
    <w:tmpl w:val="0D946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9C6072C"/>
    <w:multiLevelType w:val="hybridMultilevel"/>
    <w:tmpl w:val="85D264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D282C1A"/>
    <w:multiLevelType w:val="hybridMultilevel"/>
    <w:tmpl w:val="372E72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FE848F9"/>
    <w:multiLevelType w:val="hybridMultilevel"/>
    <w:tmpl w:val="76D8B7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0E53A36"/>
    <w:multiLevelType w:val="hybridMultilevel"/>
    <w:tmpl w:val="9864B4EE"/>
    <w:lvl w:ilvl="0" w:tplc="8780B14E">
      <w:start w:val="1"/>
      <w:numFmt w:val="lowerLetter"/>
      <w:lvlText w:val="%1)"/>
      <w:lvlJc w:val="left"/>
      <w:pPr>
        <w:ind w:left="1069" w:hanging="360"/>
      </w:pPr>
      <w:rPr>
        <w:rFonts w:hint="default"/>
        <w:i w:val="0"/>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3">
    <w:nsid w:val="239F4635"/>
    <w:multiLevelType w:val="multilevel"/>
    <w:tmpl w:val="408EE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26245A33"/>
    <w:multiLevelType w:val="hybridMultilevel"/>
    <w:tmpl w:val="9F92269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1874A5C"/>
    <w:multiLevelType w:val="multilevel"/>
    <w:tmpl w:val="FDA06F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4313B1"/>
    <w:multiLevelType w:val="hybridMultilevel"/>
    <w:tmpl w:val="90CEAD54"/>
    <w:lvl w:ilvl="0" w:tplc="CAF231B0">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5604F30"/>
    <w:multiLevelType w:val="multilevel"/>
    <w:tmpl w:val="6854B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7F61DD5"/>
    <w:multiLevelType w:val="multilevel"/>
    <w:tmpl w:val="3D0435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39936DEC"/>
    <w:multiLevelType w:val="hybridMultilevel"/>
    <w:tmpl w:val="980233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B7E0DEE"/>
    <w:multiLevelType w:val="hybridMultilevel"/>
    <w:tmpl w:val="1A02450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C8D2309"/>
    <w:multiLevelType w:val="multilevel"/>
    <w:tmpl w:val="A6A45C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3CB935C8"/>
    <w:multiLevelType w:val="hybridMultilevel"/>
    <w:tmpl w:val="0432686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FE74AB8"/>
    <w:multiLevelType w:val="multilevel"/>
    <w:tmpl w:val="8ACE8326"/>
    <w:lvl w:ilvl="0">
      <w:start w:val="1"/>
      <w:numFmt w:val="decimal"/>
      <w:lvlText w:val=""/>
      <w:lvlJc w:val="left"/>
      <w:pPr>
        <w:ind w:left="0" w:firstLine="0"/>
      </w:pPr>
    </w:lvl>
    <w:lvl w:ilvl="1">
      <w:start w:val="1"/>
      <w:numFmt w:val="decimal"/>
      <w:lvlText w:val="%2."/>
      <w:lvlJc w:val="left"/>
      <w:pPr>
        <w:ind w:left="1080" w:hanging="36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4">
    <w:nsid w:val="40A83FBF"/>
    <w:multiLevelType w:val="hybridMultilevel"/>
    <w:tmpl w:val="640CA36E"/>
    <w:lvl w:ilvl="0" w:tplc="040C000D">
      <w:start w:val="1"/>
      <w:numFmt w:val="bullet"/>
      <w:lvlText w:val=""/>
      <w:lvlJc w:val="left"/>
      <w:pPr>
        <w:ind w:left="726" w:hanging="360"/>
      </w:pPr>
      <w:rPr>
        <w:rFonts w:ascii="Wingdings" w:hAnsi="Wingdings" w:hint="default"/>
      </w:rPr>
    </w:lvl>
    <w:lvl w:ilvl="1" w:tplc="040C0003" w:tentative="1">
      <w:start w:val="1"/>
      <w:numFmt w:val="bullet"/>
      <w:lvlText w:val="o"/>
      <w:lvlJc w:val="left"/>
      <w:pPr>
        <w:ind w:left="1446" w:hanging="360"/>
      </w:pPr>
      <w:rPr>
        <w:rFonts w:ascii="Courier New" w:hAnsi="Courier New" w:cs="Courier New" w:hint="default"/>
      </w:rPr>
    </w:lvl>
    <w:lvl w:ilvl="2" w:tplc="040C0005" w:tentative="1">
      <w:start w:val="1"/>
      <w:numFmt w:val="bullet"/>
      <w:lvlText w:val=""/>
      <w:lvlJc w:val="left"/>
      <w:pPr>
        <w:ind w:left="2166" w:hanging="360"/>
      </w:pPr>
      <w:rPr>
        <w:rFonts w:ascii="Wingdings" w:hAnsi="Wingdings" w:hint="default"/>
      </w:rPr>
    </w:lvl>
    <w:lvl w:ilvl="3" w:tplc="040C0001" w:tentative="1">
      <w:start w:val="1"/>
      <w:numFmt w:val="bullet"/>
      <w:lvlText w:val=""/>
      <w:lvlJc w:val="left"/>
      <w:pPr>
        <w:ind w:left="2886" w:hanging="360"/>
      </w:pPr>
      <w:rPr>
        <w:rFonts w:ascii="Symbol" w:hAnsi="Symbol" w:hint="default"/>
      </w:rPr>
    </w:lvl>
    <w:lvl w:ilvl="4" w:tplc="040C0003" w:tentative="1">
      <w:start w:val="1"/>
      <w:numFmt w:val="bullet"/>
      <w:lvlText w:val="o"/>
      <w:lvlJc w:val="left"/>
      <w:pPr>
        <w:ind w:left="3606" w:hanging="360"/>
      </w:pPr>
      <w:rPr>
        <w:rFonts w:ascii="Courier New" w:hAnsi="Courier New" w:cs="Courier New" w:hint="default"/>
      </w:rPr>
    </w:lvl>
    <w:lvl w:ilvl="5" w:tplc="040C0005" w:tentative="1">
      <w:start w:val="1"/>
      <w:numFmt w:val="bullet"/>
      <w:lvlText w:val=""/>
      <w:lvlJc w:val="left"/>
      <w:pPr>
        <w:ind w:left="4326" w:hanging="360"/>
      </w:pPr>
      <w:rPr>
        <w:rFonts w:ascii="Wingdings" w:hAnsi="Wingdings" w:hint="default"/>
      </w:rPr>
    </w:lvl>
    <w:lvl w:ilvl="6" w:tplc="040C0001" w:tentative="1">
      <w:start w:val="1"/>
      <w:numFmt w:val="bullet"/>
      <w:lvlText w:val=""/>
      <w:lvlJc w:val="left"/>
      <w:pPr>
        <w:ind w:left="5046" w:hanging="360"/>
      </w:pPr>
      <w:rPr>
        <w:rFonts w:ascii="Symbol" w:hAnsi="Symbol" w:hint="default"/>
      </w:rPr>
    </w:lvl>
    <w:lvl w:ilvl="7" w:tplc="040C0003" w:tentative="1">
      <w:start w:val="1"/>
      <w:numFmt w:val="bullet"/>
      <w:lvlText w:val="o"/>
      <w:lvlJc w:val="left"/>
      <w:pPr>
        <w:ind w:left="5766" w:hanging="360"/>
      </w:pPr>
      <w:rPr>
        <w:rFonts w:ascii="Courier New" w:hAnsi="Courier New" w:cs="Courier New" w:hint="default"/>
      </w:rPr>
    </w:lvl>
    <w:lvl w:ilvl="8" w:tplc="040C0005" w:tentative="1">
      <w:start w:val="1"/>
      <w:numFmt w:val="bullet"/>
      <w:lvlText w:val=""/>
      <w:lvlJc w:val="left"/>
      <w:pPr>
        <w:ind w:left="6486" w:hanging="360"/>
      </w:pPr>
      <w:rPr>
        <w:rFonts w:ascii="Wingdings" w:hAnsi="Wingdings" w:hint="default"/>
      </w:rPr>
    </w:lvl>
  </w:abstractNum>
  <w:abstractNum w:abstractNumId="25">
    <w:nsid w:val="41470B7F"/>
    <w:multiLevelType w:val="multilevel"/>
    <w:tmpl w:val="5D96D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2D5155C"/>
    <w:multiLevelType w:val="hybridMultilevel"/>
    <w:tmpl w:val="4C84C0C8"/>
    <w:lvl w:ilvl="0" w:tplc="040C0001">
      <w:start w:val="1"/>
      <w:numFmt w:val="bullet"/>
      <w:lvlText w:val=""/>
      <w:lvlJc w:val="left"/>
      <w:pPr>
        <w:ind w:left="726" w:hanging="360"/>
      </w:pPr>
      <w:rPr>
        <w:rFonts w:ascii="Symbol" w:hAnsi="Symbol" w:hint="default"/>
      </w:rPr>
    </w:lvl>
    <w:lvl w:ilvl="1" w:tplc="040C0003" w:tentative="1">
      <w:start w:val="1"/>
      <w:numFmt w:val="bullet"/>
      <w:lvlText w:val="o"/>
      <w:lvlJc w:val="left"/>
      <w:pPr>
        <w:ind w:left="1446" w:hanging="360"/>
      </w:pPr>
      <w:rPr>
        <w:rFonts w:ascii="Courier New" w:hAnsi="Courier New" w:cs="Courier New" w:hint="default"/>
      </w:rPr>
    </w:lvl>
    <w:lvl w:ilvl="2" w:tplc="040C0005" w:tentative="1">
      <w:start w:val="1"/>
      <w:numFmt w:val="bullet"/>
      <w:lvlText w:val=""/>
      <w:lvlJc w:val="left"/>
      <w:pPr>
        <w:ind w:left="2166" w:hanging="360"/>
      </w:pPr>
      <w:rPr>
        <w:rFonts w:ascii="Wingdings" w:hAnsi="Wingdings" w:hint="default"/>
      </w:rPr>
    </w:lvl>
    <w:lvl w:ilvl="3" w:tplc="040C0001" w:tentative="1">
      <w:start w:val="1"/>
      <w:numFmt w:val="bullet"/>
      <w:lvlText w:val=""/>
      <w:lvlJc w:val="left"/>
      <w:pPr>
        <w:ind w:left="2886" w:hanging="360"/>
      </w:pPr>
      <w:rPr>
        <w:rFonts w:ascii="Symbol" w:hAnsi="Symbol" w:hint="default"/>
      </w:rPr>
    </w:lvl>
    <w:lvl w:ilvl="4" w:tplc="040C0003" w:tentative="1">
      <w:start w:val="1"/>
      <w:numFmt w:val="bullet"/>
      <w:lvlText w:val="o"/>
      <w:lvlJc w:val="left"/>
      <w:pPr>
        <w:ind w:left="3606" w:hanging="360"/>
      </w:pPr>
      <w:rPr>
        <w:rFonts w:ascii="Courier New" w:hAnsi="Courier New" w:cs="Courier New" w:hint="default"/>
      </w:rPr>
    </w:lvl>
    <w:lvl w:ilvl="5" w:tplc="040C0005" w:tentative="1">
      <w:start w:val="1"/>
      <w:numFmt w:val="bullet"/>
      <w:lvlText w:val=""/>
      <w:lvlJc w:val="left"/>
      <w:pPr>
        <w:ind w:left="4326" w:hanging="360"/>
      </w:pPr>
      <w:rPr>
        <w:rFonts w:ascii="Wingdings" w:hAnsi="Wingdings" w:hint="default"/>
      </w:rPr>
    </w:lvl>
    <w:lvl w:ilvl="6" w:tplc="040C0001" w:tentative="1">
      <w:start w:val="1"/>
      <w:numFmt w:val="bullet"/>
      <w:lvlText w:val=""/>
      <w:lvlJc w:val="left"/>
      <w:pPr>
        <w:ind w:left="5046" w:hanging="360"/>
      </w:pPr>
      <w:rPr>
        <w:rFonts w:ascii="Symbol" w:hAnsi="Symbol" w:hint="default"/>
      </w:rPr>
    </w:lvl>
    <w:lvl w:ilvl="7" w:tplc="040C0003" w:tentative="1">
      <w:start w:val="1"/>
      <w:numFmt w:val="bullet"/>
      <w:lvlText w:val="o"/>
      <w:lvlJc w:val="left"/>
      <w:pPr>
        <w:ind w:left="5766" w:hanging="360"/>
      </w:pPr>
      <w:rPr>
        <w:rFonts w:ascii="Courier New" w:hAnsi="Courier New" w:cs="Courier New" w:hint="default"/>
      </w:rPr>
    </w:lvl>
    <w:lvl w:ilvl="8" w:tplc="040C0005" w:tentative="1">
      <w:start w:val="1"/>
      <w:numFmt w:val="bullet"/>
      <w:lvlText w:val=""/>
      <w:lvlJc w:val="left"/>
      <w:pPr>
        <w:ind w:left="6486" w:hanging="360"/>
      </w:pPr>
      <w:rPr>
        <w:rFonts w:ascii="Wingdings" w:hAnsi="Wingdings" w:hint="default"/>
      </w:rPr>
    </w:lvl>
  </w:abstractNum>
  <w:abstractNum w:abstractNumId="27">
    <w:nsid w:val="443B4FFA"/>
    <w:multiLevelType w:val="multilevel"/>
    <w:tmpl w:val="DEB4432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4ABE1EE1"/>
    <w:multiLevelType w:val="hybridMultilevel"/>
    <w:tmpl w:val="AEE61C6E"/>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E8219B9"/>
    <w:multiLevelType w:val="multilevel"/>
    <w:tmpl w:val="EF982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3E66B34"/>
    <w:multiLevelType w:val="hybridMultilevel"/>
    <w:tmpl w:val="D6AE4E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5C64EC7"/>
    <w:multiLevelType w:val="hybridMultilevel"/>
    <w:tmpl w:val="DAF0B6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7CA1887"/>
    <w:multiLevelType w:val="multilevel"/>
    <w:tmpl w:val="7494C430"/>
    <w:lvl w:ilvl="0">
      <w:start w:val="1"/>
      <w:numFmt w:val="decimal"/>
      <w:lvlText w:val="%1."/>
      <w:lvlJc w:val="left"/>
      <w:pPr>
        <w:ind w:left="720" w:hanging="360"/>
      </w:pPr>
    </w:lvl>
    <w:lvl w:ilvl="1">
      <w:start w:val="1"/>
      <w:numFmt w:val="bullet"/>
      <w:lvlText w:val=""/>
      <w:lvlJc w:val="left"/>
      <w:pPr>
        <w:ind w:left="1080" w:hanging="360"/>
      </w:pPr>
    </w:lvl>
    <w:lvl w:ilvl="2">
      <w:start w:val="1"/>
      <w:numFmt w:val="bullet"/>
      <w:lvlText w:val=""/>
      <w:lvlJc w:val="left"/>
      <w:pPr>
        <w:ind w:left="1440" w:hanging="360"/>
      </w:pPr>
    </w:lvl>
    <w:lvl w:ilvl="3">
      <w:start w:val="1"/>
      <w:numFmt w:val="bullet"/>
      <w:lvlText w:val=""/>
      <w:lvlJc w:val="left"/>
      <w:pPr>
        <w:ind w:left="1800" w:hanging="360"/>
      </w:pPr>
    </w:lvl>
    <w:lvl w:ilvl="4">
      <w:start w:val="1"/>
      <w:numFmt w:val="bullet"/>
      <w:lvlText w:val=""/>
      <w:lvlJc w:val="left"/>
      <w:pPr>
        <w:ind w:left="2160" w:hanging="360"/>
      </w:pPr>
    </w:lvl>
    <w:lvl w:ilvl="5">
      <w:start w:val="1"/>
      <w:numFmt w:val="bullet"/>
      <w:lvlText w:val=""/>
      <w:lvlJc w:val="left"/>
      <w:pPr>
        <w:ind w:left="2520" w:hanging="360"/>
      </w:pPr>
    </w:lvl>
    <w:lvl w:ilvl="6">
      <w:start w:val="1"/>
      <w:numFmt w:val="bullet"/>
      <w:lvlText w:val=""/>
      <w:lvlJc w:val="left"/>
      <w:pPr>
        <w:ind w:left="2880" w:hanging="360"/>
      </w:pPr>
    </w:lvl>
    <w:lvl w:ilvl="7">
      <w:start w:val="1"/>
      <w:numFmt w:val="bullet"/>
      <w:lvlText w:val=""/>
      <w:lvlJc w:val="left"/>
      <w:pPr>
        <w:ind w:left="3240" w:hanging="360"/>
      </w:pPr>
    </w:lvl>
    <w:lvl w:ilvl="8">
      <w:start w:val="1"/>
      <w:numFmt w:val="bullet"/>
      <w:lvlText w:val=""/>
      <w:lvlJc w:val="left"/>
      <w:pPr>
        <w:ind w:left="3600" w:hanging="360"/>
      </w:pPr>
    </w:lvl>
  </w:abstractNum>
  <w:abstractNum w:abstractNumId="33">
    <w:nsid w:val="58404C58"/>
    <w:multiLevelType w:val="multilevel"/>
    <w:tmpl w:val="084EE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A813E0F"/>
    <w:multiLevelType w:val="hybridMultilevel"/>
    <w:tmpl w:val="AEC8BE2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5AAE1871"/>
    <w:multiLevelType w:val="multilevel"/>
    <w:tmpl w:val="BF164B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60210BA2"/>
    <w:multiLevelType w:val="multilevel"/>
    <w:tmpl w:val="E350392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61AF3573"/>
    <w:multiLevelType w:val="multilevel"/>
    <w:tmpl w:val="784C61B6"/>
    <w:lvl w:ilvl="0">
      <w:start w:val="1"/>
      <w:numFmt w:val="decimal"/>
      <w:lvlText w:val=""/>
      <w:lvlJc w:val="left"/>
      <w:pPr>
        <w:ind w:left="0" w:firstLine="0"/>
      </w:pPr>
    </w:lvl>
    <w:lvl w:ilvl="1">
      <w:start w:val="1"/>
      <w:numFmt w:val="decimal"/>
      <w:lvlText w:val="%2."/>
      <w:lvlJc w:val="left"/>
      <w:pPr>
        <w:ind w:left="1080" w:hanging="36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8">
    <w:nsid w:val="627B41AA"/>
    <w:multiLevelType w:val="multilevel"/>
    <w:tmpl w:val="C522504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33B1DFB"/>
    <w:multiLevelType w:val="multilevel"/>
    <w:tmpl w:val="A6CA0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48D5314"/>
    <w:multiLevelType w:val="multilevel"/>
    <w:tmpl w:val="E30AB0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680F567D"/>
    <w:multiLevelType w:val="multilevel"/>
    <w:tmpl w:val="5EA66C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nsid w:val="6868333C"/>
    <w:multiLevelType w:val="multilevel"/>
    <w:tmpl w:val="78E2F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8B5278E"/>
    <w:multiLevelType w:val="hybridMultilevel"/>
    <w:tmpl w:val="547475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6D547F70"/>
    <w:multiLevelType w:val="hybridMultilevel"/>
    <w:tmpl w:val="A198EA3A"/>
    <w:lvl w:ilvl="0" w:tplc="7C6A5726">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6E2D70C4"/>
    <w:multiLevelType w:val="multilevel"/>
    <w:tmpl w:val="C7EA0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nsid w:val="700A6E75"/>
    <w:multiLevelType w:val="multilevel"/>
    <w:tmpl w:val="B3463C2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nsid w:val="73C23037"/>
    <w:multiLevelType w:val="multilevel"/>
    <w:tmpl w:val="CFC090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nsid w:val="74EA1193"/>
    <w:multiLevelType w:val="hybridMultilevel"/>
    <w:tmpl w:val="C50ACB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782A26D7"/>
    <w:multiLevelType w:val="multilevel"/>
    <w:tmpl w:val="6E264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nsid w:val="7AB41AEE"/>
    <w:multiLevelType w:val="multilevel"/>
    <w:tmpl w:val="B2503EFA"/>
    <w:lvl w:ilvl="0">
      <w:start w:val="1"/>
      <w:numFmt w:val="decimal"/>
      <w:lvlText w:val=""/>
      <w:lvlJc w:val="left"/>
      <w:pPr>
        <w:ind w:left="0" w:firstLine="0"/>
      </w:pPr>
    </w:lvl>
    <w:lvl w:ilvl="1">
      <w:start w:val="1"/>
      <w:numFmt w:val="decimal"/>
      <w:lvlText w:val="%2."/>
      <w:lvlJc w:val="left"/>
      <w:pPr>
        <w:ind w:left="1080" w:hanging="36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1">
    <w:nsid w:val="7F6067A4"/>
    <w:multiLevelType w:val="multilevel"/>
    <w:tmpl w:val="8B282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5"/>
  </w:num>
  <w:num w:numId="2">
    <w:abstractNumId w:val="38"/>
  </w:num>
  <w:num w:numId="3">
    <w:abstractNumId w:val="29"/>
  </w:num>
  <w:num w:numId="4">
    <w:abstractNumId w:val="26"/>
  </w:num>
  <w:num w:numId="5">
    <w:abstractNumId w:val="6"/>
  </w:num>
  <w:num w:numId="6">
    <w:abstractNumId w:val="33"/>
  </w:num>
  <w:num w:numId="7">
    <w:abstractNumId w:val="17"/>
  </w:num>
  <w:num w:numId="8">
    <w:abstractNumId w:val="7"/>
  </w:num>
  <w:num w:numId="9">
    <w:abstractNumId w:val="25"/>
  </w:num>
  <w:num w:numId="10">
    <w:abstractNumId w:val="24"/>
  </w:num>
  <w:num w:numId="11">
    <w:abstractNumId w:val="30"/>
  </w:num>
  <w:num w:numId="12">
    <w:abstractNumId w:val="0"/>
  </w:num>
  <w:num w:numId="13">
    <w:abstractNumId w:val="10"/>
  </w:num>
  <w:num w:numId="14">
    <w:abstractNumId w:val="28"/>
  </w:num>
  <w:num w:numId="15">
    <w:abstractNumId w:val="39"/>
  </w:num>
  <w:num w:numId="16">
    <w:abstractNumId w:val="42"/>
  </w:num>
  <w:num w:numId="17">
    <w:abstractNumId w:val="9"/>
  </w:num>
  <w:num w:numId="18">
    <w:abstractNumId w:val="43"/>
  </w:num>
  <w:num w:numId="19">
    <w:abstractNumId w:val="16"/>
  </w:num>
  <w:num w:numId="20">
    <w:abstractNumId w:val="34"/>
  </w:num>
  <w:num w:numId="21">
    <w:abstractNumId w:val="5"/>
  </w:num>
  <w:num w:numId="22">
    <w:abstractNumId w:val="12"/>
  </w:num>
  <w:num w:numId="23">
    <w:abstractNumId w:val="11"/>
  </w:num>
  <w:num w:numId="24">
    <w:abstractNumId w:val="2"/>
  </w:num>
  <w:num w:numId="25">
    <w:abstractNumId w:val="22"/>
  </w:num>
  <w:num w:numId="26">
    <w:abstractNumId w:val="20"/>
  </w:num>
  <w:num w:numId="27">
    <w:abstractNumId w:val="14"/>
  </w:num>
  <w:num w:numId="28">
    <w:abstractNumId w:val="3"/>
  </w:num>
  <w:num w:numId="29">
    <w:abstractNumId w:val="1"/>
  </w:num>
  <w:num w:numId="30">
    <w:abstractNumId w:val="41"/>
  </w:num>
  <w:num w:numId="31">
    <w:abstractNumId w:val="18"/>
  </w:num>
  <w:num w:numId="32">
    <w:abstractNumId w:val="31"/>
  </w:num>
  <w:num w:numId="33">
    <w:abstractNumId w:val="4"/>
  </w:num>
  <w:num w:numId="34">
    <w:abstractNumId w:val="8"/>
  </w:num>
  <w:num w:numId="35">
    <w:abstractNumId w:val="40"/>
  </w:num>
  <w:num w:numId="36">
    <w:abstractNumId w:val="13"/>
  </w:num>
  <w:num w:numId="37">
    <w:abstractNumId w:val="37"/>
  </w:num>
  <w:num w:numId="38">
    <w:abstractNumId w:val="19"/>
  </w:num>
  <w:num w:numId="39">
    <w:abstractNumId w:val="47"/>
  </w:num>
  <w:num w:numId="40">
    <w:abstractNumId w:val="23"/>
  </w:num>
  <w:num w:numId="41">
    <w:abstractNumId w:val="50"/>
  </w:num>
  <w:num w:numId="42">
    <w:abstractNumId w:val="21"/>
  </w:num>
  <w:num w:numId="43">
    <w:abstractNumId w:val="32"/>
  </w:num>
  <w:num w:numId="44">
    <w:abstractNumId w:val="45"/>
  </w:num>
  <w:num w:numId="45">
    <w:abstractNumId w:val="35"/>
  </w:num>
  <w:num w:numId="46">
    <w:abstractNumId w:val="49"/>
  </w:num>
  <w:num w:numId="47">
    <w:abstractNumId w:val="51"/>
  </w:num>
  <w:num w:numId="48">
    <w:abstractNumId w:val="48"/>
  </w:num>
  <w:num w:numId="49">
    <w:abstractNumId w:val="36"/>
  </w:num>
  <w:num w:numId="50">
    <w:abstractNumId w:val="27"/>
  </w:num>
  <w:num w:numId="51">
    <w:abstractNumId w:val="44"/>
  </w:num>
  <w:num w:numId="52">
    <w:abstractNumId w:val="46"/>
  </w:num>
  <w:numIdMacAtCleanup w:val="5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reille Vaujany">
    <w15:presenceInfo w15:providerId="AD" w15:userId="S-1-5-21-1319048577-301484627-441284377-46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0A61"/>
    <w:rsid w:val="00000BE9"/>
    <w:rsid w:val="00007976"/>
    <w:rsid w:val="0001165B"/>
    <w:rsid w:val="00012640"/>
    <w:rsid w:val="00014019"/>
    <w:rsid w:val="0001587A"/>
    <w:rsid w:val="00017E9D"/>
    <w:rsid w:val="00020FE9"/>
    <w:rsid w:val="00021FAD"/>
    <w:rsid w:val="00022D41"/>
    <w:rsid w:val="000233BA"/>
    <w:rsid w:val="000245BB"/>
    <w:rsid w:val="00025208"/>
    <w:rsid w:val="00026BC7"/>
    <w:rsid w:val="00034828"/>
    <w:rsid w:val="00034E3D"/>
    <w:rsid w:val="0003529D"/>
    <w:rsid w:val="0005480B"/>
    <w:rsid w:val="00054A1E"/>
    <w:rsid w:val="000578C9"/>
    <w:rsid w:val="00061156"/>
    <w:rsid w:val="000617FF"/>
    <w:rsid w:val="00065E55"/>
    <w:rsid w:val="00067618"/>
    <w:rsid w:val="00071AAA"/>
    <w:rsid w:val="00071D76"/>
    <w:rsid w:val="00076B46"/>
    <w:rsid w:val="000805BF"/>
    <w:rsid w:val="0008170C"/>
    <w:rsid w:val="00090C62"/>
    <w:rsid w:val="0009209D"/>
    <w:rsid w:val="00092BC7"/>
    <w:rsid w:val="00092F04"/>
    <w:rsid w:val="000932E4"/>
    <w:rsid w:val="00093D9F"/>
    <w:rsid w:val="00095733"/>
    <w:rsid w:val="00095C3B"/>
    <w:rsid w:val="000A2592"/>
    <w:rsid w:val="000A2D35"/>
    <w:rsid w:val="000A36C7"/>
    <w:rsid w:val="000A4AFC"/>
    <w:rsid w:val="000A58CE"/>
    <w:rsid w:val="000A6C88"/>
    <w:rsid w:val="000B05FD"/>
    <w:rsid w:val="000B4269"/>
    <w:rsid w:val="000B4328"/>
    <w:rsid w:val="000B4B0D"/>
    <w:rsid w:val="000B7E96"/>
    <w:rsid w:val="000C11D0"/>
    <w:rsid w:val="000C28E7"/>
    <w:rsid w:val="000C545A"/>
    <w:rsid w:val="000C6C13"/>
    <w:rsid w:val="000D05AA"/>
    <w:rsid w:val="000D05EF"/>
    <w:rsid w:val="000D14CD"/>
    <w:rsid w:val="000D2088"/>
    <w:rsid w:val="000D3118"/>
    <w:rsid w:val="000D366E"/>
    <w:rsid w:val="000D70CE"/>
    <w:rsid w:val="000E1735"/>
    <w:rsid w:val="000E30A2"/>
    <w:rsid w:val="000E42A7"/>
    <w:rsid w:val="000E72A0"/>
    <w:rsid w:val="000E77F5"/>
    <w:rsid w:val="000F1614"/>
    <w:rsid w:val="000F339E"/>
    <w:rsid w:val="000F53C6"/>
    <w:rsid w:val="000F73D0"/>
    <w:rsid w:val="00102B62"/>
    <w:rsid w:val="0010498A"/>
    <w:rsid w:val="00105EF6"/>
    <w:rsid w:val="0010782E"/>
    <w:rsid w:val="001078E5"/>
    <w:rsid w:val="00110517"/>
    <w:rsid w:val="00112704"/>
    <w:rsid w:val="00112F01"/>
    <w:rsid w:val="0011414A"/>
    <w:rsid w:val="00117698"/>
    <w:rsid w:val="00120412"/>
    <w:rsid w:val="001208A6"/>
    <w:rsid w:val="00120E61"/>
    <w:rsid w:val="0012113D"/>
    <w:rsid w:val="00124076"/>
    <w:rsid w:val="00124B41"/>
    <w:rsid w:val="00127DF4"/>
    <w:rsid w:val="00130A5C"/>
    <w:rsid w:val="001320D7"/>
    <w:rsid w:val="001328C1"/>
    <w:rsid w:val="00133441"/>
    <w:rsid w:val="00133587"/>
    <w:rsid w:val="00133D2B"/>
    <w:rsid w:val="0013607A"/>
    <w:rsid w:val="0013698C"/>
    <w:rsid w:val="00136DE2"/>
    <w:rsid w:val="0013769D"/>
    <w:rsid w:val="0013794F"/>
    <w:rsid w:val="001403B4"/>
    <w:rsid w:val="001466B5"/>
    <w:rsid w:val="00146B01"/>
    <w:rsid w:val="00151767"/>
    <w:rsid w:val="00151B37"/>
    <w:rsid w:val="0015513C"/>
    <w:rsid w:val="0015688D"/>
    <w:rsid w:val="00156D68"/>
    <w:rsid w:val="00160A8D"/>
    <w:rsid w:val="00161154"/>
    <w:rsid w:val="0016507A"/>
    <w:rsid w:val="001650E2"/>
    <w:rsid w:val="00165381"/>
    <w:rsid w:val="00165B41"/>
    <w:rsid w:val="00166610"/>
    <w:rsid w:val="00171B62"/>
    <w:rsid w:val="001746E7"/>
    <w:rsid w:val="00174DA9"/>
    <w:rsid w:val="0017578D"/>
    <w:rsid w:val="001760F0"/>
    <w:rsid w:val="001764C6"/>
    <w:rsid w:val="00177323"/>
    <w:rsid w:val="00177813"/>
    <w:rsid w:val="001819C1"/>
    <w:rsid w:val="001843B6"/>
    <w:rsid w:val="001858ED"/>
    <w:rsid w:val="00186432"/>
    <w:rsid w:val="001874E4"/>
    <w:rsid w:val="001937B8"/>
    <w:rsid w:val="001939EB"/>
    <w:rsid w:val="00193F82"/>
    <w:rsid w:val="0019476F"/>
    <w:rsid w:val="00194F00"/>
    <w:rsid w:val="00195622"/>
    <w:rsid w:val="001A0299"/>
    <w:rsid w:val="001A09B8"/>
    <w:rsid w:val="001A697A"/>
    <w:rsid w:val="001B1CE0"/>
    <w:rsid w:val="001B6773"/>
    <w:rsid w:val="001C0101"/>
    <w:rsid w:val="001C5E32"/>
    <w:rsid w:val="001C5FCD"/>
    <w:rsid w:val="001C7E15"/>
    <w:rsid w:val="001D004E"/>
    <w:rsid w:val="001D22F0"/>
    <w:rsid w:val="001D3F65"/>
    <w:rsid w:val="001D4666"/>
    <w:rsid w:val="001D4BFB"/>
    <w:rsid w:val="001D638D"/>
    <w:rsid w:val="001D72F5"/>
    <w:rsid w:val="001E0C9F"/>
    <w:rsid w:val="001E2917"/>
    <w:rsid w:val="001E429F"/>
    <w:rsid w:val="001E6EAD"/>
    <w:rsid w:val="001F207C"/>
    <w:rsid w:val="001F2647"/>
    <w:rsid w:val="001F3C3E"/>
    <w:rsid w:val="001F4615"/>
    <w:rsid w:val="001F479B"/>
    <w:rsid w:val="001F6222"/>
    <w:rsid w:val="00201AB4"/>
    <w:rsid w:val="00202C8A"/>
    <w:rsid w:val="00204256"/>
    <w:rsid w:val="00204BB6"/>
    <w:rsid w:val="00204F0D"/>
    <w:rsid w:val="00205A74"/>
    <w:rsid w:val="00210603"/>
    <w:rsid w:val="00210B2B"/>
    <w:rsid w:val="002130EC"/>
    <w:rsid w:val="00213D47"/>
    <w:rsid w:val="00216FD7"/>
    <w:rsid w:val="00217399"/>
    <w:rsid w:val="002200DC"/>
    <w:rsid w:val="00220115"/>
    <w:rsid w:val="00221A66"/>
    <w:rsid w:val="00225986"/>
    <w:rsid w:val="002277CB"/>
    <w:rsid w:val="002332FD"/>
    <w:rsid w:val="00233D62"/>
    <w:rsid w:val="00233E93"/>
    <w:rsid w:val="0023549A"/>
    <w:rsid w:val="00235620"/>
    <w:rsid w:val="00236996"/>
    <w:rsid w:val="0023756C"/>
    <w:rsid w:val="00242E5B"/>
    <w:rsid w:val="00243E80"/>
    <w:rsid w:val="00244DA1"/>
    <w:rsid w:val="00250A17"/>
    <w:rsid w:val="0025206D"/>
    <w:rsid w:val="002532E2"/>
    <w:rsid w:val="002545B8"/>
    <w:rsid w:val="00255E47"/>
    <w:rsid w:val="00256129"/>
    <w:rsid w:val="0025616F"/>
    <w:rsid w:val="002561E3"/>
    <w:rsid w:val="00256363"/>
    <w:rsid w:val="0026025E"/>
    <w:rsid w:val="00261F42"/>
    <w:rsid w:val="002621F7"/>
    <w:rsid w:val="002622DC"/>
    <w:rsid w:val="00262970"/>
    <w:rsid w:val="00263C95"/>
    <w:rsid w:val="00263CA1"/>
    <w:rsid w:val="002640DC"/>
    <w:rsid w:val="00264857"/>
    <w:rsid w:val="00267504"/>
    <w:rsid w:val="00272332"/>
    <w:rsid w:val="00281622"/>
    <w:rsid w:val="00281AF7"/>
    <w:rsid w:val="00281DF9"/>
    <w:rsid w:val="002828D1"/>
    <w:rsid w:val="00285EC8"/>
    <w:rsid w:val="00286879"/>
    <w:rsid w:val="00286E94"/>
    <w:rsid w:val="00287DB3"/>
    <w:rsid w:val="00290417"/>
    <w:rsid w:val="0029272C"/>
    <w:rsid w:val="00292748"/>
    <w:rsid w:val="0029581D"/>
    <w:rsid w:val="002A26D7"/>
    <w:rsid w:val="002A2A54"/>
    <w:rsid w:val="002A2BE8"/>
    <w:rsid w:val="002A36C3"/>
    <w:rsid w:val="002A4BD8"/>
    <w:rsid w:val="002A734D"/>
    <w:rsid w:val="002A7662"/>
    <w:rsid w:val="002B245E"/>
    <w:rsid w:val="002B2C7A"/>
    <w:rsid w:val="002B32AC"/>
    <w:rsid w:val="002B4E84"/>
    <w:rsid w:val="002B56B5"/>
    <w:rsid w:val="002C1CBC"/>
    <w:rsid w:val="002C1ECD"/>
    <w:rsid w:val="002C2964"/>
    <w:rsid w:val="002C514C"/>
    <w:rsid w:val="002C7EE4"/>
    <w:rsid w:val="002D0891"/>
    <w:rsid w:val="002D414C"/>
    <w:rsid w:val="002D5914"/>
    <w:rsid w:val="002D63AA"/>
    <w:rsid w:val="002E0AC0"/>
    <w:rsid w:val="002E0ADF"/>
    <w:rsid w:val="002E17ED"/>
    <w:rsid w:val="002E19DA"/>
    <w:rsid w:val="002E2651"/>
    <w:rsid w:val="002E297C"/>
    <w:rsid w:val="002E4E34"/>
    <w:rsid w:val="002E6510"/>
    <w:rsid w:val="002E6704"/>
    <w:rsid w:val="002E6970"/>
    <w:rsid w:val="002E7167"/>
    <w:rsid w:val="002E7A57"/>
    <w:rsid w:val="002E7CFC"/>
    <w:rsid w:val="002E7DF3"/>
    <w:rsid w:val="002F0D62"/>
    <w:rsid w:val="002F2354"/>
    <w:rsid w:val="002F3AE7"/>
    <w:rsid w:val="002F41DF"/>
    <w:rsid w:val="002F4268"/>
    <w:rsid w:val="002F49B5"/>
    <w:rsid w:val="002F5960"/>
    <w:rsid w:val="002F5E0B"/>
    <w:rsid w:val="002F5FF4"/>
    <w:rsid w:val="00301999"/>
    <w:rsid w:val="0030286E"/>
    <w:rsid w:val="00304214"/>
    <w:rsid w:val="00305187"/>
    <w:rsid w:val="00305974"/>
    <w:rsid w:val="00305AEA"/>
    <w:rsid w:val="0030795F"/>
    <w:rsid w:val="00307C01"/>
    <w:rsid w:val="00314C2A"/>
    <w:rsid w:val="0031763E"/>
    <w:rsid w:val="00317817"/>
    <w:rsid w:val="00322055"/>
    <w:rsid w:val="003308CD"/>
    <w:rsid w:val="00333412"/>
    <w:rsid w:val="00335E47"/>
    <w:rsid w:val="00337B17"/>
    <w:rsid w:val="00341107"/>
    <w:rsid w:val="00341631"/>
    <w:rsid w:val="00345D29"/>
    <w:rsid w:val="0034712C"/>
    <w:rsid w:val="003473EF"/>
    <w:rsid w:val="00350074"/>
    <w:rsid w:val="0035007B"/>
    <w:rsid w:val="0035521F"/>
    <w:rsid w:val="00357122"/>
    <w:rsid w:val="003576D1"/>
    <w:rsid w:val="00363776"/>
    <w:rsid w:val="00366730"/>
    <w:rsid w:val="00371C54"/>
    <w:rsid w:val="00373980"/>
    <w:rsid w:val="00373AD4"/>
    <w:rsid w:val="003748D0"/>
    <w:rsid w:val="00377D0B"/>
    <w:rsid w:val="003824E3"/>
    <w:rsid w:val="003831C7"/>
    <w:rsid w:val="00383461"/>
    <w:rsid w:val="003836DB"/>
    <w:rsid w:val="003843D2"/>
    <w:rsid w:val="00384577"/>
    <w:rsid w:val="00385BBE"/>
    <w:rsid w:val="0038715F"/>
    <w:rsid w:val="00387829"/>
    <w:rsid w:val="00390DA6"/>
    <w:rsid w:val="003926AC"/>
    <w:rsid w:val="00393BD4"/>
    <w:rsid w:val="00393DCB"/>
    <w:rsid w:val="00395ECE"/>
    <w:rsid w:val="00396CD9"/>
    <w:rsid w:val="0039747B"/>
    <w:rsid w:val="00397EA1"/>
    <w:rsid w:val="003A18ED"/>
    <w:rsid w:val="003A2FD7"/>
    <w:rsid w:val="003A7509"/>
    <w:rsid w:val="003B1FBB"/>
    <w:rsid w:val="003B2CD8"/>
    <w:rsid w:val="003B4C67"/>
    <w:rsid w:val="003B5056"/>
    <w:rsid w:val="003B6055"/>
    <w:rsid w:val="003B6117"/>
    <w:rsid w:val="003B7950"/>
    <w:rsid w:val="003C1D15"/>
    <w:rsid w:val="003C2A7F"/>
    <w:rsid w:val="003C3556"/>
    <w:rsid w:val="003C4384"/>
    <w:rsid w:val="003C7CC2"/>
    <w:rsid w:val="003D03C0"/>
    <w:rsid w:val="003D07A5"/>
    <w:rsid w:val="003D27D6"/>
    <w:rsid w:val="003D601F"/>
    <w:rsid w:val="003D7384"/>
    <w:rsid w:val="003D7CC1"/>
    <w:rsid w:val="003E0E8E"/>
    <w:rsid w:val="003E3132"/>
    <w:rsid w:val="003E40FA"/>
    <w:rsid w:val="003E50B6"/>
    <w:rsid w:val="003E50EA"/>
    <w:rsid w:val="003E682F"/>
    <w:rsid w:val="003F25A2"/>
    <w:rsid w:val="003F34BF"/>
    <w:rsid w:val="003F3AB9"/>
    <w:rsid w:val="003F3D27"/>
    <w:rsid w:val="003F423D"/>
    <w:rsid w:val="003F4E66"/>
    <w:rsid w:val="003F6072"/>
    <w:rsid w:val="003F79A8"/>
    <w:rsid w:val="00400245"/>
    <w:rsid w:val="0040290F"/>
    <w:rsid w:val="00406819"/>
    <w:rsid w:val="00407169"/>
    <w:rsid w:val="00412F89"/>
    <w:rsid w:val="00413A3E"/>
    <w:rsid w:val="00414E80"/>
    <w:rsid w:val="004151D4"/>
    <w:rsid w:val="00417D56"/>
    <w:rsid w:val="004201A1"/>
    <w:rsid w:val="004212AB"/>
    <w:rsid w:val="00425D60"/>
    <w:rsid w:val="004263C6"/>
    <w:rsid w:val="0042725E"/>
    <w:rsid w:val="00427A66"/>
    <w:rsid w:val="0043186F"/>
    <w:rsid w:val="00432DFD"/>
    <w:rsid w:val="00434677"/>
    <w:rsid w:val="00434BF6"/>
    <w:rsid w:val="0043770D"/>
    <w:rsid w:val="00440172"/>
    <w:rsid w:val="004430D0"/>
    <w:rsid w:val="00443644"/>
    <w:rsid w:val="00443C98"/>
    <w:rsid w:val="00444349"/>
    <w:rsid w:val="00444C8E"/>
    <w:rsid w:val="0044600E"/>
    <w:rsid w:val="0044633E"/>
    <w:rsid w:val="00446BBF"/>
    <w:rsid w:val="004519AA"/>
    <w:rsid w:val="0045219A"/>
    <w:rsid w:val="004538BF"/>
    <w:rsid w:val="00453BB9"/>
    <w:rsid w:val="00454323"/>
    <w:rsid w:val="00454D1B"/>
    <w:rsid w:val="0045685A"/>
    <w:rsid w:val="00457D72"/>
    <w:rsid w:val="004600BA"/>
    <w:rsid w:val="004601EA"/>
    <w:rsid w:val="00463852"/>
    <w:rsid w:val="00467309"/>
    <w:rsid w:val="00467619"/>
    <w:rsid w:val="004677E0"/>
    <w:rsid w:val="004705F4"/>
    <w:rsid w:val="00474083"/>
    <w:rsid w:val="00474733"/>
    <w:rsid w:val="004800F7"/>
    <w:rsid w:val="00480822"/>
    <w:rsid w:val="004809CF"/>
    <w:rsid w:val="00483951"/>
    <w:rsid w:val="004878A7"/>
    <w:rsid w:val="00487D52"/>
    <w:rsid w:val="00487F65"/>
    <w:rsid w:val="00490DFE"/>
    <w:rsid w:val="00494040"/>
    <w:rsid w:val="0049450A"/>
    <w:rsid w:val="004948FA"/>
    <w:rsid w:val="004950A8"/>
    <w:rsid w:val="00495D29"/>
    <w:rsid w:val="004A0DE1"/>
    <w:rsid w:val="004A19C3"/>
    <w:rsid w:val="004A2436"/>
    <w:rsid w:val="004B2085"/>
    <w:rsid w:val="004B397F"/>
    <w:rsid w:val="004B3BA4"/>
    <w:rsid w:val="004B565B"/>
    <w:rsid w:val="004B63F4"/>
    <w:rsid w:val="004C494E"/>
    <w:rsid w:val="004C6FE1"/>
    <w:rsid w:val="004D4038"/>
    <w:rsid w:val="004D48FD"/>
    <w:rsid w:val="004D4F66"/>
    <w:rsid w:val="004D50E6"/>
    <w:rsid w:val="004D7C91"/>
    <w:rsid w:val="004E06AA"/>
    <w:rsid w:val="004E2A17"/>
    <w:rsid w:val="004E3389"/>
    <w:rsid w:val="004E439B"/>
    <w:rsid w:val="004E4759"/>
    <w:rsid w:val="004E7490"/>
    <w:rsid w:val="004E7D3B"/>
    <w:rsid w:val="004F0EFF"/>
    <w:rsid w:val="004F21EB"/>
    <w:rsid w:val="004F45FB"/>
    <w:rsid w:val="004F4AC0"/>
    <w:rsid w:val="004F4B4A"/>
    <w:rsid w:val="00503635"/>
    <w:rsid w:val="00505963"/>
    <w:rsid w:val="005065A0"/>
    <w:rsid w:val="005067FC"/>
    <w:rsid w:val="00507A29"/>
    <w:rsid w:val="00510C50"/>
    <w:rsid w:val="00511840"/>
    <w:rsid w:val="00511A36"/>
    <w:rsid w:val="00514ECC"/>
    <w:rsid w:val="0052164F"/>
    <w:rsid w:val="00522049"/>
    <w:rsid w:val="00523063"/>
    <w:rsid w:val="00524067"/>
    <w:rsid w:val="00524CFD"/>
    <w:rsid w:val="00524FC2"/>
    <w:rsid w:val="005271B9"/>
    <w:rsid w:val="00527323"/>
    <w:rsid w:val="005278F0"/>
    <w:rsid w:val="0053065D"/>
    <w:rsid w:val="0053124F"/>
    <w:rsid w:val="005314F8"/>
    <w:rsid w:val="005346CF"/>
    <w:rsid w:val="00534BAA"/>
    <w:rsid w:val="00540B38"/>
    <w:rsid w:val="00540F68"/>
    <w:rsid w:val="00542CC0"/>
    <w:rsid w:val="00542E00"/>
    <w:rsid w:val="0054613B"/>
    <w:rsid w:val="00546FDC"/>
    <w:rsid w:val="005475D1"/>
    <w:rsid w:val="00547BFA"/>
    <w:rsid w:val="005507D4"/>
    <w:rsid w:val="00551499"/>
    <w:rsid w:val="00552550"/>
    <w:rsid w:val="00554D61"/>
    <w:rsid w:val="0055522A"/>
    <w:rsid w:val="00556D78"/>
    <w:rsid w:val="005622EA"/>
    <w:rsid w:val="0056527E"/>
    <w:rsid w:val="0056626A"/>
    <w:rsid w:val="0056647E"/>
    <w:rsid w:val="00566A29"/>
    <w:rsid w:val="00567B30"/>
    <w:rsid w:val="005718F6"/>
    <w:rsid w:val="00571D6C"/>
    <w:rsid w:val="00572599"/>
    <w:rsid w:val="00575DF8"/>
    <w:rsid w:val="00576095"/>
    <w:rsid w:val="00576FD4"/>
    <w:rsid w:val="005826BF"/>
    <w:rsid w:val="005827AF"/>
    <w:rsid w:val="00584582"/>
    <w:rsid w:val="00585E19"/>
    <w:rsid w:val="005864BC"/>
    <w:rsid w:val="0058680E"/>
    <w:rsid w:val="00590CCB"/>
    <w:rsid w:val="00593533"/>
    <w:rsid w:val="00594860"/>
    <w:rsid w:val="00595E89"/>
    <w:rsid w:val="005961B9"/>
    <w:rsid w:val="00597523"/>
    <w:rsid w:val="005A13F5"/>
    <w:rsid w:val="005A2024"/>
    <w:rsid w:val="005A22AC"/>
    <w:rsid w:val="005A25A3"/>
    <w:rsid w:val="005A2834"/>
    <w:rsid w:val="005A3082"/>
    <w:rsid w:val="005A4102"/>
    <w:rsid w:val="005A5179"/>
    <w:rsid w:val="005A7333"/>
    <w:rsid w:val="005B083D"/>
    <w:rsid w:val="005B4490"/>
    <w:rsid w:val="005B4959"/>
    <w:rsid w:val="005B4AC4"/>
    <w:rsid w:val="005B5D53"/>
    <w:rsid w:val="005B6BBB"/>
    <w:rsid w:val="005C06BD"/>
    <w:rsid w:val="005C0BDE"/>
    <w:rsid w:val="005C1A12"/>
    <w:rsid w:val="005C4A5A"/>
    <w:rsid w:val="005C54C2"/>
    <w:rsid w:val="005C55BE"/>
    <w:rsid w:val="005C56FE"/>
    <w:rsid w:val="005C6673"/>
    <w:rsid w:val="005C6F63"/>
    <w:rsid w:val="005C769D"/>
    <w:rsid w:val="005D1D0B"/>
    <w:rsid w:val="005D4BD5"/>
    <w:rsid w:val="005D60B4"/>
    <w:rsid w:val="005E3849"/>
    <w:rsid w:val="005E4009"/>
    <w:rsid w:val="005E5F24"/>
    <w:rsid w:val="005E6679"/>
    <w:rsid w:val="005F0172"/>
    <w:rsid w:val="005F055C"/>
    <w:rsid w:val="005F1301"/>
    <w:rsid w:val="005F1386"/>
    <w:rsid w:val="005F51E7"/>
    <w:rsid w:val="005F6A9F"/>
    <w:rsid w:val="0060086A"/>
    <w:rsid w:val="006022A0"/>
    <w:rsid w:val="00603FE5"/>
    <w:rsid w:val="00611BAC"/>
    <w:rsid w:val="006124A8"/>
    <w:rsid w:val="00616D28"/>
    <w:rsid w:val="00620B14"/>
    <w:rsid w:val="00622B3D"/>
    <w:rsid w:val="00623862"/>
    <w:rsid w:val="006248EA"/>
    <w:rsid w:val="00624965"/>
    <w:rsid w:val="00624A03"/>
    <w:rsid w:val="006258B1"/>
    <w:rsid w:val="006303A7"/>
    <w:rsid w:val="00630B54"/>
    <w:rsid w:val="00630E21"/>
    <w:rsid w:val="00631322"/>
    <w:rsid w:val="006313C4"/>
    <w:rsid w:val="00631D40"/>
    <w:rsid w:val="0063383B"/>
    <w:rsid w:val="006338AF"/>
    <w:rsid w:val="006418E8"/>
    <w:rsid w:val="0064412D"/>
    <w:rsid w:val="006442E6"/>
    <w:rsid w:val="00644627"/>
    <w:rsid w:val="00646A8C"/>
    <w:rsid w:val="006515A4"/>
    <w:rsid w:val="00651A27"/>
    <w:rsid w:val="00654F0B"/>
    <w:rsid w:val="00664C0B"/>
    <w:rsid w:val="00666C39"/>
    <w:rsid w:val="00666D1C"/>
    <w:rsid w:val="006676DE"/>
    <w:rsid w:val="00667EF0"/>
    <w:rsid w:val="00671B56"/>
    <w:rsid w:val="006737E9"/>
    <w:rsid w:val="00674CBA"/>
    <w:rsid w:val="006766F9"/>
    <w:rsid w:val="00680B02"/>
    <w:rsid w:val="00682F28"/>
    <w:rsid w:val="00683F6F"/>
    <w:rsid w:val="006875D8"/>
    <w:rsid w:val="00691200"/>
    <w:rsid w:val="00691DB3"/>
    <w:rsid w:val="00694EFB"/>
    <w:rsid w:val="00695643"/>
    <w:rsid w:val="00696CA7"/>
    <w:rsid w:val="00697F13"/>
    <w:rsid w:val="006A55CC"/>
    <w:rsid w:val="006B11CF"/>
    <w:rsid w:val="006B4A44"/>
    <w:rsid w:val="006B6732"/>
    <w:rsid w:val="006B7AF7"/>
    <w:rsid w:val="006B7EF3"/>
    <w:rsid w:val="006C236E"/>
    <w:rsid w:val="006C2AA6"/>
    <w:rsid w:val="006C4457"/>
    <w:rsid w:val="006C4F66"/>
    <w:rsid w:val="006C62A3"/>
    <w:rsid w:val="006C743B"/>
    <w:rsid w:val="006C7CE0"/>
    <w:rsid w:val="006C7D40"/>
    <w:rsid w:val="006D3338"/>
    <w:rsid w:val="006D4340"/>
    <w:rsid w:val="006D5C5C"/>
    <w:rsid w:val="006D61D5"/>
    <w:rsid w:val="006D6E87"/>
    <w:rsid w:val="006D7B17"/>
    <w:rsid w:val="006E2749"/>
    <w:rsid w:val="006E5129"/>
    <w:rsid w:val="006F2750"/>
    <w:rsid w:val="006F3286"/>
    <w:rsid w:val="006F34F6"/>
    <w:rsid w:val="0070041C"/>
    <w:rsid w:val="00705C1D"/>
    <w:rsid w:val="00706489"/>
    <w:rsid w:val="00707429"/>
    <w:rsid w:val="007106AE"/>
    <w:rsid w:val="0071086C"/>
    <w:rsid w:val="0071218C"/>
    <w:rsid w:val="00713474"/>
    <w:rsid w:val="007136F8"/>
    <w:rsid w:val="00715150"/>
    <w:rsid w:val="007152FD"/>
    <w:rsid w:val="007153A5"/>
    <w:rsid w:val="007155BA"/>
    <w:rsid w:val="007170A4"/>
    <w:rsid w:val="0071778B"/>
    <w:rsid w:val="007246A3"/>
    <w:rsid w:val="007258AD"/>
    <w:rsid w:val="007306DA"/>
    <w:rsid w:val="00732E5D"/>
    <w:rsid w:val="00733496"/>
    <w:rsid w:val="00733EEF"/>
    <w:rsid w:val="00737BFC"/>
    <w:rsid w:val="00742D2F"/>
    <w:rsid w:val="00744D95"/>
    <w:rsid w:val="00745309"/>
    <w:rsid w:val="007454FD"/>
    <w:rsid w:val="0075134A"/>
    <w:rsid w:val="00751479"/>
    <w:rsid w:val="00752D46"/>
    <w:rsid w:val="00753F65"/>
    <w:rsid w:val="007545F4"/>
    <w:rsid w:val="00754A0A"/>
    <w:rsid w:val="0075723A"/>
    <w:rsid w:val="00757734"/>
    <w:rsid w:val="00760E4A"/>
    <w:rsid w:val="00763098"/>
    <w:rsid w:val="00763A67"/>
    <w:rsid w:val="00764295"/>
    <w:rsid w:val="00766418"/>
    <w:rsid w:val="00767A85"/>
    <w:rsid w:val="007705B8"/>
    <w:rsid w:val="00771A6D"/>
    <w:rsid w:val="00773E5D"/>
    <w:rsid w:val="007747B5"/>
    <w:rsid w:val="00774C92"/>
    <w:rsid w:val="0077663E"/>
    <w:rsid w:val="00776CC5"/>
    <w:rsid w:val="007773C1"/>
    <w:rsid w:val="00780AA9"/>
    <w:rsid w:val="0078140B"/>
    <w:rsid w:val="007832DA"/>
    <w:rsid w:val="00783A1F"/>
    <w:rsid w:val="00784636"/>
    <w:rsid w:val="0078559B"/>
    <w:rsid w:val="00787847"/>
    <w:rsid w:val="00790133"/>
    <w:rsid w:val="00790919"/>
    <w:rsid w:val="00795163"/>
    <w:rsid w:val="00795C44"/>
    <w:rsid w:val="0079731D"/>
    <w:rsid w:val="007977B4"/>
    <w:rsid w:val="00797A88"/>
    <w:rsid w:val="007A1B92"/>
    <w:rsid w:val="007A3FCD"/>
    <w:rsid w:val="007A4AF5"/>
    <w:rsid w:val="007B0FC2"/>
    <w:rsid w:val="007B4320"/>
    <w:rsid w:val="007B569A"/>
    <w:rsid w:val="007B7E7F"/>
    <w:rsid w:val="007C30C5"/>
    <w:rsid w:val="007C46D4"/>
    <w:rsid w:val="007C5D2B"/>
    <w:rsid w:val="007C79DF"/>
    <w:rsid w:val="007D21D7"/>
    <w:rsid w:val="007D2BCF"/>
    <w:rsid w:val="007D32C8"/>
    <w:rsid w:val="007D6D4B"/>
    <w:rsid w:val="007E0904"/>
    <w:rsid w:val="007E1382"/>
    <w:rsid w:val="007E2C16"/>
    <w:rsid w:val="007E3CFB"/>
    <w:rsid w:val="007E63A0"/>
    <w:rsid w:val="007F024E"/>
    <w:rsid w:val="007F10D0"/>
    <w:rsid w:val="007F2A03"/>
    <w:rsid w:val="007F30F2"/>
    <w:rsid w:val="007F3C60"/>
    <w:rsid w:val="007F6220"/>
    <w:rsid w:val="00800545"/>
    <w:rsid w:val="00802718"/>
    <w:rsid w:val="00802BE0"/>
    <w:rsid w:val="00803802"/>
    <w:rsid w:val="00803A8C"/>
    <w:rsid w:val="008045C8"/>
    <w:rsid w:val="00804E3B"/>
    <w:rsid w:val="00811DFC"/>
    <w:rsid w:val="00812686"/>
    <w:rsid w:val="00813428"/>
    <w:rsid w:val="008136E5"/>
    <w:rsid w:val="00815113"/>
    <w:rsid w:val="0081614C"/>
    <w:rsid w:val="0081642D"/>
    <w:rsid w:val="00822703"/>
    <w:rsid w:val="008238DF"/>
    <w:rsid w:val="00823B9D"/>
    <w:rsid w:val="00824C78"/>
    <w:rsid w:val="00825F03"/>
    <w:rsid w:val="00827C6F"/>
    <w:rsid w:val="008347CF"/>
    <w:rsid w:val="00836BE0"/>
    <w:rsid w:val="00840D09"/>
    <w:rsid w:val="00841A13"/>
    <w:rsid w:val="00841C1D"/>
    <w:rsid w:val="0084386E"/>
    <w:rsid w:val="00846D3B"/>
    <w:rsid w:val="008500D1"/>
    <w:rsid w:val="00851194"/>
    <w:rsid w:val="00851761"/>
    <w:rsid w:val="00852EA2"/>
    <w:rsid w:val="00852ED7"/>
    <w:rsid w:val="00852F78"/>
    <w:rsid w:val="008571CF"/>
    <w:rsid w:val="00857CDF"/>
    <w:rsid w:val="00860C34"/>
    <w:rsid w:val="008624F6"/>
    <w:rsid w:val="008630F6"/>
    <w:rsid w:val="00864247"/>
    <w:rsid w:val="0086683D"/>
    <w:rsid w:val="008668E4"/>
    <w:rsid w:val="00867AF0"/>
    <w:rsid w:val="0087217B"/>
    <w:rsid w:val="00873C52"/>
    <w:rsid w:val="0087580A"/>
    <w:rsid w:val="00880BAA"/>
    <w:rsid w:val="00881FD2"/>
    <w:rsid w:val="00883489"/>
    <w:rsid w:val="00883765"/>
    <w:rsid w:val="00885275"/>
    <w:rsid w:val="008864C2"/>
    <w:rsid w:val="00890B4F"/>
    <w:rsid w:val="00890F28"/>
    <w:rsid w:val="00891FCA"/>
    <w:rsid w:val="00892987"/>
    <w:rsid w:val="008962C5"/>
    <w:rsid w:val="008979DD"/>
    <w:rsid w:val="008A03D6"/>
    <w:rsid w:val="008A0B16"/>
    <w:rsid w:val="008A15A5"/>
    <w:rsid w:val="008A3704"/>
    <w:rsid w:val="008A37B0"/>
    <w:rsid w:val="008A4C23"/>
    <w:rsid w:val="008A4D8C"/>
    <w:rsid w:val="008A750F"/>
    <w:rsid w:val="008A7E2D"/>
    <w:rsid w:val="008B21FC"/>
    <w:rsid w:val="008B2455"/>
    <w:rsid w:val="008B24C3"/>
    <w:rsid w:val="008B4C7A"/>
    <w:rsid w:val="008B5209"/>
    <w:rsid w:val="008B70F1"/>
    <w:rsid w:val="008B7AC1"/>
    <w:rsid w:val="008C258F"/>
    <w:rsid w:val="008C312E"/>
    <w:rsid w:val="008C3D58"/>
    <w:rsid w:val="008C424A"/>
    <w:rsid w:val="008C5EED"/>
    <w:rsid w:val="008D0588"/>
    <w:rsid w:val="008D1765"/>
    <w:rsid w:val="008D3248"/>
    <w:rsid w:val="008D48BF"/>
    <w:rsid w:val="008D53C1"/>
    <w:rsid w:val="008D6426"/>
    <w:rsid w:val="008E12A1"/>
    <w:rsid w:val="008E50F2"/>
    <w:rsid w:val="008E5679"/>
    <w:rsid w:val="008F0B33"/>
    <w:rsid w:val="008F199B"/>
    <w:rsid w:val="008F1EE3"/>
    <w:rsid w:val="008F3083"/>
    <w:rsid w:val="008F39A0"/>
    <w:rsid w:val="008F521B"/>
    <w:rsid w:val="008F5775"/>
    <w:rsid w:val="008F6A27"/>
    <w:rsid w:val="008F7205"/>
    <w:rsid w:val="008F72B8"/>
    <w:rsid w:val="00900919"/>
    <w:rsid w:val="00901D42"/>
    <w:rsid w:val="00905750"/>
    <w:rsid w:val="00906202"/>
    <w:rsid w:val="00910642"/>
    <w:rsid w:val="00911109"/>
    <w:rsid w:val="00911EC0"/>
    <w:rsid w:val="009126BA"/>
    <w:rsid w:val="0091286D"/>
    <w:rsid w:val="0091375F"/>
    <w:rsid w:val="0091468E"/>
    <w:rsid w:val="00916B3F"/>
    <w:rsid w:val="009170C9"/>
    <w:rsid w:val="009217FC"/>
    <w:rsid w:val="00924AEF"/>
    <w:rsid w:val="00925DFC"/>
    <w:rsid w:val="00925FE1"/>
    <w:rsid w:val="00930396"/>
    <w:rsid w:val="00930D62"/>
    <w:rsid w:val="00930DE3"/>
    <w:rsid w:val="0093292E"/>
    <w:rsid w:val="00935AB6"/>
    <w:rsid w:val="009364CE"/>
    <w:rsid w:val="009372AD"/>
    <w:rsid w:val="00937CBE"/>
    <w:rsid w:val="00941080"/>
    <w:rsid w:val="009432A9"/>
    <w:rsid w:val="00943DA8"/>
    <w:rsid w:val="00945964"/>
    <w:rsid w:val="00945C74"/>
    <w:rsid w:val="009467F5"/>
    <w:rsid w:val="00950BDA"/>
    <w:rsid w:val="009518EA"/>
    <w:rsid w:val="00952E1C"/>
    <w:rsid w:val="0095478E"/>
    <w:rsid w:val="00961BE4"/>
    <w:rsid w:val="0096206B"/>
    <w:rsid w:val="00962437"/>
    <w:rsid w:val="009706B7"/>
    <w:rsid w:val="0097369C"/>
    <w:rsid w:val="00974011"/>
    <w:rsid w:val="0097501A"/>
    <w:rsid w:val="00976A75"/>
    <w:rsid w:val="009773B3"/>
    <w:rsid w:val="009806A8"/>
    <w:rsid w:val="00981672"/>
    <w:rsid w:val="00984DD0"/>
    <w:rsid w:val="009870A0"/>
    <w:rsid w:val="009904A7"/>
    <w:rsid w:val="00990700"/>
    <w:rsid w:val="00991473"/>
    <w:rsid w:val="009914DD"/>
    <w:rsid w:val="00992405"/>
    <w:rsid w:val="00992669"/>
    <w:rsid w:val="00992B20"/>
    <w:rsid w:val="00992B93"/>
    <w:rsid w:val="00994841"/>
    <w:rsid w:val="00995210"/>
    <w:rsid w:val="00995F94"/>
    <w:rsid w:val="00996E3B"/>
    <w:rsid w:val="00997959"/>
    <w:rsid w:val="009A03DA"/>
    <w:rsid w:val="009A0612"/>
    <w:rsid w:val="009A2591"/>
    <w:rsid w:val="009A36BD"/>
    <w:rsid w:val="009A3965"/>
    <w:rsid w:val="009A5AC9"/>
    <w:rsid w:val="009A63D8"/>
    <w:rsid w:val="009A77F8"/>
    <w:rsid w:val="009B06BD"/>
    <w:rsid w:val="009B4370"/>
    <w:rsid w:val="009B4716"/>
    <w:rsid w:val="009B4A4D"/>
    <w:rsid w:val="009B5554"/>
    <w:rsid w:val="009B66E8"/>
    <w:rsid w:val="009C0A9B"/>
    <w:rsid w:val="009C0C63"/>
    <w:rsid w:val="009C1E36"/>
    <w:rsid w:val="009C5E4D"/>
    <w:rsid w:val="009C6618"/>
    <w:rsid w:val="009C7B11"/>
    <w:rsid w:val="009D1678"/>
    <w:rsid w:val="009D2571"/>
    <w:rsid w:val="009D3C9F"/>
    <w:rsid w:val="009D4CDB"/>
    <w:rsid w:val="009D6FF2"/>
    <w:rsid w:val="009E4197"/>
    <w:rsid w:val="009E6D1D"/>
    <w:rsid w:val="009F1274"/>
    <w:rsid w:val="009F2B5A"/>
    <w:rsid w:val="009F3483"/>
    <w:rsid w:val="009F66BA"/>
    <w:rsid w:val="00A0306D"/>
    <w:rsid w:val="00A044C8"/>
    <w:rsid w:val="00A04A6F"/>
    <w:rsid w:val="00A0553A"/>
    <w:rsid w:val="00A065FD"/>
    <w:rsid w:val="00A069C3"/>
    <w:rsid w:val="00A0754F"/>
    <w:rsid w:val="00A145A2"/>
    <w:rsid w:val="00A1466C"/>
    <w:rsid w:val="00A163E8"/>
    <w:rsid w:val="00A164E7"/>
    <w:rsid w:val="00A178AB"/>
    <w:rsid w:val="00A217BB"/>
    <w:rsid w:val="00A23C0E"/>
    <w:rsid w:val="00A24156"/>
    <w:rsid w:val="00A24523"/>
    <w:rsid w:val="00A25A9E"/>
    <w:rsid w:val="00A25C55"/>
    <w:rsid w:val="00A27206"/>
    <w:rsid w:val="00A324C8"/>
    <w:rsid w:val="00A3288D"/>
    <w:rsid w:val="00A33292"/>
    <w:rsid w:val="00A33C53"/>
    <w:rsid w:val="00A362A3"/>
    <w:rsid w:val="00A410F4"/>
    <w:rsid w:val="00A41549"/>
    <w:rsid w:val="00A42DFB"/>
    <w:rsid w:val="00A435AF"/>
    <w:rsid w:val="00A44CD6"/>
    <w:rsid w:val="00A454B2"/>
    <w:rsid w:val="00A468E8"/>
    <w:rsid w:val="00A50B71"/>
    <w:rsid w:val="00A50C9F"/>
    <w:rsid w:val="00A50E88"/>
    <w:rsid w:val="00A51F5B"/>
    <w:rsid w:val="00A5239A"/>
    <w:rsid w:val="00A527F9"/>
    <w:rsid w:val="00A547DF"/>
    <w:rsid w:val="00A54A76"/>
    <w:rsid w:val="00A5587D"/>
    <w:rsid w:val="00A55A0E"/>
    <w:rsid w:val="00A57136"/>
    <w:rsid w:val="00A57CB7"/>
    <w:rsid w:val="00A60362"/>
    <w:rsid w:val="00A63219"/>
    <w:rsid w:val="00A663F2"/>
    <w:rsid w:val="00A6784F"/>
    <w:rsid w:val="00A7091E"/>
    <w:rsid w:val="00A72AAB"/>
    <w:rsid w:val="00A72E64"/>
    <w:rsid w:val="00A74E28"/>
    <w:rsid w:val="00A7574F"/>
    <w:rsid w:val="00A76A87"/>
    <w:rsid w:val="00A81BA3"/>
    <w:rsid w:val="00A82B37"/>
    <w:rsid w:val="00A82F53"/>
    <w:rsid w:val="00A94545"/>
    <w:rsid w:val="00A955A8"/>
    <w:rsid w:val="00A965F1"/>
    <w:rsid w:val="00A97A2A"/>
    <w:rsid w:val="00AA07E5"/>
    <w:rsid w:val="00AA2C78"/>
    <w:rsid w:val="00AA365B"/>
    <w:rsid w:val="00AA4175"/>
    <w:rsid w:val="00AA457A"/>
    <w:rsid w:val="00AA64DE"/>
    <w:rsid w:val="00AA7EAA"/>
    <w:rsid w:val="00AB1B59"/>
    <w:rsid w:val="00AB59EB"/>
    <w:rsid w:val="00AB67D7"/>
    <w:rsid w:val="00AC015C"/>
    <w:rsid w:val="00AC0BF1"/>
    <w:rsid w:val="00AC1C42"/>
    <w:rsid w:val="00AC2681"/>
    <w:rsid w:val="00AC3E20"/>
    <w:rsid w:val="00AC4C41"/>
    <w:rsid w:val="00AC5F0F"/>
    <w:rsid w:val="00AC60D4"/>
    <w:rsid w:val="00AC65EC"/>
    <w:rsid w:val="00AC6C2E"/>
    <w:rsid w:val="00AC778C"/>
    <w:rsid w:val="00AD08AC"/>
    <w:rsid w:val="00AD2C65"/>
    <w:rsid w:val="00AD6EC6"/>
    <w:rsid w:val="00AD713D"/>
    <w:rsid w:val="00AE1C71"/>
    <w:rsid w:val="00AE2379"/>
    <w:rsid w:val="00AE29D9"/>
    <w:rsid w:val="00AE665B"/>
    <w:rsid w:val="00AE6F72"/>
    <w:rsid w:val="00AE7F94"/>
    <w:rsid w:val="00AF2E31"/>
    <w:rsid w:val="00AF56FC"/>
    <w:rsid w:val="00AF7C35"/>
    <w:rsid w:val="00B00807"/>
    <w:rsid w:val="00B00BF0"/>
    <w:rsid w:val="00B02424"/>
    <w:rsid w:val="00B06069"/>
    <w:rsid w:val="00B0620F"/>
    <w:rsid w:val="00B10D25"/>
    <w:rsid w:val="00B10DC7"/>
    <w:rsid w:val="00B10F12"/>
    <w:rsid w:val="00B12E22"/>
    <w:rsid w:val="00B12F4C"/>
    <w:rsid w:val="00B1312D"/>
    <w:rsid w:val="00B13752"/>
    <w:rsid w:val="00B15B72"/>
    <w:rsid w:val="00B163CF"/>
    <w:rsid w:val="00B20894"/>
    <w:rsid w:val="00B20D06"/>
    <w:rsid w:val="00B21C36"/>
    <w:rsid w:val="00B2394B"/>
    <w:rsid w:val="00B3042C"/>
    <w:rsid w:val="00B32E6A"/>
    <w:rsid w:val="00B36720"/>
    <w:rsid w:val="00B41AF9"/>
    <w:rsid w:val="00B41D2C"/>
    <w:rsid w:val="00B4217F"/>
    <w:rsid w:val="00B43234"/>
    <w:rsid w:val="00B43E07"/>
    <w:rsid w:val="00B44E0D"/>
    <w:rsid w:val="00B45082"/>
    <w:rsid w:val="00B518DE"/>
    <w:rsid w:val="00B5304D"/>
    <w:rsid w:val="00B57A39"/>
    <w:rsid w:val="00B61ECF"/>
    <w:rsid w:val="00B633E9"/>
    <w:rsid w:val="00B63CC8"/>
    <w:rsid w:val="00B7080A"/>
    <w:rsid w:val="00B7261C"/>
    <w:rsid w:val="00B72B8B"/>
    <w:rsid w:val="00B73284"/>
    <w:rsid w:val="00B7429F"/>
    <w:rsid w:val="00B744CE"/>
    <w:rsid w:val="00B76A56"/>
    <w:rsid w:val="00B807E9"/>
    <w:rsid w:val="00B8112B"/>
    <w:rsid w:val="00B81DBA"/>
    <w:rsid w:val="00B82F15"/>
    <w:rsid w:val="00B859B7"/>
    <w:rsid w:val="00B87E0A"/>
    <w:rsid w:val="00B87F2C"/>
    <w:rsid w:val="00B908FF"/>
    <w:rsid w:val="00B919AF"/>
    <w:rsid w:val="00B91A8F"/>
    <w:rsid w:val="00B93508"/>
    <w:rsid w:val="00B9416C"/>
    <w:rsid w:val="00B97200"/>
    <w:rsid w:val="00B97E32"/>
    <w:rsid w:val="00BA0C03"/>
    <w:rsid w:val="00BA19F1"/>
    <w:rsid w:val="00BA1A36"/>
    <w:rsid w:val="00BA210B"/>
    <w:rsid w:val="00BA225B"/>
    <w:rsid w:val="00BA36FC"/>
    <w:rsid w:val="00BA4173"/>
    <w:rsid w:val="00BA57BE"/>
    <w:rsid w:val="00BA6F2B"/>
    <w:rsid w:val="00BA710E"/>
    <w:rsid w:val="00BB3235"/>
    <w:rsid w:val="00BB3EE1"/>
    <w:rsid w:val="00BB4464"/>
    <w:rsid w:val="00BC0068"/>
    <w:rsid w:val="00BC0A74"/>
    <w:rsid w:val="00BC0ABD"/>
    <w:rsid w:val="00BC1BEF"/>
    <w:rsid w:val="00BC1FDF"/>
    <w:rsid w:val="00BC723E"/>
    <w:rsid w:val="00BC734B"/>
    <w:rsid w:val="00BD1E88"/>
    <w:rsid w:val="00BD2042"/>
    <w:rsid w:val="00BD34E1"/>
    <w:rsid w:val="00BD4FAE"/>
    <w:rsid w:val="00BD5401"/>
    <w:rsid w:val="00BD561D"/>
    <w:rsid w:val="00BD7F8E"/>
    <w:rsid w:val="00BE1C79"/>
    <w:rsid w:val="00BE2D22"/>
    <w:rsid w:val="00BE4D71"/>
    <w:rsid w:val="00BE6425"/>
    <w:rsid w:val="00BF00F5"/>
    <w:rsid w:val="00BF0531"/>
    <w:rsid w:val="00BF2A6D"/>
    <w:rsid w:val="00BF340F"/>
    <w:rsid w:val="00BF47EE"/>
    <w:rsid w:val="00BF682C"/>
    <w:rsid w:val="00BF6E34"/>
    <w:rsid w:val="00BF7545"/>
    <w:rsid w:val="00C00A9C"/>
    <w:rsid w:val="00C03476"/>
    <w:rsid w:val="00C05822"/>
    <w:rsid w:val="00C058E7"/>
    <w:rsid w:val="00C07370"/>
    <w:rsid w:val="00C074C7"/>
    <w:rsid w:val="00C111B0"/>
    <w:rsid w:val="00C119E5"/>
    <w:rsid w:val="00C13B67"/>
    <w:rsid w:val="00C141C9"/>
    <w:rsid w:val="00C1531E"/>
    <w:rsid w:val="00C16DAF"/>
    <w:rsid w:val="00C16F78"/>
    <w:rsid w:val="00C245BC"/>
    <w:rsid w:val="00C31760"/>
    <w:rsid w:val="00C32A45"/>
    <w:rsid w:val="00C34012"/>
    <w:rsid w:val="00C34602"/>
    <w:rsid w:val="00C34B1E"/>
    <w:rsid w:val="00C4305F"/>
    <w:rsid w:val="00C448FD"/>
    <w:rsid w:val="00C503BF"/>
    <w:rsid w:val="00C50F55"/>
    <w:rsid w:val="00C51703"/>
    <w:rsid w:val="00C54223"/>
    <w:rsid w:val="00C5451B"/>
    <w:rsid w:val="00C5470F"/>
    <w:rsid w:val="00C54E03"/>
    <w:rsid w:val="00C567A9"/>
    <w:rsid w:val="00C57CA3"/>
    <w:rsid w:val="00C61C18"/>
    <w:rsid w:val="00C63B28"/>
    <w:rsid w:val="00C63FED"/>
    <w:rsid w:val="00C648CB"/>
    <w:rsid w:val="00C64ACB"/>
    <w:rsid w:val="00C64FCF"/>
    <w:rsid w:val="00C70CF8"/>
    <w:rsid w:val="00C71350"/>
    <w:rsid w:val="00C721E2"/>
    <w:rsid w:val="00C761FA"/>
    <w:rsid w:val="00C8006D"/>
    <w:rsid w:val="00C80209"/>
    <w:rsid w:val="00C80BA0"/>
    <w:rsid w:val="00C80F88"/>
    <w:rsid w:val="00C832A7"/>
    <w:rsid w:val="00C83B73"/>
    <w:rsid w:val="00C848A0"/>
    <w:rsid w:val="00C86D4F"/>
    <w:rsid w:val="00C91B08"/>
    <w:rsid w:val="00C920DB"/>
    <w:rsid w:val="00C952B3"/>
    <w:rsid w:val="00C96199"/>
    <w:rsid w:val="00C97034"/>
    <w:rsid w:val="00C97179"/>
    <w:rsid w:val="00CA0EC1"/>
    <w:rsid w:val="00CA34C4"/>
    <w:rsid w:val="00CA3890"/>
    <w:rsid w:val="00CA4E7B"/>
    <w:rsid w:val="00CA4FCE"/>
    <w:rsid w:val="00CA720A"/>
    <w:rsid w:val="00CA7D2E"/>
    <w:rsid w:val="00CB052E"/>
    <w:rsid w:val="00CB113C"/>
    <w:rsid w:val="00CB231A"/>
    <w:rsid w:val="00CB2654"/>
    <w:rsid w:val="00CB2F6B"/>
    <w:rsid w:val="00CB3CD2"/>
    <w:rsid w:val="00CB3F99"/>
    <w:rsid w:val="00CB4D33"/>
    <w:rsid w:val="00CB6199"/>
    <w:rsid w:val="00CB71CE"/>
    <w:rsid w:val="00CC0881"/>
    <w:rsid w:val="00CC2050"/>
    <w:rsid w:val="00CC2F05"/>
    <w:rsid w:val="00CC628B"/>
    <w:rsid w:val="00CD18BA"/>
    <w:rsid w:val="00CD4015"/>
    <w:rsid w:val="00CD4063"/>
    <w:rsid w:val="00CD491A"/>
    <w:rsid w:val="00CD5138"/>
    <w:rsid w:val="00CD5582"/>
    <w:rsid w:val="00CD7FFE"/>
    <w:rsid w:val="00CE0C16"/>
    <w:rsid w:val="00CE0D49"/>
    <w:rsid w:val="00CE1C95"/>
    <w:rsid w:val="00CE3108"/>
    <w:rsid w:val="00CE3264"/>
    <w:rsid w:val="00CE4EB0"/>
    <w:rsid w:val="00CE61EF"/>
    <w:rsid w:val="00CE70AE"/>
    <w:rsid w:val="00CF07A2"/>
    <w:rsid w:val="00CF15D3"/>
    <w:rsid w:val="00CF549B"/>
    <w:rsid w:val="00CF57BE"/>
    <w:rsid w:val="00CF5E7B"/>
    <w:rsid w:val="00CF6B29"/>
    <w:rsid w:val="00D013F4"/>
    <w:rsid w:val="00D031BC"/>
    <w:rsid w:val="00D05766"/>
    <w:rsid w:val="00D05F6A"/>
    <w:rsid w:val="00D062A9"/>
    <w:rsid w:val="00D06FE8"/>
    <w:rsid w:val="00D10BA9"/>
    <w:rsid w:val="00D12748"/>
    <w:rsid w:val="00D1313B"/>
    <w:rsid w:val="00D1349A"/>
    <w:rsid w:val="00D15488"/>
    <w:rsid w:val="00D16579"/>
    <w:rsid w:val="00D20CA0"/>
    <w:rsid w:val="00D2133D"/>
    <w:rsid w:val="00D21C01"/>
    <w:rsid w:val="00D2304C"/>
    <w:rsid w:val="00D24212"/>
    <w:rsid w:val="00D25931"/>
    <w:rsid w:val="00D271C2"/>
    <w:rsid w:val="00D27DF2"/>
    <w:rsid w:val="00D306B2"/>
    <w:rsid w:val="00D31064"/>
    <w:rsid w:val="00D31A59"/>
    <w:rsid w:val="00D42607"/>
    <w:rsid w:val="00D4407E"/>
    <w:rsid w:val="00D44A88"/>
    <w:rsid w:val="00D47036"/>
    <w:rsid w:val="00D501FD"/>
    <w:rsid w:val="00D51FEA"/>
    <w:rsid w:val="00D55583"/>
    <w:rsid w:val="00D567A3"/>
    <w:rsid w:val="00D610AC"/>
    <w:rsid w:val="00D612B3"/>
    <w:rsid w:val="00D6143F"/>
    <w:rsid w:val="00D635CA"/>
    <w:rsid w:val="00D67256"/>
    <w:rsid w:val="00D70489"/>
    <w:rsid w:val="00D70E37"/>
    <w:rsid w:val="00D75C50"/>
    <w:rsid w:val="00D771E5"/>
    <w:rsid w:val="00D816DC"/>
    <w:rsid w:val="00D81F32"/>
    <w:rsid w:val="00D82063"/>
    <w:rsid w:val="00D85890"/>
    <w:rsid w:val="00D87B0E"/>
    <w:rsid w:val="00D9371C"/>
    <w:rsid w:val="00D954D1"/>
    <w:rsid w:val="00DA682D"/>
    <w:rsid w:val="00DB273E"/>
    <w:rsid w:val="00DB48BF"/>
    <w:rsid w:val="00DB61CC"/>
    <w:rsid w:val="00DB696C"/>
    <w:rsid w:val="00DB785B"/>
    <w:rsid w:val="00DB7DA3"/>
    <w:rsid w:val="00DC383B"/>
    <w:rsid w:val="00DC4089"/>
    <w:rsid w:val="00DC4DFF"/>
    <w:rsid w:val="00DD0BCB"/>
    <w:rsid w:val="00DD2219"/>
    <w:rsid w:val="00DD223A"/>
    <w:rsid w:val="00DD4003"/>
    <w:rsid w:val="00DD7420"/>
    <w:rsid w:val="00DD7EB6"/>
    <w:rsid w:val="00DE2997"/>
    <w:rsid w:val="00DE5BC6"/>
    <w:rsid w:val="00DF0B43"/>
    <w:rsid w:val="00DF3A56"/>
    <w:rsid w:val="00DF3C05"/>
    <w:rsid w:val="00DF456C"/>
    <w:rsid w:val="00DF50BD"/>
    <w:rsid w:val="00DF578D"/>
    <w:rsid w:val="00DF61C3"/>
    <w:rsid w:val="00DF6D68"/>
    <w:rsid w:val="00DF7DDD"/>
    <w:rsid w:val="00E00409"/>
    <w:rsid w:val="00E00ABA"/>
    <w:rsid w:val="00E01731"/>
    <w:rsid w:val="00E01895"/>
    <w:rsid w:val="00E040AA"/>
    <w:rsid w:val="00E04A13"/>
    <w:rsid w:val="00E05645"/>
    <w:rsid w:val="00E06CB6"/>
    <w:rsid w:val="00E074A4"/>
    <w:rsid w:val="00E123B7"/>
    <w:rsid w:val="00E128D0"/>
    <w:rsid w:val="00E12A28"/>
    <w:rsid w:val="00E13CEE"/>
    <w:rsid w:val="00E14647"/>
    <w:rsid w:val="00E15FA7"/>
    <w:rsid w:val="00E1646B"/>
    <w:rsid w:val="00E2370A"/>
    <w:rsid w:val="00E26902"/>
    <w:rsid w:val="00E308E5"/>
    <w:rsid w:val="00E30CFA"/>
    <w:rsid w:val="00E35D49"/>
    <w:rsid w:val="00E35F4D"/>
    <w:rsid w:val="00E36C6F"/>
    <w:rsid w:val="00E3773A"/>
    <w:rsid w:val="00E40C30"/>
    <w:rsid w:val="00E44835"/>
    <w:rsid w:val="00E47340"/>
    <w:rsid w:val="00E47C84"/>
    <w:rsid w:val="00E52ABE"/>
    <w:rsid w:val="00E545FD"/>
    <w:rsid w:val="00E55134"/>
    <w:rsid w:val="00E551CA"/>
    <w:rsid w:val="00E60D2E"/>
    <w:rsid w:val="00E63F37"/>
    <w:rsid w:val="00E645DA"/>
    <w:rsid w:val="00E64A8A"/>
    <w:rsid w:val="00E64D1D"/>
    <w:rsid w:val="00E654E2"/>
    <w:rsid w:val="00E70CD1"/>
    <w:rsid w:val="00E713B2"/>
    <w:rsid w:val="00E71887"/>
    <w:rsid w:val="00E77BBF"/>
    <w:rsid w:val="00E80705"/>
    <w:rsid w:val="00E80A70"/>
    <w:rsid w:val="00E82B2C"/>
    <w:rsid w:val="00E835CE"/>
    <w:rsid w:val="00E85A20"/>
    <w:rsid w:val="00E864AA"/>
    <w:rsid w:val="00E87D88"/>
    <w:rsid w:val="00E91921"/>
    <w:rsid w:val="00E91EE9"/>
    <w:rsid w:val="00E922A9"/>
    <w:rsid w:val="00E92E23"/>
    <w:rsid w:val="00E92F7F"/>
    <w:rsid w:val="00E96CC0"/>
    <w:rsid w:val="00E96EFB"/>
    <w:rsid w:val="00EA18BA"/>
    <w:rsid w:val="00EA212D"/>
    <w:rsid w:val="00EA2DEF"/>
    <w:rsid w:val="00EA32BC"/>
    <w:rsid w:val="00EA6A3C"/>
    <w:rsid w:val="00EB3F75"/>
    <w:rsid w:val="00EB5DE7"/>
    <w:rsid w:val="00EB7BDF"/>
    <w:rsid w:val="00EC0A61"/>
    <w:rsid w:val="00EC2BB6"/>
    <w:rsid w:val="00ED36D2"/>
    <w:rsid w:val="00ED4665"/>
    <w:rsid w:val="00ED6116"/>
    <w:rsid w:val="00ED7C3D"/>
    <w:rsid w:val="00EE06A9"/>
    <w:rsid w:val="00EE072A"/>
    <w:rsid w:val="00EE1B94"/>
    <w:rsid w:val="00EE4B83"/>
    <w:rsid w:val="00EE53DA"/>
    <w:rsid w:val="00EF2016"/>
    <w:rsid w:val="00EF35A1"/>
    <w:rsid w:val="00EF4CC7"/>
    <w:rsid w:val="00EF752A"/>
    <w:rsid w:val="00F011E6"/>
    <w:rsid w:val="00F01DDD"/>
    <w:rsid w:val="00F03841"/>
    <w:rsid w:val="00F03C88"/>
    <w:rsid w:val="00F04C35"/>
    <w:rsid w:val="00F04D80"/>
    <w:rsid w:val="00F05DCC"/>
    <w:rsid w:val="00F07882"/>
    <w:rsid w:val="00F10907"/>
    <w:rsid w:val="00F117A7"/>
    <w:rsid w:val="00F146B0"/>
    <w:rsid w:val="00F15BC9"/>
    <w:rsid w:val="00F17DCE"/>
    <w:rsid w:val="00F217E7"/>
    <w:rsid w:val="00F21C9D"/>
    <w:rsid w:val="00F228E2"/>
    <w:rsid w:val="00F235D1"/>
    <w:rsid w:val="00F255D4"/>
    <w:rsid w:val="00F26534"/>
    <w:rsid w:val="00F32FFC"/>
    <w:rsid w:val="00F34358"/>
    <w:rsid w:val="00F34EE3"/>
    <w:rsid w:val="00F3548A"/>
    <w:rsid w:val="00F37ADD"/>
    <w:rsid w:val="00F4238E"/>
    <w:rsid w:val="00F4275B"/>
    <w:rsid w:val="00F43109"/>
    <w:rsid w:val="00F4531F"/>
    <w:rsid w:val="00F45C3C"/>
    <w:rsid w:val="00F502DD"/>
    <w:rsid w:val="00F523E3"/>
    <w:rsid w:val="00F52968"/>
    <w:rsid w:val="00F53C0C"/>
    <w:rsid w:val="00F56606"/>
    <w:rsid w:val="00F5786B"/>
    <w:rsid w:val="00F57BAC"/>
    <w:rsid w:val="00F62260"/>
    <w:rsid w:val="00F64BB6"/>
    <w:rsid w:val="00F71AC5"/>
    <w:rsid w:val="00F727C2"/>
    <w:rsid w:val="00F742C7"/>
    <w:rsid w:val="00F74C4C"/>
    <w:rsid w:val="00F74E27"/>
    <w:rsid w:val="00F76D1E"/>
    <w:rsid w:val="00F77864"/>
    <w:rsid w:val="00F83A01"/>
    <w:rsid w:val="00F83A23"/>
    <w:rsid w:val="00F92D27"/>
    <w:rsid w:val="00F9392B"/>
    <w:rsid w:val="00F967B4"/>
    <w:rsid w:val="00F97CD9"/>
    <w:rsid w:val="00FA077F"/>
    <w:rsid w:val="00FA08BB"/>
    <w:rsid w:val="00FA1B15"/>
    <w:rsid w:val="00FA4F4D"/>
    <w:rsid w:val="00FA50C7"/>
    <w:rsid w:val="00FA67BA"/>
    <w:rsid w:val="00FA7B78"/>
    <w:rsid w:val="00FB0255"/>
    <w:rsid w:val="00FB0E1C"/>
    <w:rsid w:val="00FB232B"/>
    <w:rsid w:val="00FB34FC"/>
    <w:rsid w:val="00FC1062"/>
    <w:rsid w:val="00FC36D7"/>
    <w:rsid w:val="00FC4D47"/>
    <w:rsid w:val="00FC4DC5"/>
    <w:rsid w:val="00FD4EF1"/>
    <w:rsid w:val="00FD5D02"/>
    <w:rsid w:val="00FE057F"/>
    <w:rsid w:val="00FE253A"/>
    <w:rsid w:val="00FE3109"/>
    <w:rsid w:val="00FF2C86"/>
    <w:rsid w:val="00FF3D43"/>
    <w:rsid w:val="00FF51A3"/>
    <w:rsid w:val="00FF5663"/>
    <w:rsid w:val="00FF69D7"/>
    <w:rsid w:val="00FF7F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B9C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076"/>
    <w:pPr>
      <w:spacing w:after="200" w:line="276" w:lineRule="auto"/>
    </w:pPr>
    <w:rPr>
      <w:sz w:val="22"/>
      <w:szCs w:val="22"/>
    </w:rPr>
  </w:style>
  <w:style w:type="paragraph" w:styleId="Titre1">
    <w:name w:val="heading 1"/>
    <w:basedOn w:val="Normal"/>
    <w:next w:val="Normal"/>
    <w:link w:val="Titre1Car"/>
    <w:uiPriority w:val="9"/>
    <w:qFormat/>
    <w:rsid w:val="00F423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124076"/>
    <w:pPr>
      <w:spacing w:before="100" w:beforeAutospacing="1" w:after="100" w:afterAutospacing="1" w:line="240" w:lineRule="auto"/>
      <w:outlineLvl w:val="1"/>
    </w:pPr>
    <w:rPr>
      <w:rFonts w:ascii="Times New Roman" w:eastAsia="Times New Roman" w:hAnsi="Times New Roman"/>
      <w:b/>
      <w:bCs/>
      <w:sz w:val="36"/>
      <w:szCs w:val="36"/>
    </w:rPr>
  </w:style>
  <w:style w:type="paragraph" w:styleId="Titre3">
    <w:name w:val="heading 3"/>
    <w:basedOn w:val="Normal"/>
    <w:next w:val="Normal"/>
    <w:link w:val="Titre3Car"/>
    <w:uiPriority w:val="9"/>
    <w:unhideWhenUsed/>
    <w:qFormat/>
    <w:rsid w:val="00124076"/>
    <w:pPr>
      <w:keepNext/>
      <w:spacing w:before="240" w:after="60"/>
      <w:outlineLvl w:val="2"/>
    </w:pPr>
    <w:rPr>
      <w:rFonts w:ascii="Cambria" w:eastAsia="Times New Roman" w:hAnsi="Cambria"/>
      <w:b/>
      <w:bCs/>
      <w:sz w:val="26"/>
      <w:szCs w:val="26"/>
    </w:rPr>
  </w:style>
  <w:style w:type="paragraph" w:styleId="Titre5">
    <w:name w:val="heading 5"/>
    <w:basedOn w:val="Normal"/>
    <w:next w:val="Normal"/>
    <w:link w:val="Titre5Car"/>
    <w:uiPriority w:val="9"/>
    <w:semiHidden/>
    <w:unhideWhenUsed/>
    <w:qFormat/>
    <w:rsid w:val="00924AEF"/>
    <w:pPr>
      <w:spacing w:before="240" w:after="60"/>
      <w:outlineLvl w:val="4"/>
    </w:pPr>
    <w:rPr>
      <w:rFonts w:eastAsia="Times New Roman"/>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F30F2"/>
    <w:pPr>
      <w:tabs>
        <w:tab w:val="center" w:pos="4536"/>
        <w:tab w:val="right" w:pos="9072"/>
      </w:tabs>
    </w:pPr>
  </w:style>
  <w:style w:type="character" w:customStyle="1" w:styleId="En-tteCar">
    <w:name w:val="En-tête Car"/>
    <w:link w:val="En-tte"/>
    <w:uiPriority w:val="99"/>
    <w:rsid w:val="007F30F2"/>
    <w:rPr>
      <w:sz w:val="22"/>
      <w:szCs w:val="22"/>
    </w:rPr>
  </w:style>
  <w:style w:type="paragraph" w:styleId="Pieddepage">
    <w:name w:val="footer"/>
    <w:basedOn w:val="Normal"/>
    <w:link w:val="PieddepageCar"/>
    <w:uiPriority w:val="99"/>
    <w:unhideWhenUsed/>
    <w:rsid w:val="007F30F2"/>
    <w:pPr>
      <w:tabs>
        <w:tab w:val="center" w:pos="4536"/>
        <w:tab w:val="right" w:pos="9072"/>
      </w:tabs>
    </w:pPr>
  </w:style>
  <w:style w:type="character" w:customStyle="1" w:styleId="PieddepageCar">
    <w:name w:val="Pied de page Car"/>
    <w:link w:val="Pieddepage"/>
    <w:uiPriority w:val="99"/>
    <w:rsid w:val="007F30F2"/>
    <w:rPr>
      <w:sz w:val="22"/>
      <w:szCs w:val="22"/>
    </w:rPr>
  </w:style>
  <w:style w:type="character" w:customStyle="1" w:styleId="Titre2Car">
    <w:name w:val="Titre 2 Car"/>
    <w:link w:val="Titre2"/>
    <w:uiPriority w:val="9"/>
    <w:rsid w:val="00124076"/>
    <w:rPr>
      <w:rFonts w:ascii="Times New Roman" w:eastAsia="Times New Roman" w:hAnsi="Times New Roman"/>
      <w:b/>
      <w:bCs/>
      <w:sz w:val="36"/>
      <w:szCs w:val="36"/>
    </w:rPr>
  </w:style>
  <w:style w:type="character" w:customStyle="1" w:styleId="mw-headline">
    <w:name w:val="mw-headline"/>
    <w:rsid w:val="00F56606"/>
  </w:style>
  <w:style w:type="paragraph" w:styleId="NormalWeb">
    <w:name w:val="Normal (Web)"/>
    <w:basedOn w:val="Normal"/>
    <w:link w:val="NormalWebCar"/>
    <w:uiPriority w:val="99"/>
    <w:unhideWhenUsed/>
    <w:rsid w:val="005C55BE"/>
    <w:pPr>
      <w:spacing w:before="100" w:beforeAutospacing="1" w:after="100" w:afterAutospacing="1" w:line="240" w:lineRule="auto"/>
    </w:pPr>
    <w:rPr>
      <w:rFonts w:ascii="Times New Roman" w:eastAsia="Times New Roman" w:hAnsi="Times New Roman"/>
      <w:sz w:val="24"/>
      <w:szCs w:val="24"/>
    </w:rPr>
  </w:style>
  <w:style w:type="character" w:customStyle="1" w:styleId="Titre3Car">
    <w:name w:val="Titre 3 Car"/>
    <w:link w:val="Titre3"/>
    <w:uiPriority w:val="9"/>
    <w:rsid w:val="00124076"/>
    <w:rPr>
      <w:rFonts w:ascii="Cambria" w:eastAsia="Times New Roman" w:hAnsi="Cambria" w:cs="Times New Roman"/>
      <w:b/>
      <w:bCs/>
      <w:sz w:val="26"/>
      <w:szCs w:val="26"/>
    </w:rPr>
  </w:style>
  <w:style w:type="paragraph" w:customStyle="1" w:styleId="Titre10">
    <w:name w:val="Titre1"/>
    <w:basedOn w:val="Normal"/>
    <w:next w:val="Corpsdetexte"/>
    <w:uiPriority w:val="99"/>
    <w:rsid w:val="00160A8D"/>
    <w:pPr>
      <w:keepNext/>
      <w:widowControl w:val="0"/>
      <w:suppressAutoHyphens/>
      <w:autoSpaceDE w:val="0"/>
      <w:spacing w:before="240" w:after="120" w:line="240" w:lineRule="auto"/>
      <w:jc w:val="center"/>
    </w:pPr>
    <w:rPr>
      <w:rFonts w:ascii="Arial Black" w:eastAsia="Mincho" w:hAnsi="Arial Black" w:cs="Arial Black"/>
      <w:b/>
      <w:sz w:val="28"/>
      <w:szCs w:val="28"/>
      <w:lang w:eastAsia="zh-CN"/>
    </w:rPr>
  </w:style>
  <w:style w:type="paragraph" w:styleId="Corpsdetexte">
    <w:name w:val="Body Text"/>
    <w:basedOn w:val="Normal"/>
    <w:link w:val="CorpsdetexteCar"/>
    <w:uiPriority w:val="99"/>
    <w:unhideWhenUsed/>
    <w:rsid w:val="00160A8D"/>
    <w:pPr>
      <w:spacing w:after="120"/>
    </w:pPr>
  </w:style>
  <w:style w:type="character" w:customStyle="1" w:styleId="CorpsdetexteCar">
    <w:name w:val="Corps de texte Car"/>
    <w:link w:val="Corpsdetexte"/>
    <w:uiPriority w:val="99"/>
    <w:rsid w:val="00160A8D"/>
    <w:rPr>
      <w:sz w:val="22"/>
      <w:szCs w:val="22"/>
    </w:rPr>
  </w:style>
  <w:style w:type="character" w:styleId="Lienhypertexte">
    <w:name w:val="Hyperlink"/>
    <w:uiPriority w:val="99"/>
    <w:unhideWhenUsed/>
    <w:rsid w:val="00A82B37"/>
    <w:rPr>
      <w:color w:val="0000FF"/>
      <w:u w:val="single"/>
    </w:rPr>
  </w:style>
  <w:style w:type="character" w:customStyle="1" w:styleId="nowrap">
    <w:name w:val="nowrap"/>
    <w:rsid w:val="00110517"/>
  </w:style>
  <w:style w:type="paragraph" w:customStyle="1" w:styleId="Contenudetableau">
    <w:name w:val="Contenu de tableau"/>
    <w:basedOn w:val="Corpsdetexte"/>
    <w:qFormat/>
    <w:rsid w:val="007F024E"/>
    <w:pPr>
      <w:suppressLineNumbers/>
      <w:suppressAutoHyphens/>
      <w:autoSpaceDE w:val="0"/>
      <w:spacing w:after="62" w:line="240" w:lineRule="auto"/>
      <w:jc w:val="both"/>
    </w:pPr>
    <w:rPr>
      <w:rFonts w:ascii="Arial" w:eastAsia="Times New Roman" w:hAnsi="Arial"/>
      <w:sz w:val="24"/>
      <w:szCs w:val="24"/>
      <w:lang w:eastAsia="ar-SA"/>
    </w:rPr>
  </w:style>
  <w:style w:type="paragraph" w:customStyle="1" w:styleId="Standard">
    <w:name w:val="Standard"/>
    <w:rsid w:val="00D062A9"/>
    <w:pPr>
      <w:tabs>
        <w:tab w:val="left" w:pos="708"/>
      </w:tabs>
      <w:suppressAutoHyphens/>
      <w:spacing w:after="200" w:line="276" w:lineRule="auto"/>
    </w:pPr>
    <w:rPr>
      <w:sz w:val="22"/>
      <w:szCs w:val="22"/>
      <w:lang w:eastAsia="en-US"/>
    </w:rPr>
  </w:style>
  <w:style w:type="paragraph" w:styleId="Textedebulles">
    <w:name w:val="Balloon Text"/>
    <w:basedOn w:val="Normal"/>
    <w:link w:val="TextedebullesCar"/>
    <w:uiPriority w:val="99"/>
    <w:semiHidden/>
    <w:unhideWhenUsed/>
    <w:rsid w:val="00EE072A"/>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EE072A"/>
    <w:rPr>
      <w:rFonts w:ascii="Tahoma" w:hAnsi="Tahoma" w:cs="Tahoma"/>
      <w:sz w:val="16"/>
      <w:szCs w:val="16"/>
    </w:rPr>
  </w:style>
  <w:style w:type="character" w:customStyle="1" w:styleId="Titre5Car">
    <w:name w:val="Titre 5 Car"/>
    <w:link w:val="Titre5"/>
    <w:uiPriority w:val="9"/>
    <w:semiHidden/>
    <w:rsid w:val="00924AEF"/>
    <w:rPr>
      <w:rFonts w:ascii="Calibri" w:eastAsia="Times New Roman" w:hAnsi="Calibri" w:cs="Times New Roman"/>
      <w:b/>
      <w:bCs/>
      <w:i/>
      <w:iCs/>
      <w:sz w:val="26"/>
      <w:szCs w:val="26"/>
    </w:rPr>
  </w:style>
  <w:style w:type="paragraph" w:customStyle="1" w:styleId="sspreg">
    <w:name w:val="ssp_reg"/>
    <w:basedOn w:val="Normal"/>
    <w:rsid w:val="00924AEF"/>
    <w:pPr>
      <w:spacing w:before="100" w:beforeAutospacing="1" w:after="100" w:afterAutospacing="1" w:line="240" w:lineRule="auto"/>
    </w:pPr>
    <w:rPr>
      <w:rFonts w:ascii="Times New Roman" w:eastAsia="Times New Roman" w:hAnsi="Times New Roman"/>
      <w:sz w:val="24"/>
      <w:szCs w:val="24"/>
    </w:rPr>
  </w:style>
  <w:style w:type="paragraph" w:customStyle="1" w:styleId="TUDEDECAS">
    <w:name w:val="ÉTUDE DE CAS"/>
    <w:basedOn w:val="Normal"/>
    <w:uiPriority w:val="99"/>
    <w:rsid w:val="00A23C0E"/>
    <w:pPr>
      <w:pBdr>
        <w:top w:val="single" w:sz="2" w:space="6" w:color="000000" w:shadow="1"/>
        <w:left w:val="single" w:sz="2" w:space="6" w:color="000000" w:shadow="1"/>
        <w:bottom w:val="single" w:sz="2" w:space="6" w:color="000000" w:shadow="1"/>
        <w:right w:val="single" w:sz="2" w:space="6" w:color="000000" w:shadow="1"/>
      </w:pBdr>
      <w:suppressAutoHyphens/>
      <w:autoSpaceDE w:val="0"/>
      <w:spacing w:after="0" w:line="240" w:lineRule="auto"/>
      <w:ind w:left="2268" w:right="2268"/>
      <w:jc w:val="center"/>
    </w:pPr>
    <w:rPr>
      <w:rFonts w:ascii="Arial" w:eastAsia="Times New Roman" w:hAnsi="Arial"/>
      <w:b/>
      <w:bCs/>
      <w:caps/>
      <w:spacing w:val="20"/>
      <w:sz w:val="40"/>
      <w:szCs w:val="40"/>
      <w:lang w:eastAsia="zh-CN"/>
    </w:rPr>
  </w:style>
  <w:style w:type="character" w:customStyle="1" w:styleId="st">
    <w:name w:val="st"/>
    <w:rsid w:val="000233BA"/>
  </w:style>
  <w:style w:type="character" w:styleId="Accentuation">
    <w:name w:val="Emphasis"/>
    <w:uiPriority w:val="20"/>
    <w:qFormat/>
    <w:rsid w:val="000233BA"/>
    <w:rPr>
      <w:i/>
      <w:iCs/>
    </w:rPr>
  </w:style>
  <w:style w:type="character" w:styleId="lev">
    <w:name w:val="Strong"/>
    <w:uiPriority w:val="22"/>
    <w:qFormat/>
    <w:rsid w:val="00F34358"/>
    <w:rPr>
      <w:b/>
      <w:bCs/>
    </w:rPr>
  </w:style>
  <w:style w:type="paragraph" w:customStyle="1" w:styleId="Texteprformat">
    <w:name w:val="Texte préformaté"/>
    <w:basedOn w:val="Normal"/>
    <w:rsid w:val="00F34358"/>
    <w:pPr>
      <w:suppressAutoHyphens/>
      <w:spacing w:after="0"/>
    </w:pPr>
    <w:rPr>
      <w:rFonts w:ascii="Liberation Mono" w:eastAsia="Droid Sans Fallback" w:hAnsi="Liberation Mono" w:cs="Liberation Mono"/>
      <w:sz w:val="20"/>
      <w:szCs w:val="20"/>
      <w:lang w:eastAsia="zh-CN"/>
    </w:rPr>
  </w:style>
  <w:style w:type="character" w:styleId="CodeHTML">
    <w:name w:val="HTML Code"/>
    <w:uiPriority w:val="99"/>
    <w:semiHidden/>
    <w:unhideWhenUsed/>
    <w:rsid w:val="00454323"/>
    <w:rPr>
      <w:rFonts w:ascii="Courier New" w:eastAsia="Times New Roman" w:hAnsi="Courier New" w:cs="Courier New"/>
      <w:sz w:val="20"/>
      <w:szCs w:val="20"/>
    </w:rPr>
  </w:style>
  <w:style w:type="character" w:styleId="Marquedecommentaire">
    <w:name w:val="annotation reference"/>
    <w:basedOn w:val="Policepardfaut"/>
    <w:uiPriority w:val="99"/>
    <w:semiHidden/>
    <w:unhideWhenUsed/>
    <w:rsid w:val="007B0FC2"/>
    <w:rPr>
      <w:sz w:val="16"/>
      <w:szCs w:val="16"/>
    </w:rPr>
  </w:style>
  <w:style w:type="paragraph" w:styleId="Commentaire">
    <w:name w:val="annotation text"/>
    <w:basedOn w:val="Normal"/>
    <w:link w:val="CommentaireCar"/>
    <w:uiPriority w:val="99"/>
    <w:semiHidden/>
    <w:unhideWhenUsed/>
    <w:rsid w:val="007B0FC2"/>
    <w:pPr>
      <w:spacing w:line="240" w:lineRule="auto"/>
    </w:pPr>
    <w:rPr>
      <w:sz w:val="20"/>
      <w:szCs w:val="20"/>
    </w:rPr>
  </w:style>
  <w:style w:type="character" w:customStyle="1" w:styleId="CommentaireCar">
    <w:name w:val="Commentaire Car"/>
    <w:basedOn w:val="Policepardfaut"/>
    <w:link w:val="Commentaire"/>
    <w:uiPriority w:val="99"/>
    <w:semiHidden/>
    <w:rsid w:val="007B0FC2"/>
  </w:style>
  <w:style w:type="paragraph" w:styleId="Objetducommentaire">
    <w:name w:val="annotation subject"/>
    <w:basedOn w:val="Commentaire"/>
    <w:next w:val="Commentaire"/>
    <w:link w:val="ObjetducommentaireCar"/>
    <w:uiPriority w:val="99"/>
    <w:semiHidden/>
    <w:unhideWhenUsed/>
    <w:rsid w:val="007B0FC2"/>
    <w:rPr>
      <w:b/>
      <w:bCs/>
    </w:rPr>
  </w:style>
  <w:style w:type="character" w:customStyle="1" w:styleId="ObjetducommentaireCar">
    <w:name w:val="Objet du commentaire Car"/>
    <w:basedOn w:val="CommentaireCar"/>
    <w:link w:val="Objetducommentaire"/>
    <w:uiPriority w:val="99"/>
    <w:semiHidden/>
    <w:rsid w:val="007B0FC2"/>
    <w:rPr>
      <w:b/>
      <w:bCs/>
    </w:rPr>
  </w:style>
  <w:style w:type="paragraph" w:styleId="Paragraphedeliste">
    <w:name w:val="List Paragraph"/>
    <w:basedOn w:val="Normal"/>
    <w:uiPriority w:val="34"/>
    <w:qFormat/>
    <w:rsid w:val="00CB3F99"/>
    <w:pPr>
      <w:ind w:left="720"/>
      <w:contextualSpacing/>
    </w:pPr>
  </w:style>
  <w:style w:type="paragraph" w:styleId="Rvision">
    <w:name w:val="Revision"/>
    <w:hidden/>
    <w:uiPriority w:val="99"/>
    <w:semiHidden/>
    <w:rsid w:val="00DB696C"/>
    <w:rPr>
      <w:sz w:val="22"/>
      <w:szCs w:val="22"/>
    </w:rPr>
  </w:style>
  <w:style w:type="table" w:styleId="Grilledutableau">
    <w:name w:val="Table Grid"/>
    <w:basedOn w:val="TableauNormal"/>
    <w:uiPriority w:val="59"/>
    <w:rsid w:val="00540B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en">
    <w:name w:val="lang-en"/>
    <w:basedOn w:val="Policepardfaut"/>
    <w:rsid w:val="00C111B0"/>
  </w:style>
  <w:style w:type="table" w:customStyle="1" w:styleId="Grilledutableau1">
    <w:name w:val="Grille du tableau1"/>
    <w:basedOn w:val="TableauNormal"/>
    <w:next w:val="Grilledutableau"/>
    <w:uiPriority w:val="59"/>
    <w:rsid w:val="00935AB6"/>
    <w:pPr>
      <w:spacing w:after="200" w:line="276" w:lineRule="auto"/>
    </w:pPr>
    <w:rPr>
      <w:rFonts w:asciiTheme="majorHAnsi" w:eastAsiaTheme="majorEastAsia" w:hAnsiTheme="majorHAnsi" w:cstheme="maj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715150"/>
    <w:pPr>
      <w:spacing w:line="276" w:lineRule="auto"/>
    </w:pPr>
    <w:rPr>
      <w:rFonts w:cs="Calibri"/>
      <w:sz w:val="22"/>
      <w:szCs w:val="22"/>
    </w:rPr>
  </w:style>
  <w:style w:type="paragraph" w:customStyle="1" w:styleId="Partie-Documentaire">
    <w:name w:val="Partie-Documentaire"/>
    <w:basedOn w:val="Normal"/>
    <w:qFormat/>
    <w:rsid w:val="00C07370"/>
    <w:pPr>
      <w:widowControl w:val="0"/>
      <w:pBdr>
        <w:top w:val="single" w:sz="4" w:space="0" w:color="auto"/>
        <w:left w:val="single" w:sz="4" w:space="4" w:color="auto"/>
        <w:bottom w:val="single" w:sz="4" w:space="1" w:color="auto"/>
        <w:right w:val="single" w:sz="4" w:space="4" w:color="auto"/>
      </w:pBdr>
      <w:suppressAutoHyphens/>
      <w:autoSpaceDE w:val="0"/>
      <w:spacing w:after="0"/>
    </w:pPr>
    <w:rPr>
      <w:rFonts w:ascii="Arial" w:eastAsia="Times New Roman" w:hAnsi="Arial"/>
      <w:b/>
      <w:sz w:val="24"/>
      <w:szCs w:val="24"/>
      <w:lang w:eastAsia="zh-CN"/>
    </w:rPr>
  </w:style>
  <w:style w:type="paragraph" w:customStyle="1" w:styleId="Titre-Document">
    <w:name w:val="Titre-Document"/>
    <w:basedOn w:val="NormalWeb"/>
    <w:link w:val="Style-DocumentCar"/>
    <w:qFormat/>
    <w:rsid w:val="00F4238E"/>
    <w:pPr>
      <w:spacing w:before="0" w:beforeAutospacing="0" w:after="120" w:afterAutospacing="0"/>
      <w:jc w:val="both"/>
    </w:pPr>
    <w:rPr>
      <w:rFonts w:ascii="Arial" w:hAnsi="Arial" w:cs="Arial"/>
      <w:b/>
      <w:i/>
      <w:sz w:val="22"/>
      <w:szCs w:val="22"/>
    </w:rPr>
  </w:style>
  <w:style w:type="character" w:customStyle="1" w:styleId="Titre1Car">
    <w:name w:val="Titre 1 Car"/>
    <w:basedOn w:val="Policepardfaut"/>
    <w:link w:val="Titre1"/>
    <w:uiPriority w:val="9"/>
    <w:rsid w:val="00F4238E"/>
    <w:rPr>
      <w:rFonts w:asciiTheme="majorHAnsi" w:eastAsiaTheme="majorEastAsia" w:hAnsiTheme="majorHAnsi" w:cstheme="majorBidi"/>
      <w:b/>
      <w:bCs/>
      <w:color w:val="365F91" w:themeColor="accent1" w:themeShade="BF"/>
      <w:sz w:val="28"/>
      <w:szCs w:val="28"/>
    </w:rPr>
  </w:style>
  <w:style w:type="character" w:customStyle="1" w:styleId="NormalWebCar">
    <w:name w:val="Normal (Web) Car"/>
    <w:basedOn w:val="Policepardfaut"/>
    <w:link w:val="NormalWeb"/>
    <w:uiPriority w:val="99"/>
    <w:rsid w:val="00F4238E"/>
    <w:rPr>
      <w:rFonts w:ascii="Times New Roman" w:eastAsia="Times New Roman" w:hAnsi="Times New Roman"/>
      <w:sz w:val="24"/>
      <w:szCs w:val="24"/>
    </w:rPr>
  </w:style>
  <w:style w:type="character" w:customStyle="1" w:styleId="Style-DocumentCar">
    <w:name w:val="Style-Document Car"/>
    <w:basedOn w:val="NormalWebCar"/>
    <w:link w:val="Titre-Document"/>
    <w:rsid w:val="00F4238E"/>
    <w:rPr>
      <w:rFonts w:ascii="Times New Roman" w:eastAsia="Times New Roman" w:hAnsi="Times New Roman"/>
      <w:sz w:val="24"/>
      <w:szCs w:val="24"/>
    </w:rPr>
  </w:style>
  <w:style w:type="paragraph" w:styleId="En-ttedetabledesmatires">
    <w:name w:val="TOC Heading"/>
    <w:basedOn w:val="Titre1"/>
    <w:next w:val="Normal"/>
    <w:uiPriority w:val="39"/>
    <w:semiHidden/>
    <w:unhideWhenUsed/>
    <w:qFormat/>
    <w:rsid w:val="00F4238E"/>
    <w:pPr>
      <w:outlineLvl w:val="9"/>
    </w:pPr>
    <w:rPr>
      <w:lang w:eastAsia="en-US"/>
    </w:rPr>
  </w:style>
  <w:style w:type="paragraph" w:styleId="TM2">
    <w:name w:val="toc 2"/>
    <w:basedOn w:val="Normal"/>
    <w:next w:val="Normal"/>
    <w:autoRedefine/>
    <w:uiPriority w:val="39"/>
    <w:unhideWhenUsed/>
    <w:rsid w:val="00E96EFB"/>
    <w:pPr>
      <w:tabs>
        <w:tab w:val="right" w:leader="dot" w:pos="9628"/>
      </w:tabs>
      <w:spacing w:after="0"/>
      <w:ind w:left="220"/>
    </w:pPr>
    <w:rPr>
      <w:rFonts w:ascii="Arial" w:hAnsi="Arial"/>
    </w:rPr>
  </w:style>
  <w:style w:type="paragraph" w:styleId="TM1">
    <w:name w:val="toc 1"/>
    <w:basedOn w:val="Normal"/>
    <w:next w:val="Normal"/>
    <w:autoRedefine/>
    <w:uiPriority w:val="39"/>
    <w:unhideWhenUsed/>
    <w:rsid w:val="0081614C"/>
    <w:pPr>
      <w:tabs>
        <w:tab w:val="right" w:leader="dot" w:pos="9628"/>
      </w:tabs>
      <w:spacing w:before="120" w:after="0"/>
    </w:pPr>
    <w:rPr>
      <w:rFonts w:ascii="Arial" w:hAnsi="Arial"/>
    </w:rPr>
  </w:style>
  <w:style w:type="character" w:customStyle="1" w:styleId="comment-copy">
    <w:name w:val="comment-copy"/>
    <w:basedOn w:val="Policepardfaut"/>
    <w:rsid w:val="00D635CA"/>
  </w:style>
  <w:style w:type="paragraph" w:styleId="TM3">
    <w:name w:val="toc 3"/>
    <w:basedOn w:val="Normal"/>
    <w:next w:val="Normal"/>
    <w:autoRedefine/>
    <w:uiPriority w:val="39"/>
    <w:semiHidden/>
    <w:unhideWhenUsed/>
    <w:rsid w:val="00E96EFB"/>
    <w:pPr>
      <w:spacing w:after="100"/>
      <w:ind w:left="440"/>
    </w:pPr>
    <w:rPr>
      <w:rFonts w:ascii="Arial" w:hAnsi="Arial"/>
    </w:rPr>
  </w:style>
  <w:style w:type="paragraph" w:customStyle="1" w:styleId="Style-Document">
    <w:name w:val="Style-Document"/>
    <w:basedOn w:val="Normal"/>
    <w:qFormat/>
    <w:rsid w:val="007C46D4"/>
    <w:pPr>
      <w:widowControl w:val="0"/>
      <w:tabs>
        <w:tab w:val="right" w:pos="9637"/>
      </w:tabs>
      <w:spacing w:after="0"/>
    </w:pPr>
    <w:rPr>
      <w:rFonts w:ascii="Arial" w:eastAsia="Arial" w:hAnsi="Arial" w:cs="Arial"/>
      <w:b/>
      <w:i/>
      <w:color w:val="000000"/>
    </w:rPr>
  </w:style>
  <w:style w:type="paragraph" w:styleId="Notedebasdepage">
    <w:name w:val="footnote text"/>
    <w:basedOn w:val="Normal"/>
    <w:link w:val="NotedebasdepageCar"/>
    <w:uiPriority w:val="99"/>
    <w:semiHidden/>
    <w:unhideWhenUsed/>
    <w:rsid w:val="00CD5582"/>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D5582"/>
  </w:style>
  <w:style w:type="character" w:styleId="Appelnotedebasdep">
    <w:name w:val="footnote reference"/>
    <w:basedOn w:val="Policepardfaut"/>
    <w:uiPriority w:val="99"/>
    <w:semiHidden/>
    <w:unhideWhenUsed/>
    <w:rsid w:val="00CD558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076"/>
    <w:pPr>
      <w:spacing w:after="200" w:line="276" w:lineRule="auto"/>
    </w:pPr>
    <w:rPr>
      <w:sz w:val="22"/>
      <w:szCs w:val="22"/>
    </w:rPr>
  </w:style>
  <w:style w:type="paragraph" w:styleId="Titre1">
    <w:name w:val="heading 1"/>
    <w:basedOn w:val="Normal"/>
    <w:next w:val="Normal"/>
    <w:link w:val="Titre1Car"/>
    <w:uiPriority w:val="9"/>
    <w:qFormat/>
    <w:rsid w:val="00F423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124076"/>
    <w:pPr>
      <w:spacing w:before="100" w:beforeAutospacing="1" w:after="100" w:afterAutospacing="1" w:line="240" w:lineRule="auto"/>
      <w:outlineLvl w:val="1"/>
    </w:pPr>
    <w:rPr>
      <w:rFonts w:ascii="Times New Roman" w:eastAsia="Times New Roman" w:hAnsi="Times New Roman"/>
      <w:b/>
      <w:bCs/>
      <w:sz w:val="36"/>
      <w:szCs w:val="36"/>
    </w:rPr>
  </w:style>
  <w:style w:type="paragraph" w:styleId="Titre3">
    <w:name w:val="heading 3"/>
    <w:basedOn w:val="Normal"/>
    <w:next w:val="Normal"/>
    <w:link w:val="Titre3Car"/>
    <w:uiPriority w:val="9"/>
    <w:unhideWhenUsed/>
    <w:qFormat/>
    <w:rsid w:val="00124076"/>
    <w:pPr>
      <w:keepNext/>
      <w:spacing w:before="240" w:after="60"/>
      <w:outlineLvl w:val="2"/>
    </w:pPr>
    <w:rPr>
      <w:rFonts w:ascii="Cambria" w:eastAsia="Times New Roman" w:hAnsi="Cambria"/>
      <w:b/>
      <w:bCs/>
      <w:sz w:val="26"/>
      <w:szCs w:val="26"/>
    </w:rPr>
  </w:style>
  <w:style w:type="paragraph" w:styleId="Titre5">
    <w:name w:val="heading 5"/>
    <w:basedOn w:val="Normal"/>
    <w:next w:val="Normal"/>
    <w:link w:val="Titre5Car"/>
    <w:uiPriority w:val="9"/>
    <w:semiHidden/>
    <w:unhideWhenUsed/>
    <w:qFormat/>
    <w:rsid w:val="00924AEF"/>
    <w:pPr>
      <w:spacing w:before="240" w:after="60"/>
      <w:outlineLvl w:val="4"/>
    </w:pPr>
    <w:rPr>
      <w:rFonts w:eastAsia="Times New Roman"/>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F30F2"/>
    <w:pPr>
      <w:tabs>
        <w:tab w:val="center" w:pos="4536"/>
        <w:tab w:val="right" w:pos="9072"/>
      </w:tabs>
    </w:pPr>
  </w:style>
  <w:style w:type="character" w:customStyle="1" w:styleId="En-tteCar">
    <w:name w:val="En-tête Car"/>
    <w:link w:val="En-tte"/>
    <w:uiPriority w:val="99"/>
    <w:rsid w:val="007F30F2"/>
    <w:rPr>
      <w:sz w:val="22"/>
      <w:szCs w:val="22"/>
    </w:rPr>
  </w:style>
  <w:style w:type="paragraph" w:styleId="Pieddepage">
    <w:name w:val="footer"/>
    <w:basedOn w:val="Normal"/>
    <w:link w:val="PieddepageCar"/>
    <w:uiPriority w:val="99"/>
    <w:unhideWhenUsed/>
    <w:rsid w:val="007F30F2"/>
    <w:pPr>
      <w:tabs>
        <w:tab w:val="center" w:pos="4536"/>
        <w:tab w:val="right" w:pos="9072"/>
      </w:tabs>
    </w:pPr>
  </w:style>
  <w:style w:type="character" w:customStyle="1" w:styleId="PieddepageCar">
    <w:name w:val="Pied de page Car"/>
    <w:link w:val="Pieddepage"/>
    <w:uiPriority w:val="99"/>
    <w:rsid w:val="007F30F2"/>
    <w:rPr>
      <w:sz w:val="22"/>
      <w:szCs w:val="22"/>
    </w:rPr>
  </w:style>
  <w:style w:type="character" w:customStyle="1" w:styleId="Titre2Car">
    <w:name w:val="Titre 2 Car"/>
    <w:link w:val="Titre2"/>
    <w:uiPriority w:val="9"/>
    <w:rsid w:val="00124076"/>
    <w:rPr>
      <w:rFonts w:ascii="Times New Roman" w:eastAsia="Times New Roman" w:hAnsi="Times New Roman"/>
      <w:b/>
      <w:bCs/>
      <w:sz w:val="36"/>
      <w:szCs w:val="36"/>
    </w:rPr>
  </w:style>
  <w:style w:type="character" w:customStyle="1" w:styleId="mw-headline">
    <w:name w:val="mw-headline"/>
    <w:rsid w:val="00F56606"/>
  </w:style>
  <w:style w:type="paragraph" w:styleId="NormalWeb">
    <w:name w:val="Normal (Web)"/>
    <w:basedOn w:val="Normal"/>
    <w:link w:val="NormalWebCar"/>
    <w:uiPriority w:val="99"/>
    <w:unhideWhenUsed/>
    <w:rsid w:val="005C55BE"/>
    <w:pPr>
      <w:spacing w:before="100" w:beforeAutospacing="1" w:after="100" w:afterAutospacing="1" w:line="240" w:lineRule="auto"/>
    </w:pPr>
    <w:rPr>
      <w:rFonts w:ascii="Times New Roman" w:eastAsia="Times New Roman" w:hAnsi="Times New Roman"/>
      <w:sz w:val="24"/>
      <w:szCs w:val="24"/>
    </w:rPr>
  </w:style>
  <w:style w:type="character" w:customStyle="1" w:styleId="Titre3Car">
    <w:name w:val="Titre 3 Car"/>
    <w:link w:val="Titre3"/>
    <w:uiPriority w:val="9"/>
    <w:rsid w:val="00124076"/>
    <w:rPr>
      <w:rFonts w:ascii="Cambria" w:eastAsia="Times New Roman" w:hAnsi="Cambria" w:cs="Times New Roman"/>
      <w:b/>
      <w:bCs/>
      <w:sz w:val="26"/>
      <w:szCs w:val="26"/>
    </w:rPr>
  </w:style>
  <w:style w:type="paragraph" w:customStyle="1" w:styleId="Titre10">
    <w:name w:val="Titre1"/>
    <w:basedOn w:val="Normal"/>
    <w:next w:val="Corpsdetexte"/>
    <w:uiPriority w:val="99"/>
    <w:rsid w:val="00160A8D"/>
    <w:pPr>
      <w:keepNext/>
      <w:widowControl w:val="0"/>
      <w:suppressAutoHyphens/>
      <w:autoSpaceDE w:val="0"/>
      <w:spacing w:before="240" w:after="120" w:line="240" w:lineRule="auto"/>
      <w:jc w:val="center"/>
    </w:pPr>
    <w:rPr>
      <w:rFonts w:ascii="Arial Black" w:eastAsia="Mincho" w:hAnsi="Arial Black" w:cs="Arial Black"/>
      <w:b/>
      <w:sz w:val="28"/>
      <w:szCs w:val="28"/>
      <w:lang w:eastAsia="zh-CN"/>
    </w:rPr>
  </w:style>
  <w:style w:type="paragraph" w:styleId="Corpsdetexte">
    <w:name w:val="Body Text"/>
    <w:basedOn w:val="Normal"/>
    <w:link w:val="CorpsdetexteCar"/>
    <w:uiPriority w:val="99"/>
    <w:unhideWhenUsed/>
    <w:rsid w:val="00160A8D"/>
    <w:pPr>
      <w:spacing w:after="120"/>
    </w:pPr>
  </w:style>
  <w:style w:type="character" w:customStyle="1" w:styleId="CorpsdetexteCar">
    <w:name w:val="Corps de texte Car"/>
    <w:link w:val="Corpsdetexte"/>
    <w:uiPriority w:val="99"/>
    <w:rsid w:val="00160A8D"/>
    <w:rPr>
      <w:sz w:val="22"/>
      <w:szCs w:val="22"/>
    </w:rPr>
  </w:style>
  <w:style w:type="character" w:styleId="Lienhypertexte">
    <w:name w:val="Hyperlink"/>
    <w:uiPriority w:val="99"/>
    <w:unhideWhenUsed/>
    <w:rsid w:val="00A82B37"/>
    <w:rPr>
      <w:color w:val="0000FF"/>
      <w:u w:val="single"/>
    </w:rPr>
  </w:style>
  <w:style w:type="character" w:customStyle="1" w:styleId="nowrap">
    <w:name w:val="nowrap"/>
    <w:rsid w:val="00110517"/>
  </w:style>
  <w:style w:type="paragraph" w:customStyle="1" w:styleId="Contenudetableau">
    <w:name w:val="Contenu de tableau"/>
    <w:basedOn w:val="Corpsdetexte"/>
    <w:qFormat/>
    <w:rsid w:val="007F024E"/>
    <w:pPr>
      <w:suppressLineNumbers/>
      <w:suppressAutoHyphens/>
      <w:autoSpaceDE w:val="0"/>
      <w:spacing w:after="62" w:line="240" w:lineRule="auto"/>
      <w:jc w:val="both"/>
    </w:pPr>
    <w:rPr>
      <w:rFonts w:ascii="Arial" w:eastAsia="Times New Roman" w:hAnsi="Arial"/>
      <w:sz w:val="24"/>
      <w:szCs w:val="24"/>
      <w:lang w:eastAsia="ar-SA"/>
    </w:rPr>
  </w:style>
  <w:style w:type="paragraph" w:customStyle="1" w:styleId="Standard">
    <w:name w:val="Standard"/>
    <w:rsid w:val="00D062A9"/>
    <w:pPr>
      <w:tabs>
        <w:tab w:val="left" w:pos="708"/>
      </w:tabs>
      <w:suppressAutoHyphens/>
      <w:spacing w:after="200" w:line="276" w:lineRule="auto"/>
    </w:pPr>
    <w:rPr>
      <w:sz w:val="22"/>
      <w:szCs w:val="22"/>
      <w:lang w:eastAsia="en-US"/>
    </w:rPr>
  </w:style>
  <w:style w:type="paragraph" w:styleId="Textedebulles">
    <w:name w:val="Balloon Text"/>
    <w:basedOn w:val="Normal"/>
    <w:link w:val="TextedebullesCar"/>
    <w:uiPriority w:val="99"/>
    <w:semiHidden/>
    <w:unhideWhenUsed/>
    <w:rsid w:val="00EE072A"/>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EE072A"/>
    <w:rPr>
      <w:rFonts w:ascii="Tahoma" w:hAnsi="Tahoma" w:cs="Tahoma"/>
      <w:sz w:val="16"/>
      <w:szCs w:val="16"/>
    </w:rPr>
  </w:style>
  <w:style w:type="character" w:customStyle="1" w:styleId="Titre5Car">
    <w:name w:val="Titre 5 Car"/>
    <w:link w:val="Titre5"/>
    <w:uiPriority w:val="9"/>
    <w:semiHidden/>
    <w:rsid w:val="00924AEF"/>
    <w:rPr>
      <w:rFonts w:ascii="Calibri" w:eastAsia="Times New Roman" w:hAnsi="Calibri" w:cs="Times New Roman"/>
      <w:b/>
      <w:bCs/>
      <w:i/>
      <w:iCs/>
      <w:sz w:val="26"/>
      <w:szCs w:val="26"/>
    </w:rPr>
  </w:style>
  <w:style w:type="paragraph" w:customStyle="1" w:styleId="sspreg">
    <w:name w:val="ssp_reg"/>
    <w:basedOn w:val="Normal"/>
    <w:rsid w:val="00924AEF"/>
    <w:pPr>
      <w:spacing w:before="100" w:beforeAutospacing="1" w:after="100" w:afterAutospacing="1" w:line="240" w:lineRule="auto"/>
    </w:pPr>
    <w:rPr>
      <w:rFonts w:ascii="Times New Roman" w:eastAsia="Times New Roman" w:hAnsi="Times New Roman"/>
      <w:sz w:val="24"/>
      <w:szCs w:val="24"/>
    </w:rPr>
  </w:style>
  <w:style w:type="paragraph" w:customStyle="1" w:styleId="TUDEDECAS">
    <w:name w:val="ÉTUDE DE CAS"/>
    <w:basedOn w:val="Normal"/>
    <w:uiPriority w:val="99"/>
    <w:rsid w:val="00A23C0E"/>
    <w:pPr>
      <w:pBdr>
        <w:top w:val="single" w:sz="2" w:space="6" w:color="000000" w:shadow="1"/>
        <w:left w:val="single" w:sz="2" w:space="6" w:color="000000" w:shadow="1"/>
        <w:bottom w:val="single" w:sz="2" w:space="6" w:color="000000" w:shadow="1"/>
        <w:right w:val="single" w:sz="2" w:space="6" w:color="000000" w:shadow="1"/>
      </w:pBdr>
      <w:suppressAutoHyphens/>
      <w:autoSpaceDE w:val="0"/>
      <w:spacing w:after="0" w:line="240" w:lineRule="auto"/>
      <w:ind w:left="2268" w:right="2268"/>
      <w:jc w:val="center"/>
    </w:pPr>
    <w:rPr>
      <w:rFonts w:ascii="Arial" w:eastAsia="Times New Roman" w:hAnsi="Arial"/>
      <w:b/>
      <w:bCs/>
      <w:caps/>
      <w:spacing w:val="20"/>
      <w:sz w:val="40"/>
      <w:szCs w:val="40"/>
      <w:lang w:eastAsia="zh-CN"/>
    </w:rPr>
  </w:style>
  <w:style w:type="character" w:customStyle="1" w:styleId="st">
    <w:name w:val="st"/>
    <w:rsid w:val="000233BA"/>
  </w:style>
  <w:style w:type="character" w:styleId="Accentuation">
    <w:name w:val="Emphasis"/>
    <w:uiPriority w:val="20"/>
    <w:qFormat/>
    <w:rsid w:val="000233BA"/>
    <w:rPr>
      <w:i/>
      <w:iCs/>
    </w:rPr>
  </w:style>
  <w:style w:type="character" w:styleId="lev">
    <w:name w:val="Strong"/>
    <w:uiPriority w:val="22"/>
    <w:qFormat/>
    <w:rsid w:val="00F34358"/>
    <w:rPr>
      <w:b/>
      <w:bCs/>
    </w:rPr>
  </w:style>
  <w:style w:type="paragraph" w:customStyle="1" w:styleId="Texteprformat">
    <w:name w:val="Texte préformaté"/>
    <w:basedOn w:val="Normal"/>
    <w:rsid w:val="00F34358"/>
    <w:pPr>
      <w:suppressAutoHyphens/>
      <w:spacing w:after="0"/>
    </w:pPr>
    <w:rPr>
      <w:rFonts w:ascii="Liberation Mono" w:eastAsia="Droid Sans Fallback" w:hAnsi="Liberation Mono" w:cs="Liberation Mono"/>
      <w:sz w:val="20"/>
      <w:szCs w:val="20"/>
      <w:lang w:eastAsia="zh-CN"/>
    </w:rPr>
  </w:style>
  <w:style w:type="character" w:styleId="CodeHTML">
    <w:name w:val="HTML Code"/>
    <w:uiPriority w:val="99"/>
    <w:semiHidden/>
    <w:unhideWhenUsed/>
    <w:rsid w:val="00454323"/>
    <w:rPr>
      <w:rFonts w:ascii="Courier New" w:eastAsia="Times New Roman" w:hAnsi="Courier New" w:cs="Courier New"/>
      <w:sz w:val="20"/>
      <w:szCs w:val="20"/>
    </w:rPr>
  </w:style>
  <w:style w:type="character" w:styleId="Marquedecommentaire">
    <w:name w:val="annotation reference"/>
    <w:basedOn w:val="Policepardfaut"/>
    <w:uiPriority w:val="99"/>
    <w:semiHidden/>
    <w:unhideWhenUsed/>
    <w:rsid w:val="007B0FC2"/>
    <w:rPr>
      <w:sz w:val="16"/>
      <w:szCs w:val="16"/>
    </w:rPr>
  </w:style>
  <w:style w:type="paragraph" w:styleId="Commentaire">
    <w:name w:val="annotation text"/>
    <w:basedOn w:val="Normal"/>
    <w:link w:val="CommentaireCar"/>
    <w:uiPriority w:val="99"/>
    <w:semiHidden/>
    <w:unhideWhenUsed/>
    <w:rsid w:val="007B0FC2"/>
    <w:pPr>
      <w:spacing w:line="240" w:lineRule="auto"/>
    </w:pPr>
    <w:rPr>
      <w:sz w:val="20"/>
      <w:szCs w:val="20"/>
    </w:rPr>
  </w:style>
  <w:style w:type="character" w:customStyle="1" w:styleId="CommentaireCar">
    <w:name w:val="Commentaire Car"/>
    <w:basedOn w:val="Policepardfaut"/>
    <w:link w:val="Commentaire"/>
    <w:uiPriority w:val="99"/>
    <w:semiHidden/>
    <w:rsid w:val="007B0FC2"/>
  </w:style>
  <w:style w:type="paragraph" w:styleId="Objetducommentaire">
    <w:name w:val="annotation subject"/>
    <w:basedOn w:val="Commentaire"/>
    <w:next w:val="Commentaire"/>
    <w:link w:val="ObjetducommentaireCar"/>
    <w:uiPriority w:val="99"/>
    <w:semiHidden/>
    <w:unhideWhenUsed/>
    <w:rsid w:val="007B0FC2"/>
    <w:rPr>
      <w:b/>
      <w:bCs/>
    </w:rPr>
  </w:style>
  <w:style w:type="character" w:customStyle="1" w:styleId="ObjetducommentaireCar">
    <w:name w:val="Objet du commentaire Car"/>
    <w:basedOn w:val="CommentaireCar"/>
    <w:link w:val="Objetducommentaire"/>
    <w:uiPriority w:val="99"/>
    <w:semiHidden/>
    <w:rsid w:val="007B0FC2"/>
    <w:rPr>
      <w:b/>
      <w:bCs/>
    </w:rPr>
  </w:style>
  <w:style w:type="paragraph" w:styleId="Paragraphedeliste">
    <w:name w:val="List Paragraph"/>
    <w:basedOn w:val="Normal"/>
    <w:uiPriority w:val="34"/>
    <w:qFormat/>
    <w:rsid w:val="00CB3F99"/>
    <w:pPr>
      <w:ind w:left="720"/>
      <w:contextualSpacing/>
    </w:pPr>
  </w:style>
  <w:style w:type="paragraph" w:styleId="Rvision">
    <w:name w:val="Revision"/>
    <w:hidden/>
    <w:uiPriority w:val="99"/>
    <w:semiHidden/>
    <w:rsid w:val="00DB696C"/>
    <w:rPr>
      <w:sz w:val="22"/>
      <w:szCs w:val="22"/>
    </w:rPr>
  </w:style>
  <w:style w:type="table" w:styleId="Grilledutableau">
    <w:name w:val="Table Grid"/>
    <w:basedOn w:val="TableauNormal"/>
    <w:uiPriority w:val="59"/>
    <w:rsid w:val="00540B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en">
    <w:name w:val="lang-en"/>
    <w:basedOn w:val="Policepardfaut"/>
    <w:rsid w:val="00C111B0"/>
  </w:style>
  <w:style w:type="table" w:customStyle="1" w:styleId="Grilledutableau1">
    <w:name w:val="Grille du tableau1"/>
    <w:basedOn w:val="TableauNormal"/>
    <w:next w:val="Grilledutableau"/>
    <w:uiPriority w:val="59"/>
    <w:rsid w:val="00935AB6"/>
    <w:pPr>
      <w:spacing w:after="200" w:line="276" w:lineRule="auto"/>
    </w:pPr>
    <w:rPr>
      <w:rFonts w:asciiTheme="majorHAnsi" w:eastAsiaTheme="majorEastAsia" w:hAnsiTheme="majorHAnsi" w:cstheme="maj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715150"/>
    <w:pPr>
      <w:spacing w:line="276" w:lineRule="auto"/>
    </w:pPr>
    <w:rPr>
      <w:rFonts w:cs="Calibri"/>
      <w:sz w:val="22"/>
      <w:szCs w:val="22"/>
    </w:rPr>
  </w:style>
  <w:style w:type="paragraph" w:customStyle="1" w:styleId="Partie-Documentaire">
    <w:name w:val="Partie-Documentaire"/>
    <w:basedOn w:val="Normal"/>
    <w:qFormat/>
    <w:rsid w:val="00C07370"/>
    <w:pPr>
      <w:widowControl w:val="0"/>
      <w:pBdr>
        <w:top w:val="single" w:sz="4" w:space="0" w:color="auto"/>
        <w:left w:val="single" w:sz="4" w:space="4" w:color="auto"/>
        <w:bottom w:val="single" w:sz="4" w:space="1" w:color="auto"/>
        <w:right w:val="single" w:sz="4" w:space="4" w:color="auto"/>
      </w:pBdr>
      <w:suppressAutoHyphens/>
      <w:autoSpaceDE w:val="0"/>
      <w:spacing w:after="0"/>
    </w:pPr>
    <w:rPr>
      <w:rFonts w:ascii="Arial" w:eastAsia="Times New Roman" w:hAnsi="Arial"/>
      <w:b/>
      <w:sz w:val="24"/>
      <w:szCs w:val="24"/>
      <w:lang w:eastAsia="zh-CN"/>
    </w:rPr>
  </w:style>
  <w:style w:type="paragraph" w:customStyle="1" w:styleId="Titre-Document">
    <w:name w:val="Titre-Document"/>
    <w:basedOn w:val="NormalWeb"/>
    <w:link w:val="Style-DocumentCar"/>
    <w:qFormat/>
    <w:rsid w:val="00F4238E"/>
    <w:pPr>
      <w:spacing w:before="0" w:beforeAutospacing="0" w:after="120" w:afterAutospacing="0"/>
      <w:jc w:val="both"/>
    </w:pPr>
    <w:rPr>
      <w:rFonts w:ascii="Arial" w:hAnsi="Arial" w:cs="Arial"/>
      <w:b/>
      <w:i/>
      <w:sz w:val="22"/>
      <w:szCs w:val="22"/>
    </w:rPr>
  </w:style>
  <w:style w:type="character" w:customStyle="1" w:styleId="Titre1Car">
    <w:name w:val="Titre 1 Car"/>
    <w:basedOn w:val="Policepardfaut"/>
    <w:link w:val="Titre1"/>
    <w:uiPriority w:val="9"/>
    <w:rsid w:val="00F4238E"/>
    <w:rPr>
      <w:rFonts w:asciiTheme="majorHAnsi" w:eastAsiaTheme="majorEastAsia" w:hAnsiTheme="majorHAnsi" w:cstheme="majorBidi"/>
      <w:b/>
      <w:bCs/>
      <w:color w:val="365F91" w:themeColor="accent1" w:themeShade="BF"/>
      <w:sz w:val="28"/>
      <w:szCs w:val="28"/>
    </w:rPr>
  </w:style>
  <w:style w:type="character" w:customStyle="1" w:styleId="NormalWebCar">
    <w:name w:val="Normal (Web) Car"/>
    <w:basedOn w:val="Policepardfaut"/>
    <w:link w:val="NormalWeb"/>
    <w:uiPriority w:val="99"/>
    <w:rsid w:val="00F4238E"/>
    <w:rPr>
      <w:rFonts w:ascii="Times New Roman" w:eastAsia="Times New Roman" w:hAnsi="Times New Roman"/>
      <w:sz w:val="24"/>
      <w:szCs w:val="24"/>
    </w:rPr>
  </w:style>
  <w:style w:type="character" w:customStyle="1" w:styleId="Style-DocumentCar">
    <w:name w:val="Style-Document Car"/>
    <w:basedOn w:val="NormalWebCar"/>
    <w:link w:val="Titre-Document"/>
    <w:rsid w:val="00F4238E"/>
    <w:rPr>
      <w:rFonts w:ascii="Times New Roman" w:eastAsia="Times New Roman" w:hAnsi="Times New Roman"/>
      <w:sz w:val="24"/>
      <w:szCs w:val="24"/>
    </w:rPr>
  </w:style>
  <w:style w:type="paragraph" w:styleId="En-ttedetabledesmatires">
    <w:name w:val="TOC Heading"/>
    <w:basedOn w:val="Titre1"/>
    <w:next w:val="Normal"/>
    <w:uiPriority w:val="39"/>
    <w:semiHidden/>
    <w:unhideWhenUsed/>
    <w:qFormat/>
    <w:rsid w:val="00F4238E"/>
    <w:pPr>
      <w:outlineLvl w:val="9"/>
    </w:pPr>
    <w:rPr>
      <w:lang w:eastAsia="en-US"/>
    </w:rPr>
  </w:style>
  <w:style w:type="paragraph" w:styleId="TM2">
    <w:name w:val="toc 2"/>
    <w:basedOn w:val="Normal"/>
    <w:next w:val="Normal"/>
    <w:autoRedefine/>
    <w:uiPriority w:val="39"/>
    <w:unhideWhenUsed/>
    <w:rsid w:val="00E96EFB"/>
    <w:pPr>
      <w:tabs>
        <w:tab w:val="right" w:leader="dot" w:pos="9628"/>
      </w:tabs>
      <w:spacing w:after="0"/>
      <w:ind w:left="220"/>
    </w:pPr>
    <w:rPr>
      <w:rFonts w:ascii="Arial" w:hAnsi="Arial"/>
    </w:rPr>
  </w:style>
  <w:style w:type="paragraph" w:styleId="TM1">
    <w:name w:val="toc 1"/>
    <w:basedOn w:val="Normal"/>
    <w:next w:val="Normal"/>
    <w:autoRedefine/>
    <w:uiPriority w:val="39"/>
    <w:unhideWhenUsed/>
    <w:rsid w:val="0081614C"/>
    <w:pPr>
      <w:tabs>
        <w:tab w:val="right" w:leader="dot" w:pos="9628"/>
      </w:tabs>
      <w:spacing w:before="120" w:after="0"/>
    </w:pPr>
    <w:rPr>
      <w:rFonts w:ascii="Arial" w:hAnsi="Arial"/>
    </w:rPr>
  </w:style>
  <w:style w:type="character" w:customStyle="1" w:styleId="comment-copy">
    <w:name w:val="comment-copy"/>
    <w:basedOn w:val="Policepardfaut"/>
    <w:rsid w:val="00D635CA"/>
  </w:style>
  <w:style w:type="paragraph" w:styleId="TM3">
    <w:name w:val="toc 3"/>
    <w:basedOn w:val="Normal"/>
    <w:next w:val="Normal"/>
    <w:autoRedefine/>
    <w:uiPriority w:val="39"/>
    <w:semiHidden/>
    <w:unhideWhenUsed/>
    <w:rsid w:val="00E96EFB"/>
    <w:pPr>
      <w:spacing w:after="100"/>
      <w:ind w:left="440"/>
    </w:pPr>
    <w:rPr>
      <w:rFonts w:ascii="Arial" w:hAnsi="Arial"/>
    </w:rPr>
  </w:style>
  <w:style w:type="paragraph" w:customStyle="1" w:styleId="Style-Document">
    <w:name w:val="Style-Document"/>
    <w:basedOn w:val="Normal"/>
    <w:qFormat/>
    <w:rsid w:val="007C46D4"/>
    <w:pPr>
      <w:widowControl w:val="0"/>
      <w:tabs>
        <w:tab w:val="right" w:pos="9637"/>
      </w:tabs>
      <w:spacing w:after="0"/>
    </w:pPr>
    <w:rPr>
      <w:rFonts w:ascii="Arial" w:eastAsia="Arial" w:hAnsi="Arial" w:cs="Arial"/>
      <w:b/>
      <w:i/>
      <w:color w:val="000000"/>
    </w:rPr>
  </w:style>
  <w:style w:type="paragraph" w:styleId="Notedebasdepage">
    <w:name w:val="footnote text"/>
    <w:basedOn w:val="Normal"/>
    <w:link w:val="NotedebasdepageCar"/>
    <w:uiPriority w:val="99"/>
    <w:semiHidden/>
    <w:unhideWhenUsed/>
    <w:rsid w:val="00CD5582"/>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D5582"/>
  </w:style>
  <w:style w:type="character" w:styleId="Appelnotedebasdep">
    <w:name w:val="footnote reference"/>
    <w:basedOn w:val="Policepardfaut"/>
    <w:uiPriority w:val="99"/>
    <w:semiHidden/>
    <w:unhideWhenUsed/>
    <w:rsid w:val="00CD558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5204">
      <w:bodyDiv w:val="1"/>
      <w:marLeft w:val="0"/>
      <w:marRight w:val="0"/>
      <w:marTop w:val="0"/>
      <w:marBottom w:val="0"/>
      <w:divBdr>
        <w:top w:val="none" w:sz="0" w:space="0" w:color="auto"/>
        <w:left w:val="none" w:sz="0" w:space="0" w:color="auto"/>
        <w:bottom w:val="none" w:sz="0" w:space="0" w:color="auto"/>
        <w:right w:val="none" w:sz="0" w:space="0" w:color="auto"/>
      </w:divBdr>
    </w:div>
    <w:div w:id="19821984">
      <w:bodyDiv w:val="1"/>
      <w:marLeft w:val="0"/>
      <w:marRight w:val="0"/>
      <w:marTop w:val="0"/>
      <w:marBottom w:val="0"/>
      <w:divBdr>
        <w:top w:val="none" w:sz="0" w:space="0" w:color="auto"/>
        <w:left w:val="none" w:sz="0" w:space="0" w:color="auto"/>
        <w:bottom w:val="none" w:sz="0" w:space="0" w:color="auto"/>
        <w:right w:val="none" w:sz="0" w:space="0" w:color="auto"/>
      </w:divBdr>
    </w:div>
    <w:div w:id="84159204">
      <w:bodyDiv w:val="1"/>
      <w:marLeft w:val="0"/>
      <w:marRight w:val="0"/>
      <w:marTop w:val="0"/>
      <w:marBottom w:val="0"/>
      <w:divBdr>
        <w:top w:val="none" w:sz="0" w:space="0" w:color="auto"/>
        <w:left w:val="none" w:sz="0" w:space="0" w:color="auto"/>
        <w:bottom w:val="none" w:sz="0" w:space="0" w:color="auto"/>
        <w:right w:val="none" w:sz="0" w:space="0" w:color="auto"/>
      </w:divBdr>
    </w:div>
    <w:div w:id="137770890">
      <w:bodyDiv w:val="1"/>
      <w:marLeft w:val="0"/>
      <w:marRight w:val="0"/>
      <w:marTop w:val="0"/>
      <w:marBottom w:val="0"/>
      <w:divBdr>
        <w:top w:val="none" w:sz="0" w:space="0" w:color="auto"/>
        <w:left w:val="none" w:sz="0" w:space="0" w:color="auto"/>
        <w:bottom w:val="none" w:sz="0" w:space="0" w:color="auto"/>
        <w:right w:val="none" w:sz="0" w:space="0" w:color="auto"/>
      </w:divBdr>
    </w:div>
    <w:div w:id="170030310">
      <w:bodyDiv w:val="1"/>
      <w:marLeft w:val="0"/>
      <w:marRight w:val="0"/>
      <w:marTop w:val="0"/>
      <w:marBottom w:val="0"/>
      <w:divBdr>
        <w:top w:val="none" w:sz="0" w:space="0" w:color="auto"/>
        <w:left w:val="none" w:sz="0" w:space="0" w:color="auto"/>
        <w:bottom w:val="none" w:sz="0" w:space="0" w:color="auto"/>
        <w:right w:val="none" w:sz="0" w:space="0" w:color="auto"/>
      </w:divBdr>
      <w:divsChild>
        <w:div w:id="755832577">
          <w:marLeft w:val="0"/>
          <w:marRight w:val="0"/>
          <w:marTop w:val="0"/>
          <w:marBottom w:val="0"/>
          <w:divBdr>
            <w:top w:val="none" w:sz="0" w:space="0" w:color="auto"/>
            <w:left w:val="none" w:sz="0" w:space="0" w:color="auto"/>
            <w:bottom w:val="none" w:sz="0" w:space="0" w:color="auto"/>
            <w:right w:val="none" w:sz="0" w:space="0" w:color="auto"/>
          </w:divBdr>
        </w:div>
      </w:divsChild>
    </w:div>
    <w:div w:id="456022188">
      <w:bodyDiv w:val="1"/>
      <w:marLeft w:val="0"/>
      <w:marRight w:val="0"/>
      <w:marTop w:val="0"/>
      <w:marBottom w:val="0"/>
      <w:divBdr>
        <w:top w:val="none" w:sz="0" w:space="0" w:color="auto"/>
        <w:left w:val="none" w:sz="0" w:space="0" w:color="auto"/>
        <w:bottom w:val="none" w:sz="0" w:space="0" w:color="auto"/>
        <w:right w:val="none" w:sz="0" w:space="0" w:color="auto"/>
      </w:divBdr>
    </w:div>
    <w:div w:id="513299810">
      <w:bodyDiv w:val="1"/>
      <w:marLeft w:val="0"/>
      <w:marRight w:val="0"/>
      <w:marTop w:val="0"/>
      <w:marBottom w:val="0"/>
      <w:divBdr>
        <w:top w:val="none" w:sz="0" w:space="0" w:color="auto"/>
        <w:left w:val="none" w:sz="0" w:space="0" w:color="auto"/>
        <w:bottom w:val="none" w:sz="0" w:space="0" w:color="auto"/>
        <w:right w:val="none" w:sz="0" w:space="0" w:color="auto"/>
      </w:divBdr>
      <w:divsChild>
        <w:div w:id="733117744">
          <w:marLeft w:val="0"/>
          <w:marRight w:val="0"/>
          <w:marTop w:val="0"/>
          <w:marBottom w:val="0"/>
          <w:divBdr>
            <w:top w:val="none" w:sz="0" w:space="0" w:color="auto"/>
            <w:left w:val="none" w:sz="0" w:space="0" w:color="auto"/>
            <w:bottom w:val="none" w:sz="0" w:space="0" w:color="auto"/>
            <w:right w:val="none" w:sz="0" w:space="0" w:color="auto"/>
          </w:divBdr>
        </w:div>
        <w:div w:id="1199470796">
          <w:marLeft w:val="0"/>
          <w:marRight w:val="0"/>
          <w:marTop w:val="0"/>
          <w:marBottom w:val="0"/>
          <w:divBdr>
            <w:top w:val="none" w:sz="0" w:space="0" w:color="auto"/>
            <w:left w:val="none" w:sz="0" w:space="0" w:color="auto"/>
            <w:bottom w:val="none" w:sz="0" w:space="0" w:color="auto"/>
            <w:right w:val="none" w:sz="0" w:space="0" w:color="auto"/>
          </w:divBdr>
        </w:div>
        <w:div w:id="1512530731">
          <w:marLeft w:val="0"/>
          <w:marRight w:val="0"/>
          <w:marTop w:val="0"/>
          <w:marBottom w:val="0"/>
          <w:divBdr>
            <w:top w:val="none" w:sz="0" w:space="0" w:color="auto"/>
            <w:left w:val="none" w:sz="0" w:space="0" w:color="auto"/>
            <w:bottom w:val="none" w:sz="0" w:space="0" w:color="auto"/>
            <w:right w:val="none" w:sz="0" w:space="0" w:color="auto"/>
          </w:divBdr>
        </w:div>
      </w:divsChild>
    </w:div>
    <w:div w:id="567887074">
      <w:bodyDiv w:val="1"/>
      <w:marLeft w:val="0"/>
      <w:marRight w:val="0"/>
      <w:marTop w:val="0"/>
      <w:marBottom w:val="0"/>
      <w:divBdr>
        <w:top w:val="none" w:sz="0" w:space="0" w:color="auto"/>
        <w:left w:val="none" w:sz="0" w:space="0" w:color="auto"/>
        <w:bottom w:val="none" w:sz="0" w:space="0" w:color="auto"/>
        <w:right w:val="none" w:sz="0" w:space="0" w:color="auto"/>
      </w:divBdr>
      <w:divsChild>
        <w:div w:id="1155026707">
          <w:marLeft w:val="0"/>
          <w:marRight w:val="0"/>
          <w:marTop w:val="0"/>
          <w:marBottom w:val="0"/>
          <w:divBdr>
            <w:top w:val="none" w:sz="0" w:space="0" w:color="auto"/>
            <w:left w:val="none" w:sz="0" w:space="0" w:color="auto"/>
            <w:bottom w:val="none" w:sz="0" w:space="0" w:color="auto"/>
            <w:right w:val="none" w:sz="0" w:space="0" w:color="auto"/>
          </w:divBdr>
        </w:div>
      </w:divsChild>
    </w:div>
    <w:div w:id="574441278">
      <w:bodyDiv w:val="1"/>
      <w:marLeft w:val="0"/>
      <w:marRight w:val="0"/>
      <w:marTop w:val="0"/>
      <w:marBottom w:val="0"/>
      <w:divBdr>
        <w:top w:val="none" w:sz="0" w:space="0" w:color="auto"/>
        <w:left w:val="none" w:sz="0" w:space="0" w:color="auto"/>
        <w:bottom w:val="none" w:sz="0" w:space="0" w:color="auto"/>
        <w:right w:val="none" w:sz="0" w:space="0" w:color="auto"/>
      </w:divBdr>
    </w:div>
    <w:div w:id="632716801">
      <w:bodyDiv w:val="1"/>
      <w:marLeft w:val="0"/>
      <w:marRight w:val="0"/>
      <w:marTop w:val="0"/>
      <w:marBottom w:val="0"/>
      <w:divBdr>
        <w:top w:val="none" w:sz="0" w:space="0" w:color="auto"/>
        <w:left w:val="none" w:sz="0" w:space="0" w:color="auto"/>
        <w:bottom w:val="none" w:sz="0" w:space="0" w:color="auto"/>
        <w:right w:val="none" w:sz="0" w:space="0" w:color="auto"/>
      </w:divBdr>
    </w:div>
    <w:div w:id="664355505">
      <w:bodyDiv w:val="1"/>
      <w:marLeft w:val="0"/>
      <w:marRight w:val="0"/>
      <w:marTop w:val="0"/>
      <w:marBottom w:val="0"/>
      <w:divBdr>
        <w:top w:val="none" w:sz="0" w:space="0" w:color="auto"/>
        <w:left w:val="none" w:sz="0" w:space="0" w:color="auto"/>
        <w:bottom w:val="none" w:sz="0" w:space="0" w:color="auto"/>
        <w:right w:val="none" w:sz="0" w:space="0" w:color="auto"/>
      </w:divBdr>
    </w:div>
    <w:div w:id="946960134">
      <w:bodyDiv w:val="1"/>
      <w:marLeft w:val="0"/>
      <w:marRight w:val="0"/>
      <w:marTop w:val="0"/>
      <w:marBottom w:val="0"/>
      <w:divBdr>
        <w:top w:val="none" w:sz="0" w:space="0" w:color="auto"/>
        <w:left w:val="none" w:sz="0" w:space="0" w:color="auto"/>
        <w:bottom w:val="none" w:sz="0" w:space="0" w:color="auto"/>
        <w:right w:val="none" w:sz="0" w:space="0" w:color="auto"/>
      </w:divBdr>
    </w:div>
    <w:div w:id="997420758">
      <w:bodyDiv w:val="1"/>
      <w:marLeft w:val="0"/>
      <w:marRight w:val="0"/>
      <w:marTop w:val="0"/>
      <w:marBottom w:val="0"/>
      <w:divBdr>
        <w:top w:val="none" w:sz="0" w:space="0" w:color="auto"/>
        <w:left w:val="none" w:sz="0" w:space="0" w:color="auto"/>
        <w:bottom w:val="none" w:sz="0" w:space="0" w:color="auto"/>
        <w:right w:val="none" w:sz="0" w:space="0" w:color="auto"/>
      </w:divBdr>
    </w:div>
    <w:div w:id="1041907277">
      <w:bodyDiv w:val="1"/>
      <w:marLeft w:val="0"/>
      <w:marRight w:val="0"/>
      <w:marTop w:val="0"/>
      <w:marBottom w:val="0"/>
      <w:divBdr>
        <w:top w:val="none" w:sz="0" w:space="0" w:color="auto"/>
        <w:left w:val="none" w:sz="0" w:space="0" w:color="auto"/>
        <w:bottom w:val="none" w:sz="0" w:space="0" w:color="auto"/>
        <w:right w:val="none" w:sz="0" w:space="0" w:color="auto"/>
      </w:divBdr>
      <w:divsChild>
        <w:div w:id="2145391395">
          <w:marLeft w:val="0"/>
          <w:marRight w:val="0"/>
          <w:marTop w:val="0"/>
          <w:marBottom w:val="0"/>
          <w:divBdr>
            <w:top w:val="none" w:sz="0" w:space="0" w:color="auto"/>
            <w:left w:val="none" w:sz="0" w:space="0" w:color="auto"/>
            <w:bottom w:val="none" w:sz="0" w:space="0" w:color="auto"/>
            <w:right w:val="none" w:sz="0" w:space="0" w:color="auto"/>
          </w:divBdr>
        </w:div>
      </w:divsChild>
    </w:div>
    <w:div w:id="1051423785">
      <w:bodyDiv w:val="1"/>
      <w:marLeft w:val="0"/>
      <w:marRight w:val="0"/>
      <w:marTop w:val="0"/>
      <w:marBottom w:val="0"/>
      <w:divBdr>
        <w:top w:val="none" w:sz="0" w:space="0" w:color="auto"/>
        <w:left w:val="none" w:sz="0" w:space="0" w:color="auto"/>
        <w:bottom w:val="none" w:sz="0" w:space="0" w:color="auto"/>
        <w:right w:val="none" w:sz="0" w:space="0" w:color="auto"/>
      </w:divBdr>
    </w:div>
    <w:div w:id="1158305906">
      <w:bodyDiv w:val="1"/>
      <w:marLeft w:val="0"/>
      <w:marRight w:val="0"/>
      <w:marTop w:val="0"/>
      <w:marBottom w:val="0"/>
      <w:divBdr>
        <w:top w:val="none" w:sz="0" w:space="0" w:color="auto"/>
        <w:left w:val="none" w:sz="0" w:space="0" w:color="auto"/>
        <w:bottom w:val="none" w:sz="0" w:space="0" w:color="auto"/>
        <w:right w:val="none" w:sz="0" w:space="0" w:color="auto"/>
      </w:divBdr>
    </w:div>
    <w:div w:id="1257635868">
      <w:bodyDiv w:val="1"/>
      <w:marLeft w:val="0"/>
      <w:marRight w:val="0"/>
      <w:marTop w:val="0"/>
      <w:marBottom w:val="0"/>
      <w:divBdr>
        <w:top w:val="none" w:sz="0" w:space="0" w:color="auto"/>
        <w:left w:val="none" w:sz="0" w:space="0" w:color="auto"/>
        <w:bottom w:val="none" w:sz="0" w:space="0" w:color="auto"/>
        <w:right w:val="none" w:sz="0" w:space="0" w:color="auto"/>
      </w:divBdr>
      <w:divsChild>
        <w:div w:id="274413581">
          <w:marLeft w:val="0"/>
          <w:marRight w:val="0"/>
          <w:marTop w:val="0"/>
          <w:marBottom w:val="0"/>
          <w:divBdr>
            <w:top w:val="none" w:sz="0" w:space="0" w:color="auto"/>
            <w:left w:val="none" w:sz="0" w:space="0" w:color="auto"/>
            <w:bottom w:val="none" w:sz="0" w:space="0" w:color="auto"/>
            <w:right w:val="none" w:sz="0" w:space="0" w:color="auto"/>
          </w:divBdr>
        </w:div>
        <w:div w:id="341863180">
          <w:marLeft w:val="0"/>
          <w:marRight w:val="0"/>
          <w:marTop w:val="0"/>
          <w:marBottom w:val="0"/>
          <w:divBdr>
            <w:top w:val="none" w:sz="0" w:space="0" w:color="auto"/>
            <w:left w:val="none" w:sz="0" w:space="0" w:color="auto"/>
            <w:bottom w:val="none" w:sz="0" w:space="0" w:color="auto"/>
            <w:right w:val="none" w:sz="0" w:space="0" w:color="auto"/>
          </w:divBdr>
        </w:div>
        <w:div w:id="365906910">
          <w:marLeft w:val="0"/>
          <w:marRight w:val="0"/>
          <w:marTop w:val="0"/>
          <w:marBottom w:val="0"/>
          <w:divBdr>
            <w:top w:val="none" w:sz="0" w:space="0" w:color="auto"/>
            <w:left w:val="none" w:sz="0" w:space="0" w:color="auto"/>
            <w:bottom w:val="none" w:sz="0" w:space="0" w:color="auto"/>
            <w:right w:val="none" w:sz="0" w:space="0" w:color="auto"/>
          </w:divBdr>
        </w:div>
        <w:div w:id="393162540">
          <w:marLeft w:val="0"/>
          <w:marRight w:val="0"/>
          <w:marTop w:val="0"/>
          <w:marBottom w:val="0"/>
          <w:divBdr>
            <w:top w:val="none" w:sz="0" w:space="0" w:color="auto"/>
            <w:left w:val="none" w:sz="0" w:space="0" w:color="auto"/>
            <w:bottom w:val="none" w:sz="0" w:space="0" w:color="auto"/>
            <w:right w:val="none" w:sz="0" w:space="0" w:color="auto"/>
          </w:divBdr>
        </w:div>
        <w:div w:id="405566566">
          <w:marLeft w:val="0"/>
          <w:marRight w:val="0"/>
          <w:marTop w:val="0"/>
          <w:marBottom w:val="0"/>
          <w:divBdr>
            <w:top w:val="none" w:sz="0" w:space="0" w:color="auto"/>
            <w:left w:val="none" w:sz="0" w:space="0" w:color="auto"/>
            <w:bottom w:val="none" w:sz="0" w:space="0" w:color="auto"/>
            <w:right w:val="none" w:sz="0" w:space="0" w:color="auto"/>
          </w:divBdr>
        </w:div>
        <w:div w:id="439032538">
          <w:marLeft w:val="0"/>
          <w:marRight w:val="0"/>
          <w:marTop w:val="0"/>
          <w:marBottom w:val="0"/>
          <w:divBdr>
            <w:top w:val="none" w:sz="0" w:space="0" w:color="auto"/>
            <w:left w:val="none" w:sz="0" w:space="0" w:color="auto"/>
            <w:bottom w:val="none" w:sz="0" w:space="0" w:color="auto"/>
            <w:right w:val="none" w:sz="0" w:space="0" w:color="auto"/>
          </w:divBdr>
        </w:div>
        <w:div w:id="456728846">
          <w:marLeft w:val="0"/>
          <w:marRight w:val="0"/>
          <w:marTop w:val="0"/>
          <w:marBottom w:val="0"/>
          <w:divBdr>
            <w:top w:val="none" w:sz="0" w:space="0" w:color="auto"/>
            <w:left w:val="none" w:sz="0" w:space="0" w:color="auto"/>
            <w:bottom w:val="none" w:sz="0" w:space="0" w:color="auto"/>
            <w:right w:val="none" w:sz="0" w:space="0" w:color="auto"/>
          </w:divBdr>
        </w:div>
        <w:div w:id="539245877">
          <w:marLeft w:val="0"/>
          <w:marRight w:val="0"/>
          <w:marTop w:val="0"/>
          <w:marBottom w:val="0"/>
          <w:divBdr>
            <w:top w:val="none" w:sz="0" w:space="0" w:color="auto"/>
            <w:left w:val="none" w:sz="0" w:space="0" w:color="auto"/>
            <w:bottom w:val="none" w:sz="0" w:space="0" w:color="auto"/>
            <w:right w:val="none" w:sz="0" w:space="0" w:color="auto"/>
          </w:divBdr>
        </w:div>
        <w:div w:id="786850708">
          <w:marLeft w:val="0"/>
          <w:marRight w:val="0"/>
          <w:marTop w:val="0"/>
          <w:marBottom w:val="0"/>
          <w:divBdr>
            <w:top w:val="none" w:sz="0" w:space="0" w:color="auto"/>
            <w:left w:val="none" w:sz="0" w:space="0" w:color="auto"/>
            <w:bottom w:val="none" w:sz="0" w:space="0" w:color="auto"/>
            <w:right w:val="none" w:sz="0" w:space="0" w:color="auto"/>
          </w:divBdr>
        </w:div>
        <w:div w:id="863127581">
          <w:marLeft w:val="0"/>
          <w:marRight w:val="0"/>
          <w:marTop w:val="0"/>
          <w:marBottom w:val="0"/>
          <w:divBdr>
            <w:top w:val="none" w:sz="0" w:space="0" w:color="auto"/>
            <w:left w:val="none" w:sz="0" w:space="0" w:color="auto"/>
            <w:bottom w:val="none" w:sz="0" w:space="0" w:color="auto"/>
            <w:right w:val="none" w:sz="0" w:space="0" w:color="auto"/>
          </w:divBdr>
        </w:div>
        <w:div w:id="933364046">
          <w:marLeft w:val="0"/>
          <w:marRight w:val="0"/>
          <w:marTop w:val="0"/>
          <w:marBottom w:val="0"/>
          <w:divBdr>
            <w:top w:val="none" w:sz="0" w:space="0" w:color="auto"/>
            <w:left w:val="none" w:sz="0" w:space="0" w:color="auto"/>
            <w:bottom w:val="none" w:sz="0" w:space="0" w:color="auto"/>
            <w:right w:val="none" w:sz="0" w:space="0" w:color="auto"/>
          </w:divBdr>
        </w:div>
        <w:div w:id="1012488037">
          <w:marLeft w:val="0"/>
          <w:marRight w:val="0"/>
          <w:marTop w:val="0"/>
          <w:marBottom w:val="0"/>
          <w:divBdr>
            <w:top w:val="none" w:sz="0" w:space="0" w:color="auto"/>
            <w:left w:val="none" w:sz="0" w:space="0" w:color="auto"/>
            <w:bottom w:val="none" w:sz="0" w:space="0" w:color="auto"/>
            <w:right w:val="none" w:sz="0" w:space="0" w:color="auto"/>
          </w:divBdr>
          <w:divsChild>
            <w:div w:id="1484009467">
              <w:marLeft w:val="0"/>
              <w:marRight w:val="0"/>
              <w:marTop w:val="0"/>
              <w:marBottom w:val="0"/>
              <w:divBdr>
                <w:top w:val="none" w:sz="0" w:space="0" w:color="auto"/>
                <w:left w:val="none" w:sz="0" w:space="0" w:color="auto"/>
                <w:bottom w:val="none" w:sz="0" w:space="0" w:color="auto"/>
                <w:right w:val="none" w:sz="0" w:space="0" w:color="auto"/>
              </w:divBdr>
              <w:divsChild>
                <w:div w:id="58600954">
                  <w:marLeft w:val="0"/>
                  <w:marRight w:val="0"/>
                  <w:marTop w:val="0"/>
                  <w:marBottom w:val="0"/>
                  <w:divBdr>
                    <w:top w:val="none" w:sz="0" w:space="0" w:color="auto"/>
                    <w:left w:val="none" w:sz="0" w:space="0" w:color="auto"/>
                    <w:bottom w:val="none" w:sz="0" w:space="0" w:color="auto"/>
                    <w:right w:val="none" w:sz="0" w:space="0" w:color="auto"/>
                  </w:divBdr>
                </w:div>
                <w:div w:id="200368320">
                  <w:marLeft w:val="0"/>
                  <w:marRight w:val="0"/>
                  <w:marTop w:val="0"/>
                  <w:marBottom w:val="0"/>
                  <w:divBdr>
                    <w:top w:val="none" w:sz="0" w:space="0" w:color="auto"/>
                    <w:left w:val="none" w:sz="0" w:space="0" w:color="auto"/>
                    <w:bottom w:val="none" w:sz="0" w:space="0" w:color="auto"/>
                    <w:right w:val="none" w:sz="0" w:space="0" w:color="auto"/>
                  </w:divBdr>
                </w:div>
                <w:div w:id="466823794">
                  <w:marLeft w:val="0"/>
                  <w:marRight w:val="0"/>
                  <w:marTop w:val="0"/>
                  <w:marBottom w:val="0"/>
                  <w:divBdr>
                    <w:top w:val="none" w:sz="0" w:space="0" w:color="auto"/>
                    <w:left w:val="none" w:sz="0" w:space="0" w:color="auto"/>
                    <w:bottom w:val="none" w:sz="0" w:space="0" w:color="auto"/>
                    <w:right w:val="none" w:sz="0" w:space="0" w:color="auto"/>
                  </w:divBdr>
                </w:div>
                <w:div w:id="588195815">
                  <w:marLeft w:val="0"/>
                  <w:marRight w:val="0"/>
                  <w:marTop w:val="0"/>
                  <w:marBottom w:val="0"/>
                  <w:divBdr>
                    <w:top w:val="none" w:sz="0" w:space="0" w:color="auto"/>
                    <w:left w:val="none" w:sz="0" w:space="0" w:color="auto"/>
                    <w:bottom w:val="none" w:sz="0" w:space="0" w:color="auto"/>
                    <w:right w:val="none" w:sz="0" w:space="0" w:color="auto"/>
                  </w:divBdr>
                </w:div>
                <w:div w:id="592511921">
                  <w:marLeft w:val="0"/>
                  <w:marRight w:val="0"/>
                  <w:marTop w:val="0"/>
                  <w:marBottom w:val="0"/>
                  <w:divBdr>
                    <w:top w:val="none" w:sz="0" w:space="0" w:color="auto"/>
                    <w:left w:val="none" w:sz="0" w:space="0" w:color="auto"/>
                    <w:bottom w:val="none" w:sz="0" w:space="0" w:color="auto"/>
                    <w:right w:val="none" w:sz="0" w:space="0" w:color="auto"/>
                  </w:divBdr>
                </w:div>
                <w:div w:id="617222926">
                  <w:marLeft w:val="0"/>
                  <w:marRight w:val="0"/>
                  <w:marTop w:val="0"/>
                  <w:marBottom w:val="0"/>
                  <w:divBdr>
                    <w:top w:val="none" w:sz="0" w:space="0" w:color="auto"/>
                    <w:left w:val="none" w:sz="0" w:space="0" w:color="auto"/>
                    <w:bottom w:val="none" w:sz="0" w:space="0" w:color="auto"/>
                    <w:right w:val="none" w:sz="0" w:space="0" w:color="auto"/>
                  </w:divBdr>
                </w:div>
                <w:div w:id="682362381">
                  <w:marLeft w:val="0"/>
                  <w:marRight w:val="0"/>
                  <w:marTop w:val="0"/>
                  <w:marBottom w:val="0"/>
                  <w:divBdr>
                    <w:top w:val="none" w:sz="0" w:space="0" w:color="auto"/>
                    <w:left w:val="none" w:sz="0" w:space="0" w:color="auto"/>
                    <w:bottom w:val="none" w:sz="0" w:space="0" w:color="auto"/>
                    <w:right w:val="none" w:sz="0" w:space="0" w:color="auto"/>
                  </w:divBdr>
                </w:div>
                <w:div w:id="711421138">
                  <w:marLeft w:val="0"/>
                  <w:marRight w:val="0"/>
                  <w:marTop w:val="0"/>
                  <w:marBottom w:val="0"/>
                  <w:divBdr>
                    <w:top w:val="none" w:sz="0" w:space="0" w:color="auto"/>
                    <w:left w:val="none" w:sz="0" w:space="0" w:color="auto"/>
                    <w:bottom w:val="none" w:sz="0" w:space="0" w:color="auto"/>
                    <w:right w:val="none" w:sz="0" w:space="0" w:color="auto"/>
                  </w:divBdr>
                </w:div>
                <w:div w:id="841433257">
                  <w:marLeft w:val="0"/>
                  <w:marRight w:val="0"/>
                  <w:marTop w:val="0"/>
                  <w:marBottom w:val="0"/>
                  <w:divBdr>
                    <w:top w:val="none" w:sz="0" w:space="0" w:color="auto"/>
                    <w:left w:val="none" w:sz="0" w:space="0" w:color="auto"/>
                    <w:bottom w:val="none" w:sz="0" w:space="0" w:color="auto"/>
                    <w:right w:val="none" w:sz="0" w:space="0" w:color="auto"/>
                  </w:divBdr>
                </w:div>
                <w:div w:id="898249831">
                  <w:marLeft w:val="0"/>
                  <w:marRight w:val="0"/>
                  <w:marTop w:val="0"/>
                  <w:marBottom w:val="0"/>
                  <w:divBdr>
                    <w:top w:val="none" w:sz="0" w:space="0" w:color="auto"/>
                    <w:left w:val="none" w:sz="0" w:space="0" w:color="auto"/>
                    <w:bottom w:val="none" w:sz="0" w:space="0" w:color="auto"/>
                    <w:right w:val="none" w:sz="0" w:space="0" w:color="auto"/>
                  </w:divBdr>
                </w:div>
                <w:div w:id="1020817674">
                  <w:marLeft w:val="0"/>
                  <w:marRight w:val="0"/>
                  <w:marTop w:val="0"/>
                  <w:marBottom w:val="0"/>
                  <w:divBdr>
                    <w:top w:val="none" w:sz="0" w:space="0" w:color="auto"/>
                    <w:left w:val="none" w:sz="0" w:space="0" w:color="auto"/>
                    <w:bottom w:val="none" w:sz="0" w:space="0" w:color="auto"/>
                    <w:right w:val="none" w:sz="0" w:space="0" w:color="auto"/>
                  </w:divBdr>
                </w:div>
                <w:div w:id="1100762703">
                  <w:marLeft w:val="0"/>
                  <w:marRight w:val="0"/>
                  <w:marTop w:val="0"/>
                  <w:marBottom w:val="0"/>
                  <w:divBdr>
                    <w:top w:val="none" w:sz="0" w:space="0" w:color="auto"/>
                    <w:left w:val="none" w:sz="0" w:space="0" w:color="auto"/>
                    <w:bottom w:val="none" w:sz="0" w:space="0" w:color="auto"/>
                    <w:right w:val="none" w:sz="0" w:space="0" w:color="auto"/>
                  </w:divBdr>
                </w:div>
                <w:div w:id="1158959588">
                  <w:marLeft w:val="0"/>
                  <w:marRight w:val="0"/>
                  <w:marTop w:val="0"/>
                  <w:marBottom w:val="0"/>
                  <w:divBdr>
                    <w:top w:val="none" w:sz="0" w:space="0" w:color="auto"/>
                    <w:left w:val="none" w:sz="0" w:space="0" w:color="auto"/>
                    <w:bottom w:val="none" w:sz="0" w:space="0" w:color="auto"/>
                    <w:right w:val="none" w:sz="0" w:space="0" w:color="auto"/>
                  </w:divBdr>
                </w:div>
                <w:div w:id="1402437626">
                  <w:marLeft w:val="0"/>
                  <w:marRight w:val="0"/>
                  <w:marTop w:val="0"/>
                  <w:marBottom w:val="0"/>
                  <w:divBdr>
                    <w:top w:val="none" w:sz="0" w:space="0" w:color="auto"/>
                    <w:left w:val="none" w:sz="0" w:space="0" w:color="auto"/>
                    <w:bottom w:val="none" w:sz="0" w:space="0" w:color="auto"/>
                    <w:right w:val="none" w:sz="0" w:space="0" w:color="auto"/>
                  </w:divBdr>
                </w:div>
                <w:div w:id="1501695195">
                  <w:marLeft w:val="0"/>
                  <w:marRight w:val="0"/>
                  <w:marTop w:val="0"/>
                  <w:marBottom w:val="0"/>
                  <w:divBdr>
                    <w:top w:val="none" w:sz="0" w:space="0" w:color="auto"/>
                    <w:left w:val="none" w:sz="0" w:space="0" w:color="auto"/>
                    <w:bottom w:val="none" w:sz="0" w:space="0" w:color="auto"/>
                    <w:right w:val="none" w:sz="0" w:space="0" w:color="auto"/>
                  </w:divBdr>
                </w:div>
                <w:div w:id="1576280720">
                  <w:marLeft w:val="0"/>
                  <w:marRight w:val="0"/>
                  <w:marTop w:val="0"/>
                  <w:marBottom w:val="0"/>
                  <w:divBdr>
                    <w:top w:val="none" w:sz="0" w:space="0" w:color="auto"/>
                    <w:left w:val="none" w:sz="0" w:space="0" w:color="auto"/>
                    <w:bottom w:val="none" w:sz="0" w:space="0" w:color="auto"/>
                    <w:right w:val="none" w:sz="0" w:space="0" w:color="auto"/>
                  </w:divBdr>
                </w:div>
                <w:div w:id="1603293160">
                  <w:marLeft w:val="0"/>
                  <w:marRight w:val="0"/>
                  <w:marTop w:val="0"/>
                  <w:marBottom w:val="0"/>
                  <w:divBdr>
                    <w:top w:val="none" w:sz="0" w:space="0" w:color="auto"/>
                    <w:left w:val="none" w:sz="0" w:space="0" w:color="auto"/>
                    <w:bottom w:val="none" w:sz="0" w:space="0" w:color="auto"/>
                    <w:right w:val="none" w:sz="0" w:space="0" w:color="auto"/>
                  </w:divBdr>
                </w:div>
                <w:div w:id="1700665779">
                  <w:marLeft w:val="0"/>
                  <w:marRight w:val="0"/>
                  <w:marTop w:val="0"/>
                  <w:marBottom w:val="0"/>
                  <w:divBdr>
                    <w:top w:val="none" w:sz="0" w:space="0" w:color="auto"/>
                    <w:left w:val="none" w:sz="0" w:space="0" w:color="auto"/>
                    <w:bottom w:val="none" w:sz="0" w:space="0" w:color="auto"/>
                    <w:right w:val="none" w:sz="0" w:space="0" w:color="auto"/>
                  </w:divBdr>
                </w:div>
                <w:div w:id="1744260488">
                  <w:marLeft w:val="0"/>
                  <w:marRight w:val="0"/>
                  <w:marTop w:val="0"/>
                  <w:marBottom w:val="0"/>
                  <w:divBdr>
                    <w:top w:val="none" w:sz="0" w:space="0" w:color="auto"/>
                    <w:left w:val="none" w:sz="0" w:space="0" w:color="auto"/>
                    <w:bottom w:val="none" w:sz="0" w:space="0" w:color="auto"/>
                    <w:right w:val="none" w:sz="0" w:space="0" w:color="auto"/>
                  </w:divBdr>
                </w:div>
                <w:div w:id="1768307168">
                  <w:marLeft w:val="0"/>
                  <w:marRight w:val="0"/>
                  <w:marTop w:val="0"/>
                  <w:marBottom w:val="0"/>
                  <w:divBdr>
                    <w:top w:val="none" w:sz="0" w:space="0" w:color="auto"/>
                    <w:left w:val="none" w:sz="0" w:space="0" w:color="auto"/>
                    <w:bottom w:val="none" w:sz="0" w:space="0" w:color="auto"/>
                    <w:right w:val="none" w:sz="0" w:space="0" w:color="auto"/>
                  </w:divBdr>
                </w:div>
                <w:div w:id="1776361941">
                  <w:marLeft w:val="0"/>
                  <w:marRight w:val="0"/>
                  <w:marTop w:val="0"/>
                  <w:marBottom w:val="0"/>
                  <w:divBdr>
                    <w:top w:val="none" w:sz="0" w:space="0" w:color="auto"/>
                    <w:left w:val="none" w:sz="0" w:space="0" w:color="auto"/>
                    <w:bottom w:val="none" w:sz="0" w:space="0" w:color="auto"/>
                    <w:right w:val="none" w:sz="0" w:space="0" w:color="auto"/>
                  </w:divBdr>
                </w:div>
                <w:div w:id="1787770885">
                  <w:marLeft w:val="0"/>
                  <w:marRight w:val="0"/>
                  <w:marTop w:val="0"/>
                  <w:marBottom w:val="0"/>
                  <w:divBdr>
                    <w:top w:val="none" w:sz="0" w:space="0" w:color="auto"/>
                    <w:left w:val="none" w:sz="0" w:space="0" w:color="auto"/>
                    <w:bottom w:val="none" w:sz="0" w:space="0" w:color="auto"/>
                    <w:right w:val="none" w:sz="0" w:space="0" w:color="auto"/>
                  </w:divBdr>
                </w:div>
                <w:div w:id="1804300578">
                  <w:marLeft w:val="0"/>
                  <w:marRight w:val="0"/>
                  <w:marTop w:val="0"/>
                  <w:marBottom w:val="0"/>
                  <w:divBdr>
                    <w:top w:val="none" w:sz="0" w:space="0" w:color="auto"/>
                    <w:left w:val="none" w:sz="0" w:space="0" w:color="auto"/>
                    <w:bottom w:val="none" w:sz="0" w:space="0" w:color="auto"/>
                    <w:right w:val="none" w:sz="0" w:space="0" w:color="auto"/>
                  </w:divBdr>
                </w:div>
                <w:div w:id="1853303334">
                  <w:marLeft w:val="0"/>
                  <w:marRight w:val="0"/>
                  <w:marTop w:val="0"/>
                  <w:marBottom w:val="0"/>
                  <w:divBdr>
                    <w:top w:val="none" w:sz="0" w:space="0" w:color="auto"/>
                    <w:left w:val="none" w:sz="0" w:space="0" w:color="auto"/>
                    <w:bottom w:val="none" w:sz="0" w:space="0" w:color="auto"/>
                    <w:right w:val="none" w:sz="0" w:space="0" w:color="auto"/>
                  </w:divBdr>
                </w:div>
                <w:div w:id="1897424057">
                  <w:marLeft w:val="0"/>
                  <w:marRight w:val="0"/>
                  <w:marTop w:val="0"/>
                  <w:marBottom w:val="0"/>
                  <w:divBdr>
                    <w:top w:val="none" w:sz="0" w:space="0" w:color="auto"/>
                    <w:left w:val="none" w:sz="0" w:space="0" w:color="auto"/>
                    <w:bottom w:val="none" w:sz="0" w:space="0" w:color="auto"/>
                    <w:right w:val="none" w:sz="0" w:space="0" w:color="auto"/>
                  </w:divBdr>
                </w:div>
                <w:div w:id="191504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455657">
          <w:marLeft w:val="0"/>
          <w:marRight w:val="0"/>
          <w:marTop w:val="0"/>
          <w:marBottom w:val="0"/>
          <w:divBdr>
            <w:top w:val="none" w:sz="0" w:space="0" w:color="auto"/>
            <w:left w:val="none" w:sz="0" w:space="0" w:color="auto"/>
            <w:bottom w:val="none" w:sz="0" w:space="0" w:color="auto"/>
            <w:right w:val="none" w:sz="0" w:space="0" w:color="auto"/>
          </w:divBdr>
        </w:div>
        <w:div w:id="1283726709">
          <w:marLeft w:val="0"/>
          <w:marRight w:val="0"/>
          <w:marTop w:val="0"/>
          <w:marBottom w:val="0"/>
          <w:divBdr>
            <w:top w:val="none" w:sz="0" w:space="0" w:color="auto"/>
            <w:left w:val="none" w:sz="0" w:space="0" w:color="auto"/>
            <w:bottom w:val="none" w:sz="0" w:space="0" w:color="auto"/>
            <w:right w:val="none" w:sz="0" w:space="0" w:color="auto"/>
          </w:divBdr>
        </w:div>
        <w:div w:id="1463504100">
          <w:marLeft w:val="0"/>
          <w:marRight w:val="0"/>
          <w:marTop w:val="0"/>
          <w:marBottom w:val="0"/>
          <w:divBdr>
            <w:top w:val="none" w:sz="0" w:space="0" w:color="auto"/>
            <w:left w:val="none" w:sz="0" w:space="0" w:color="auto"/>
            <w:bottom w:val="none" w:sz="0" w:space="0" w:color="auto"/>
            <w:right w:val="none" w:sz="0" w:space="0" w:color="auto"/>
          </w:divBdr>
        </w:div>
        <w:div w:id="1466583613">
          <w:marLeft w:val="0"/>
          <w:marRight w:val="0"/>
          <w:marTop w:val="0"/>
          <w:marBottom w:val="0"/>
          <w:divBdr>
            <w:top w:val="none" w:sz="0" w:space="0" w:color="auto"/>
            <w:left w:val="none" w:sz="0" w:space="0" w:color="auto"/>
            <w:bottom w:val="none" w:sz="0" w:space="0" w:color="auto"/>
            <w:right w:val="none" w:sz="0" w:space="0" w:color="auto"/>
          </w:divBdr>
        </w:div>
        <w:div w:id="1467579469">
          <w:marLeft w:val="0"/>
          <w:marRight w:val="0"/>
          <w:marTop w:val="0"/>
          <w:marBottom w:val="0"/>
          <w:divBdr>
            <w:top w:val="none" w:sz="0" w:space="0" w:color="auto"/>
            <w:left w:val="none" w:sz="0" w:space="0" w:color="auto"/>
            <w:bottom w:val="none" w:sz="0" w:space="0" w:color="auto"/>
            <w:right w:val="none" w:sz="0" w:space="0" w:color="auto"/>
          </w:divBdr>
        </w:div>
        <w:div w:id="1618221619">
          <w:marLeft w:val="0"/>
          <w:marRight w:val="0"/>
          <w:marTop w:val="0"/>
          <w:marBottom w:val="0"/>
          <w:divBdr>
            <w:top w:val="none" w:sz="0" w:space="0" w:color="auto"/>
            <w:left w:val="none" w:sz="0" w:space="0" w:color="auto"/>
            <w:bottom w:val="none" w:sz="0" w:space="0" w:color="auto"/>
            <w:right w:val="none" w:sz="0" w:space="0" w:color="auto"/>
          </w:divBdr>
        </w:div>
        <w:div w:id="1783912958">
          <w:marLeft w:val="0"/>
          <w:marRight w:val="0"/>
          <w:marTop w:val="0"/>
          <w:marBottom w:val="0"/>
          <w:divBdr>
            <w:top w:val="none" w:sz="0" w:space="0" w:color="auto"/>
            <w:left w:val="none" w:sz="0" w:space="0" w:color="auto"/>
            <w:bottom w:val="none" w:sz="0" w:space="0" w:color="auto"/>
            <w:right w:val="none" w:sz="0" w:space="0" w:color="auto"/>
          </w:divBdr>
        </w:div>
        <w:div w:id="2028168652">
          <w:marLeft w:val="0"/>
          <w:marRight w:val="0"/>
          <w:marTop w:val="0"/>
          <w:marBottom w:val="0"/>
          <w:divBdr>
            <w:top w:val="none" w:sz="0" w:space="0" w:color="auto"/>
            <w:left w:val="none" w:sz="0" w:space="0" w:color="auto"/>
            <w:bottom w:val="none" w:sz="0" w:space="0" w:color="auto"/>
            <w:right w:val="none" w:sz="0" w:space="0" w:color="auto"/>
          </w:divBdr>
        </w:div>
      </w:divsChild>
    </w:div>
    <w:div w:id="1271356774">
      <w:bodyDiv w:val="1"/>
      <w:marLeft w:val="0"/>
      <w:marRight w:val="0"/>
      <w:marTop w:val="0"/>
      <w:marBottom w:val="0"/>
      <w:divBdr>
        <w:top w:val="none" w:sz="0" w:space="0" w:color="auto"/>
        <w:left w:val="none" w:sz="0" w:space="0" w:color="auto"/>
        <w:bottom w:val="none" w:sz="0" w:space="0" w:color="auto"/>
        <w:right w:val="none" w:sz="0" w:space="0" w:color="auto"/>
      </w:divBdr>
    </w:div>
    <w:div w:id="1361471137">
      <w:bodyDiv w:val="1"/>
      <w:marLeft w:val="0"/>
      <w:marRight w:val="0"/>
      <w:marTop w:val="0"/>
      <w:marBottom w:val="0"/>
      <w:divBdr>
        <w:top w:val="none" w:sz="0" w:space="0" w:color="auto"/>
        <w:left w:val="none" w:sz="0" w:space="0" w:color="auto"/>
        <w:bottom w:val="none" w:sz="0" w:space="0" w:color="auto"/>
        <w:right w:val="none" w:sz="0" w:space="0" w:color="auto"/>
      </w:divBdr>
    </w:div>
    <w:div w:id="1380863432">
      <w:bodyDiv w:val="1"/>
      <w:marLeft w:val="0"/>
      <w:marRight w:val="0"/>
      <w:marTop w:val="0"/>
      <w:marBottom w:val="0"/>
      <w:divBdr>
        <w:top w:val="none" w:sz="0" w:space="0" w:color="auto"/>
        <w:left w:val="none" w:sz="0" w:space="0" w:color="auto"/>
        <w:bottom w:val="none" w:sz="0" w:space="0" w:color="auto"/>
        <w:right w:val="none" w:sz="0" w:space="0" w:color="auto"/>
      </w:divBdr>
    </w:div>
    <w:div w:id="1401247348">
      <w:bodyDiv w:val="1"/>
      <w:marLeft w:val="0"/>
      <w:marRight w:val="0"/>
      <w:marTop w:val="0"/>
      <w:marBottom w:val="0"/>
      <w:divBdr>
        <w:top w:val="none" w:sz="0" w:space="0" w:color="auto"/>
        <w:left w:val="none" w:sz="0" w:space="0" w:color="auto"/>
        <w:bottom w:val="none" w:sz="0" w:space="0" w:color="auto"/>
        <w:right w:val="none" w:sz="0" w:space="0" w:color="auto"/>
      </w:divBdr>
      <w:divsChild>
        <w:div w:id="11613353">
          <w:marLeft w:val="0"/>
          <w:marRight w:val="0"/>
          <w:marTop w:val="0"/>
          <w:marBottom w:val="0"/>
          <w:divBdr>
            <w:top w:val="none" w:sz="0" w:space="0" w:color="auto"/>
            <w:left w:val="none" w:sz="0" w:space="0" w:color="auto"/>
            <w:bottom w:val="none" w:sz="0" w:space="0" w:color="auto"/>
            <w:right w:val="none" w:sz="0" w:space="0" w:color="auto"/>
          </w:divBdr>
        </w:div>
        <w:div w:id="159777273">
          <w:marLeft w:val="0"/>
          <w:marRight w:val="0"/>
          <w:marTop w:val="0"/>
          <w:marBottom w:val="0"/>
          <w:divBdr>
            <w:top w:val="none" w:sz="0" w:space="0" w:color="auto"/>
            <w:left w:val="none" w:sz="0" w:space="0" w:color="auto"/>
            <w:bottom w:val="none" w:sz="0" w:space="0" w:color="auto"/>
            <w:right w:val="none" w:sz="0" w:space="0" w:color="auto"/>
          </w:divBdr>
        </w:div>
        <w:div w:id="189496062">
          <w:marLeft w:val="0"/>
          <w:marRight w:val="0"/>
          <w:marTop w:val="0"/>
          <w:marBottom w:val="0"/>
          <w:divBdr>
            <w:top w:val="none" w:sz="0" w:space="0" w:color="auto"/>
            <w:left w:val="none" w:sz="0" w:space="0" w:color="auto"/>
            <w:bottom w:val="none" w:sz="0" w:space="0" w:color="auto"/>
            <w:right w:val="none" w:sz="0" w:space="0" w:color="auto"/>
          </w:divBdr>
        </w:div>
        <w:div w:id="251357199">
          <w:marLeft w:val="0"/>
          <w:marRight w:val="0"/>
          <w:marTop w:val="0"/>
          <w:marBottom w:val="0"/>
          <w:divBdr>
            <w:top w:val="none" w:sz="0" w:space="0" w:color="auto"/>
            <w:left w:val="none" w:sz="0" w:space="0" w:color="auto"/>
            <w:bottom w:val="none" w:sz="0" w:space="0" w:color="auto"/>
            <w:right w:val="none" w:sz="0" w:space="0" w:color="auto"/>
          </w:divBdr>
        </w:div>
        <w:div w:id="441581695">
          <w:marLeft w:val="0"/>
          <w:marRight w:val="0"/>
          <w:marTop w:val="0"/>
          <w:marBottom w:val="0"/>
          <w:divBdr>
            <w:top w:val="none" w:sz="0" w:space="0" w:color="auto"/>
            <w:left w:val="none" w:sz="0" w:space="0" w:color="auto"/>
            <w:bottom w:val="none" w:sz="0" w:space="0" w:color="auto"/>
            <w:right w:val="none" w:sz="0" w:space="0" w:color="auto"/>
          </w:divBdr>
        </w:div>
        <w:div w:id="466440148">
          <w:marLeft w:val="0"/>
          <w:marRight w:val="0"/>
          <w:marTop w:val="0"/>
          <w:marBottom w:val="0"/>
          <w:divBdr>
            <w:top w:val="none" w:sz="0" w:space="0" w:color="auto"/>
            <w:left w:val="none" w:sz="0" w:space="0" w:color="auto"/>
            <w:bottom w:val="none" w:sz="0" w:space="0" w:color="auto"/>
            <w:right w:val="none" w:sz="0" w:space="0" w:color="auto"/>
          </w:divBdr>
        </w:div>
        <w:div w:id="501700650">
          <w:marLeft w:val="0"/>
          <w:marRight w:val="0"/>
          <w:marTop w:val="0"/>
          <w:marBottom w:val="0"/>
          <w:divBdr>
            <w:top w:val="none" w:sz="0" w:space="0" w:color="auto"/>
            <w:left w:val="none" w:sz="0" w:space="0" w:color="auto"/>
            <w:bottom w:val="none" w:sz="0" w:space="0" w:color="auto"/>
            <w:right w:val="none" w:sz="0" w:space="0" w:color="auto"/>
          </w:divBdr>
        </w:div>
        <w:div w:id="517238211">
          <w:marLeft w:val="0"/>
          <w:marRight w:val="0"/>
          <w:marTop w:val="0"/>
          <w:marBottom w:val="0"/>
          <w:divBdr>
            <w:top w:val="none" w:sz="0" w:space="0" w:color="auto"/>
            <w:left w:val="none" w:sz="0" w:space="0" w:color="auto"/>
            <w:bottom w:val="none" w:sz="0" w:space="0" w:color="auto"/>
            <w:right w:val="none" w:sz="0" w:space="0" w:color="auto"/>
          </w:divBdr>
        </w:div>
        <w:div w:id="573273554">
          <w:marLeft w:val="0"/>
          <w:marRight w:val="0"/>
          <w:marTop w:val="0"/>
          <w:marBottom w:val="0"/>
          <w:divBdr>
            <w:top w:val="none" w:sz="0" w:space="0" w:color="auto"/>
            <w:left w:val="none" w:sz="0" w:space="0" w:color="auto"/>
            <w:bottom w:val="none" w:sz="0" w:space="0" w:color="auto"/>
            <w:right w:val="none" w:sz="0" w:space="0" w:color="auto"/>
          </w:divBdr>
        </w:div>
        <w:div w:id="597450293">
          <w:marLeft w:val="0"/>
          <w:marRight w:val="0"/>
          <w:marTop w:val="0"/>
          <w:marBottom w:val="0"/>
          <w:divBdr>
            <w:top w:val="none" w:sz="0" w:space="0" w:color="auto"/>
            <w:left w:val="none" w:sz="0" w:space="0" w:color="auto"/>
            <w:bottom w:val="none" w:sz="0" w:space="0" w:color="auto"/>
            <w:right w:val="none" w:sz="0" w:space="0" w:color="auto"/>
          </w:divBdr>
        </w:div>
        <w:div w:id="888569195">
          <w:marLeft w:val="0"/>
          <w:marRight w:val="0"/>
          <w:marTop w:val="0"/>
          <w:marBottom w:val="0"/>
          <w:divBdr>
            <w:top w:val="none" w:sz="0" w:space="0" w:color="auto"/>
            <w:left w:val="none" w:sz="0" w:space="0" w:color="auto"/>
            <w:bottom w:val="none" w:sz="0" w:space="0" w:color="auto"/>
            <w:right w:val="none" w:sz="0" w:space="0" w:color="auto"/>
          </w:divBdr>
        </w:div>
        <w:div w:id="892546455">
          <w:marLeft w:val="0"/>
          <w:marRight w:val="0"/>
          <w:marTop w:val="0"/>
          <w:marBottom w:val="0"/>
          <w:divBdr>
            <w:top w:val="none" w:sz="0" w:space="0" w:color="auto"/>
            <w:left w:val="none" w:sz="0" w:space="0" w:color="auto"/>
            <w:bottom w:val="none" w:sz="0" w:space="0" w:color="auto"/>
            <w:right w:val="none" w:sz="0" w:space="0" w:color="auto"/>
          </w:divBdr>
        </w:div>
        <w:div w:id="905795502">
          <w:marLeft w:val="0"/>
          <w:marRight w:val="0"/>
          <w:marTop w:val="0"/>
          <w:marBottom w:val="0"/>
          <w:divBdr>
            <w:top w:val="none" w:sz="0" w:space="0" w:color="auto"/>
            <w:left w:val="none" w:sz="0" w:space="0" w:color="auto"/>
            <w:bottom w:val="none" w:sz="0" w:space="0" w:color="auto"/>
            <w:right w:val="none" w:sz="0" w:space="0" w:color="auto"/>
          </w:divBdr>
        </w:div>
        <w:div w:id="950239080">
          <w:marLeft w:val="0"/>
          <w:marRight w:val="0"/>
          <w:marTop w:val="0"/>
          <w:marBottom w:val="0"/>
          <w:divBdr>
            <w:top w:val="none" w:sz="0" w:space="0" w:color="auto"/>
            <w:left w:val="none" w:sz="0" w:space="0" w:color="auto"/>
            <w:bottom w:val="none" w:sz="0" w:space="0" w:color="auto"/>
            <w:right w:val="none" w:sz="0" w:space="0" w:color="auto"/>
          </w:divBdr>
        </w:div>
        <w:div w:id="1074206324">
          <w:marLeft w:val="0"/>
          <w:marRight w:val="0"/>
          <w:marTop w:val="0"/>
          <w:marBottom w:val="0"/>
          <w:divBdr>
            <w:top w:val="none" w:sz="0" w:space="0" w:color="auto"/>
            <w:left w:val="none" w:sz="0" w:space="0" w:color="auto"/>
            <w:bottom w:val="none" w:sz="0" w:space="0" w:color="auto"/>
            <w:right w:val="none" w:sz="0" w:space="0" w:color="auto"/>
          </w:divBdr>
        </w:div>
        <w:div w:id="1133979701">
          <w:marLeft w:val="0"/>
          <w:marRight w:val="0"/>
          <w:marTop w:val="0"/>
          <w:marBottom w:val="0"/>
          <w:divBdr>
            <w:top w:val="none" w:sz="0" w:space="0" w:color="auto"/>
            <w:left w:val="none" w:sz="0" w:space="0" w:color="auto"/>
            <w:bottom w:val="none" w:sz="0" w:space="0" w:color="auto"/>
            <w:right w:val="none" w:sz="0" w:space="0" w:color="auto"/>
          </w:divBdr>
        </w:div>
        <w:div w:id="1144354621">
          <w:marLeft w:val="0"/>
          <w:marRight w:val="0"/>
          <w:marTop w:val="0"/>
          <w:marBottom w:val="0"/>
          <w:divBdr>
            <w:top w:val="none" w:sz="0" w:space="0" w:color="auto"/>
            <w:left w:val="none" w:sz="0" w:space="0" w:color="auto"/>
            <w:bottom w:val="none" w:sz="0" w:space="0" w:color="auto"/>
            <w:right w:val="none" w:sz="0" w:space="0" w:color="auto"/>
          </w:divBdr>
        </w:div>
        <w:div w:id="1164198443">
          <w:marLeft w:val="0"/>
          <w:marRight w:val="0"/>
          <w:marTop w:val="0"/>
          <w:marBottom w:val="0"/>
          <w:divBdr>
            <w:top w:val="none" w:sz="0" w:space="0" w:color="auto"/>
            <w:left w:val="none" w:sz="0" w:space="0" w:color="auto"/>
            <w:bottom w:val="none" w:sz="0" w:space="0" w:color="auto"/>
            <w:right w:val="none" w:sz="0" w:space="0" w:color="auto"/>
          </w:divBdr>
        </w:div>
        <w:div w:id="1335298779">
          <w:marLeft w:val="0"/>
          <w:marRight w:val="0"/>
          <w:marTop w:val="0"/>
          <w:marBottom w:val="0"/>
          <w:divBdr>
            <w:top w:val="none" w:sz="0" w:space="0" w:color="auto"/>
            <w:left w:val="none" w:sz="0" w:space="0" w:color="auto"/>
            <w:bottom w:val="none" w:sz="0" w:space="0" w:color="auto"/>
            <w:right w:val="none" w:sz="0" w:space="0" w:color="auto"/>
          </w:divBdr>
        </w:div>
        <w:div w:id="1645424147">
          <w:marLeft w:val="0"/>
          <w:marRight w:val="0"/>
          <w:marTop w:val="0"/>
          <w:marBottom w:val="0"/>
          <w:divBdr>
            <w:top w:val="none" w:sz="0" w:space="0" w:color="auto"/>
            <w:left w:val="none" w:sz="0" w:space="0" w:color="auto"/>
            <w:bottom w:val="none" w:sz="0" w:space="0" w:color="auto"/>
            <w:right w:val="none" w:sz="0" w:space="0" w:color="auto"/>
          </w:divBdr>
        </w:div>
        <w:div w:id="1962683963">
          <w:marLeft w:val="0"/>
          <w:marRight w:val="0"/>
          <w:marTop w:val="0"/>
          <w:marBottom w:val="0"/>
          <w:divBdr>
            <w:top w:val="none" w:sz="0" w:space="0" w:color="auto"/>
            <w:left w:val="none" w:sz="0" w:space="0" w:color="auto"/>
            <w:bottom w:val="none" w:sz="0" w:space="0" w:color="auto"/>
            <w:right w:val="none" w:sz="0" w:space="0" w:color="auto"/>
          </w:divBdr>
        </w:div>
        <w:div w:id="2142308790">
          <w:marLeft w:val="0"/>
          <w:marRight w:val="0"/>
          <w:marTop w:val="0"/>
          <w:marBottom w:val="0"/>
          <w:divBdr>
            <w:top w:val="none" w:sz="0" w:space="0" w:color="auto"/>
            <w:left w:val="none" w:sz="0" w:space="0" w:color="auto"/>
            <w:bottom w:val="none" w:sz="0" w:space="0" w:color="auto"/>
            <w:right w:val="none" w:sz="0" w:space="0" w:color="auto"/>
          </w:divBdr>
        </w:div>
      </w:divsChild>
    </w:div>
    <w:div w:id="1514488496">
      <w:bodyDiv w:val="1"/>
      <w:marLeft w:val="0"/>
      <w:marRight w:val="0"/>
      <w:marTop w:val="0"/>
      <w:marBottom w:val="0"/>
      <w:divBdr>
        <w:top w:val="none" w:sz="0" w:space="0" w:color="auto"/>
        <w:left w:val="none" w:sz="0" w:space="0" w:color="auto"/>
        <w:bottom w:val="none" w:sz="0" w:space="0" w:color="auto"/>
        <w:right w:val="none" w:sz="0" w:space="0" w:color="auto"/>
      </w:divBdr>
    </w:div>
    <w:div w:id="1534033787">
      <w:bodyDiv w:val="1"/>
      <w:marLeft w:val="0"/>
      <w:marRight w:val="0"/>
      <w:marTop w:val="0"/>
      <w:marBottom w:val="0"/>
      <w:divBdr>
        <w:top w:val="none" w:sz="0" w:space="0" w:color="auto"/>
        <w:left w:val="none" w:sz="0" w:space="0" w:color="auto"/>
        <w:bottom w:val="none" w:sz="0" w:space="0" w:color="auto"/>
        <w:right w:val="none" w:sz="0" w:space="0" w:color="auto"/>
      </w:divBdr>
    </w:div>
    <w:div w:id="1741905453">
      <w:bodyDiv w:val="1"/>
      <w:marLeft w:val="0"/>
      <w:marRight w:val="0"/>
      <w:marTop w:val="0"/>
      <w:marBottom w:val="0"/>
      <w:divBdr>
        <w:top w:val="none" w:sz="0" w:space="0" w:color="auto"/>
        <w:left w:val="none" w:sz="0" w:space="0" w:color="auto"/>
        <w:bottom w:val="none" w:sz="0" w:space="0" w:color="auto"/>
        <w:right w:val="none" w:sz="0" w:space="0" w:color="auto"/>
      </w:divBdr>
    </w:div>
    <w:div w:id="1802991362">
      <w:bodyDiv w:val="1"/>
      <w:marLeft w:val="0"/>
      <w:marRight w:val="0"/>
      <w:marTop w:val="0"/>
      <w:marBottom w:val="0"/>
      <w:divBdr>
        <w:top w:val="none" w:sz="0" w:space="0" w:color="auto"/>
        <w:left w:val="none" w:sz="0" w:space="0" w:color="auto"/>
        <w:bottom w:val="none" w:sz="0" w:space="0" w:color="auto"/>
        <w:right w:val="none" w:sz="0" w:space="0" w:color="auto"/>
      </w:divBdr>
    </w:div>
    <w:div w:id="1817213424">
      <w:bodyDiv w:val="1"/>
      <w:marLeft w:val="0"/>
      <w:marRight w:val="0"/>
      <w:marTop w:val="0"/>
      <w:marBottom w:val="0"/>
      <w:divBdr>
        <w:top w:val="none" w:sz="0" w:space="0" w:color="auto"/>
        <w:left w:val="none" w:sz="0" w:space="0" w:color="auto"/>
        <w:bottom w:val="none" w:sz="0" w:space="0" w:color="auto"/>
        <w:right w:val="none" w:sz="0" w:space="0" w:color="auto"/>
      </w:divBdr>
    </w:div>
    <w:div w:id="1862626894">
      <w:bodyDiv w:val="1"/>
      <w:marLeft w:val="0"/>
      <w:marRight w:val="0"/>
      <w:marTop w:val="0"/>
      <w:marBottom w:val="0"/>
      <w:divBdr>
        <w:top w:val="none" w:sz="0" w:space="0" w:color="auto"/>
        <w:left w:val="none" w:sz="0" w:space="0" w:color="auto"/>
        <w:bottom w:val="none" w:sz="0" w:space="0" w:color="auto"/>
        <w:right w:val="none" w:sz="0" w:space="0" w:color="auto"/>
      </w:divBdr>
    </w:div>
    <w:div w:id="1913274705">
      <w:bodyDiv w:val="1"/>
      <w:marLeft w:val="0"/>
      <w:marRight w:val="0"/>
      <w:marTop w:val="0"/>
      <w:marBottom w:val="0"/>
      <w:divBdr>
        <w:top w:val="none" w:sz="0" w:space="0" w:color="auto"/>
        <w:left w:val="none" w:sz="0" w:space="0" w:color="auto"/>
        <w:bottom w:val="none" w:sz="0" w:space="0" w:color="auto"/>
        <w:right w:val="none" w:sz="0" w:space="0" w:color="auto"/>
      </w:divBdr>
    </w:div>
    <w:div w:id="2073119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ssi.gouv.fr/uploads/2018/11/guide-securite-numerique-agile-anssi-pa-v1.pdf" TargetMode="External"/><Relationship Id="rId18" Type="http://schemas.openxmlformats.org/officeDocument/2006/relationships/image" Target="media/image4.png"/><Relationship Id="rId26" Type="http://schemas.openxmlformats.org/officeDocument/2006/relationships/image" Target="media/image11.png"/><Relationship Id="rId39"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hyperlink" Target="https://www.ssi.gouv.fr/uploads/2018/11/guide-securite-numerique-agile-anssi-pa-v1.pdf" TargetMode="External"/><Relationship Id="rId17" Type="http://schemas.openxmlformats.org/officeDocument/2006/relationships/image" Target="media/image3.png"/><Relationship Id="rId25" Type="http://schemas.openxmlformats.org/officeDocument/2006/relationships/footer" Target="footer1.xml"/><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png"/><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theme" Target="theme/theme1.xml"/><Relationship Id="rId40"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lascaux.fr/fr/contenu/66-reglement-general-sur-la-protection-des-donnees"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ntzler\Downloads\BTS-SIO-MODELE-SUJET-E6-AvecTdM.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3AB55E0CC5DA459F57F5A42893F46A005A087D358B12CA4E82A8A8BA9B8A8CF200D3544DBFAD4F664AA25DF68E6D1F0A9E00689F2856DFEDCE40890FDCED81A7DFC90062238B387DE15540B09BDADF48A2F1D5" ma:contentTypeVersion="2" ma:contentTypeDescription="Crée un document." ma:contentTypeScope="" ma:versionID="1ca7caf75d9a137ce5c9893c10fda921">
  <xsd:schema xmlns:xsd="http://www.w3.org/2001/XMLSchema" xmlns:xs="http://www.w3.org/2001/XMLSchema" xmlns:p="http://schemas.microsoft.com/office/2006/metadata/properties" xmlns:ns2="AAB03325-535C-4272-B33F-FF0C4C34499C" targetNamespace="http://schemas.microsoft.com/office/2006/metadata/properties" ma:root="true" ma:fieldsID="8948e42a69cf4b5d78096c890e971333" ns2:_="">
    <xsd:import namespace="AAB03325-535C-4272-B33F-FF0C4C34499C"/>
    <xsd:element name="properties">
      <xsd:complexType>
        <xsd:sequence>
          <xsd:element name="documentManagement">
            <xsd:complexType>
              <xsd:all>
                <xsd:element ref="ns2:Descrip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B03325-535C-4272-B33F-FF0C4C34499C" elementFormDefault="qualified">
    <xsd:import namespace="http://schemas.microsoft.com/office/2006/documentManagement/types"/>
    <xsd:import namespace="http://schemas.microsoft.com/office/infopath/2007/PartnerControls"/>
    <xsd:element name="Description0" ma:index="8" nillable="true" ma:displayName="Description" ma:description="Description du document" ma:internalName="Description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ma:readOnly="true"/>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scription0 xmlns="AAB03325-535C-4272-B33F-FF0C4C34499C">Version finale du 29 mai relue par Christine.
+ correction de coquilles (mise en forme) du 1er juin.
</Description0>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3EDD7-6C78-401D-9C20-95E2A3E15558}"/>
</file>

<file path=customXml/itemProps2.xml><?xml version="1.0" encoding="utf-8"?>
<ds:datastoreItem xmlns:ds="http://schemas.openxmlformats.org/officeDocument/2006/customXml" ds:itemID="{433B17D4-DF56-4924-AB76-94D775010CBE}"/>
</file>

<file path=customXml/itemProps3.xml><?xml version="1.0" encoding="utf-8"?>
<ds:datastoreItem xmlns:ds="http://schemas.openxmlformats.org/officeDocument/2006/customXml" ds:itemID="{C2AE3490-CF78-46ED-95B7-D1B5A16697B6}"/>
</file>

<file path=customXml/itemProps4.xml><?xml version="1.0" encoding="utf-8"?>
<ds:datastoreItem xmlns:ds="http://schemas.openxmlformats.org/officeDocument/2006/customXml" ds:itemID="{23FFC69B-7860-48A1-9313-3DC71E35E52F}"/>
</file>

<file path=docProps/app.xml><?xml version="1.0" encoding="utf-8"?>
<Properties xmlns="http://schemas.openxmlformats.org/officeDocument/2006/extended-properties" xmlns:vt="http://schemas.openxmlformats.org/officeDocument/2006/docPropsVTypes">
  <Template>BTS-SIO-MODELE-SUJET-E6-AvecTdM.dotx</Template>
  <TotalTime>1</TotalTime>
  <Pages>39</Pages>
  <Words>11772</Words>
  <Characters>64747</Characters>
  <Application>Microsoft Office Word</Application>
  <DocSecurity>0</DocSecurity>
  <Lines>539</Lines>
  <Paragraphs>152</Paragraphs>
  <ScaleCrop>false</ScaleCrop>
  <HeadingPairs>
    <vt:vector size="2" baseType="variant">
      <vt:variant>
        <vt:lpstr>Titre</vt:lpstr>
      </vt:variant>
      <vt:variant>
        <vt:i4>1</vt:i4>
      </vt:variant>
    </vt:vector>
  </HeadingPairs>
  <TitlesOfParts>
    <vt:vector size="1" baseType="lpstr">
      <vt:lpstr>Version finale à publier</vt:lpstr>
    </vt:vector>
  </TitlesOfParts>
  <Company>Ministere de l'Education Nationale</Company>
  <LinksUpToDate>false</LinksUpToDate>
  <CharactersWithSpaces>76367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Version finale à publier</dc:title>
  <dc:creator>kintzler</dc:creator>
  <cp:lastModifiedBy>kintzler</cp:lastModifiedBy>
  <cp:revision>2</cp:revision>
  <cp:lastPrinted>2016-01-17T16:08:00Z</cp:lastPrinted>
  <dcterms:created xsi:type="dcterms:W3CDTF">2020-06-01T15:07:00Z</dcterms:created>
  <dcterms:modified xsi:type="dcterms:W3CDTF">2020-06-01T15:07:00Z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0x010100873AB55E0CC5DA459F57F5A42893F46A005A087D358B12CA4E82A8A8BA9B8A8CF200D3544DBFAD4F664AA25DF68E6D1F0A9E00689F2856DFEDCE40890FDCED81A7DFC90062238B387DE15540B09BDADF48A2F1D5</vt:lpwstr>
  </property>
</Properties>
</file>