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FC9" w:rsidRPr="00C06143" w:rsidRDefault="00072FC9" w:rsidP="00072FC9">
      <w:pPr>
        <w:pStyle w:val="Titre"/>
        <w:pBdr>
          <w:top w:val="single" w:sz="4" w:space="1" w:color="auto"/>
          <w:left w:val="single" w:sz="4" w:space="4" w:color="auto"/>
          <w:bottom w:val="single" w:sz="4" w:space="1" w:color="auto"/>
          <w:right w:val="single" w:sz="4" w:space="4" w:color="auto"/>
        </w:pBdr>
        <w:spacing w:line="360" w:lineRule="auto"/>
        <w:rPr>
          <w:b/>
          <w:sz w:val="36"/>
          <w:szCs w:val="36"/>
        </w:rPr>
      </w:pPr>
      <w:bookmarkStart w:id="0" w:name="OLE_LINK1"/>
      <w:bookmarkStart w:id="1" w:name="OLE_LINK2"/>
      <w:r w:rsidRPr="00C06143">
        <w:rPr>
          <w:b/>
          <w:sz w:val="36"/>
          <w:szCs w:val="36"/>
        </w:rPr>
        <w:t>Baccalauréat technologique</w:t>
      </w:r>
    </w:p>
    <w:p w:rsidR="00072FC9" w:rsidRPr="00C06143" w:rsidRDefault="00072FC9" w:rsidP="00072FC9">
      <w:pPr>
        <w:pStyle w:val="Titre"/>
        <w:pBdr>
          <w:top w:val="single" w:sz="4" w:space="1" w:color="auto"/>
          <w:left w:val="single" w:sz="4" w:space="4" w:color="auto"/>
          <w:bottom w:val="single" w:sz="4" w:space="1" w:color="auto"/>
          <w:right w:val="single" w:sz="4" w:space="4" w:color="auto"/>
        </w:pBdr>
        <w:spacing w:line="360" w:lineRule="auto"/>
        <w:rPr>
          <w:b/>
          <w:sz w:val="36"/>
          <w:szCs w:val="36"/>
        </w:rPr>
      </w:pPr>
      <w:r>
        <w:rPr>
          <w:b/>
          <w:sz w:val="36"/>
          <w:szCs w:val="36"/>
        </w:rPr>
        <w:t>S</w:t>
      </w:r>
      <w:r w:rsidRPr="00C06143">
        <w:rPr>
          <w:b/>
          <w:sz w:val="36"/>
          <w:szCs w:val="36"/>
        </w:rPr>
        <w:t xml:space="preserve">ciences et technologies </w:t>
      </w:r>
      <w:r>
        <w:rPr>
          <w:b/>
          <w:sz w:val="36"/>
          <w:szCs w:val="36"/>
        </w:rPr>
        <w:t xml:space="preserve">du management et </w:t>
      </w:r>
      <w:r w:rsidRPr="00C06143">
        <w:rPr>
          <w:b/>
          <w:sz w:val="36"/>
          <w:szCs w:val="36"/>
        </w:rPr>
        <w:t>de la gestion (ST</w:t>
      </w:r>
      <w:r>
        <w:rPr>
          <w:b/>
          <w:sz w:val="36"/>
          <w:szCs w:val="36"/>
        </w:rPr>
        <w:t>M</w:t>
      </w:r>
      <w:r w:rsidRPr="00C06143">
        <w:rPr>
          <w:b/>
          <w:sz w:val="36"/>
          <w:szCs w:val="36"/>
        </w:rPr>
        <w:t>G)</w:t>
      </w:r>
    </w:p>
    <w:p w:rsidR="00072FC9" w:rsidRDefault="00072FC9" w:rsidP="00072FC9">
      <w:pPr>
        <w:spacing w:line="360" w:lineRule="auto"/>
        <w:jc w:val="center"/>
        <w:rPr>
          <w:b/>
          <w:sz w:val="48"/>
        </w:rPr>
      </w:pPr>
    </w:p>
    <w:p w:rsidR="00072FC9" w:rsidRDefault="00072FC9" w:rsidP="00072FC9">
      <w:pPr>
        <w:spacing w:line="360" w:lineRule="auto"/>
        <w:jc w:val="center"/>
        <w:rPr>
          <w:b/>
          <w:sz w:val="48"/>
        </w:rPr>
      </w:pPr>
      <w:r w:rsidRPr="009A7835">
        <w:rPr>
          <w:rFonts w:ascii="Times New Roman" w:eastAsia="Batang" w:hAnsi="Times New Roman"/>
          <w:b/>
          <w:sz w:val="48"/>
          <w:szCs w:val="20"/>
          <w:lang w:eastAsia="ko-KR"/>
        </w:rPr>
        <w:t>Spécialité systèmes d’information de</w:t>
      </w:r>
      <w:r w:rsidRPr="00202716">
        <w:rPr>
          <w:rFonts w:ascii="Times New Roman" w:eastAsia="Batang" w:hAnsi="Times New Roman"/>
          <w:b/>
          <w:sz w:val="48"/>
          <w:szCs w:val="20"/>
          <w:lang w:eastAsia="ko-KR"/>
        </w:rPr>
        <w:t xml:space="preserve"> gestion</w:t>
      </w:r>
    </w:p>
    <w:p w:rsidR="00072FC9" w:rsidRPr="009A7835" w:rsidRDefault="00072FC9" w:rsidP="00072FC9">
      <w:pPr>
        <w:pStyle w:val="Titre6"/>
        <w:overflowPunct w:val="0"/>
        <w:autoSpaceDE w:val="0"/>
        <w:autoSpaceDN w:val="0"/>
        <w:adjustRightInd w:val="0"/>
        <w:spacing w:after="120" w:line="360" w:lineRule="auto"/>
        <w:textAlignment w:val="baseline"/>
        <w:rPr>
          <w:rFonts w:ascii="Times New Roman" w:eastAsia="Batang" w:hAnsi="Times New Roman"/>
          <w:sz w:val="40"/>
          <w:szCs w:val="40"/>
          <w:lang w:eastAsia="ko-KR"/>
        </w:rPr>
      </w:pPr>
      <w:r>
        <w:rPr>
          <w:rFonts w:ascii="Times New Roman" w:eastAsia="Batang" w:hAnsi="Times New Roman"/>
          <w:sz w:val="40"/>
          <w:szCs w:val="40"/>
          <w:lang w:eastAsia="ko-KR"/>
        </w:rPr>
        <w:t>SESSION 2015</w:t>
      </w:r>
    </w:p>
    <w:p w:rsidR="00072FC9" w:rsidRPr="009A7835" w:rsidRDefault="00072FC9" w:rsidP="00072FC9">
      <w:pPr>
        <w:pStyle w:val="Titre7"/>
        <w:keepNext w:val="0"/>
        <w:overflowPunct w:val="0"/>
        <w:autoSpaceDE w:val="0"/>
        <w:autoSpaceDN w:val="0"/>
        <w:adjustRightInd w:val="0"/>
        <w:spacing w:after="120" w:line="360" w:lineRule="auto"/>
        <w:textAlignment w:val="baseline"/>
        <w:rPr>
          <w:rFonts w:ascii="Times New Roman" w:eastAsia="Batang" w:hAnsi="Times New Roman"/>
          <w:bCs w:val="0"/>
          <w:i/>
          <w:sz w:val="40"/>
          <w:szCs w:val="40"/>
          <w:lang w:eastAsia="ko-KR"/>
        </w:rPr>
      </w:pPr>
      <w:r w:rsidRPr="009A7835">
        <w:rPr>
          <w:rFonts w:ascii="Times New Roman" w:eastAsia="Batang" w:hAnsi="Times New Roman"/>
          <w:bCs w:val="0"/>
          <w:i/>
          <w:sz w:val="40"/>
          <w:szCs w:val="40"/>
          <w:lang w:eastAsia="ko-KR"/>
        </w:rPr>
        <w:t>Épreuve de second groupe</w:t>
      </w:r>
    </w:p>
    <w:p w:rsidR="00072FC9" w:rsidRDefault="00072FC9" w:rsidP="00072FC9">
      <w:pPr>
        <w:jc w:val="center"/>
      </w:pPr>
    </w:p>
    <w:p w:rsidR="00072FC9" w:rsidRPr="009A7835" w:rsidRDefault="00072FC9" w:rsidP="00072FC9">
      <w:pPr>
        <w:overflowPunct w:val="0"/>
        <w:autoSpaceDE w:val="0"/>
        <w:autoSpaceDN w:val="0"/>
        <w:adjustRightInd w:val="0"/>
        <w:spacing w:after="120"/>
        <w:jc w:val="center"/>
        <w:textAlignment w:val="baseline"/>
        <w:rPr>
          <w:rFonts w:ascii="Times New Roman" w:eastAsia="Batang" w:hAnsi="Times New Roman"/>
          <w:b/>
          <w:sz w:val="52"/>
          <w:szCs w:val="52"/>
          <w:lang w:eastAsia="ko-KR"/>
        </w:rPr>
      </w:pPr>
      <w:r w:rsidRPr="009A7835">
        <w:rPr>
          <w:rFonts w:ascii="Times New Roman" w:eastAsia="Batang" w:hAnsi="Times New Roman"/>
          <w:b/>
          <w:sz w:val="52"/>
          <w:szCs w:val="52"/>
          <w:lang w:eastAsia="ko-KR"/>
        </w:rPr>
        <w:t xml:space="preserve">Sujet n° </w:t>
      </w:r>
      <w:r>
        <w:rPr>
          <w:rFonts w:ascii="Times New Roman" w:eastAsia="Batang" w:hAnsi="Times New Roman"/>
          <w:b/>
          <w:sz w:val="52"/>
          <w:szCs w:val="52"/>
          <w:lang w:eastAsia="ko-KR"/>
        </w:rPr>
        <w:t>15SIG2</w:t>
      </w:r>
    </w:p>
    <w:p w:rsidR="00072FC9" w:rsidRPr="00794527" w:rsidRDefault="00072FC9" w:rsidP="00072FC9"/>
    <w:p w:rsidR="00072FC9" w:rsidRPr="009A7835" w:rsidRDefault="00072FC9" w:rsidP="00072FC9">
      <w:pPr>
        <w:pStyle w:val="Titre7"/>
        <w:keepNext w:val="0"/>
        <w:overflowPunct w:val="0"/>
        <w:autoSpaceDE w:val="0"/>
        <w:autoSpaceDN w:val="0"/>
        <w:adjustRightInd w:val="0"/>
        <w:spacing w:after="120" w:line="360" w:lineRule="auto"/>
        <w:textAlignment w:val="baseline"/>
        <w:rPr>
          <w:rFonts w:ascii="Times New Roman" w:eastAsia="Batang" w:hAnsi="Times New Roman"/>
          <w:b w:val="0"/>
          <w:bCs w:val="0"/>
          <w:i/>
          <w:sz w:val="24"/>
          <w:szCs w:val="20"/>
          <w:lang w:eastAsia="ko-KR"/>
        </w:rPr>
      </w:pPr>
      <w:r w:rsidRPr="009A7835">
        <w:rPr>
          <w:rFonts w:ascii="Times New Roman" w:eastAsia="Batang" w:hAnsi="Times New Roman"/>
          <w:b w:val="0"/>
          <w:bCs w:val="0"/>
          <w:i/>
          <w:sz w:val="24"/>
          <w:szCs w:val="20"/>
          <w:lang w:eastAsia="ko-KR"/>
        </w:rPr>
        <w:t>Durée : 40 minutes de préparation, 20 minutes d’interrogation</w:t>
      </w:r>
    </w:p>
    <w:p w:rsidR="00072FC9" w:rsidRPr="009A7835" w:rsidRDefault="00072FC9" w:rsidP="00072FC9">
      <w:pPr>
        <w:pStyle w:val="Titre7"/>
        <w:keepNext w:val="0"/>
        <w:overflowPunct w:val="0"/>
        <w:autoSpaceDE w:val="0"/>
        <w:autoSpaceDN w:val="0"/>
        <w:adjustRightInd w:val="0"/>
        <w:spacing w:after="120" w:line="360" w:lineRule="auto"/>
        <w:textAlignment w:val="baseline"/>
        <w:rPr>
          <w:rFonts w:ascii="Times New Roman" w:eastAsia="Batang" w:hAnsi="Times New Roman"/>
          <w:b w:val="0"/>
          <w:bCs w:val="0"/>
          <w:i/>
          <w:sz w:val="24"/>
          <w:szCs w:val="20"/>
          <w:lang w:eastAsia="ko-KR"/>
        </w:rPr>
      </w:pPr>
      <w:r w:rsidRPr="009A7835">
        <w:rPr>
          <w:rFonts w:ascii="Times New Roman" w:eastAsia="Batang" w:hAnsi="Times New Roman"/>
          <w:b w:val="0"/>
          <w:bCs w:val="0"/>
          <w:i/>
          <w:sz w:val="24"/>
          <w:szCs w:val="20"/>
          <w:lang w:eastAsia="ko-KR"/>
        </w:rPr>
        <w:t>Coefficient : 6</w:t>
      </w:r>
    </w:p>
    <w:p w:rsidR="00072FC9" w:rsidRPr="00BC6124" w:rsidRDefault="00072FC9" w:rsidP="00072FC9"/>
    <w:p w:rsidR="00072FC9" w:rsidRDefault="00072FC9" w:rsidP="00072FC9"/>
    <w:p w:rsidR="00072FC9" w:rsidRPr="009A7835" w:rsidRDefault="00072FC9" w:rsidP="00072FC9">
      <w:pPr>
        <w:overflowPunct w:val="0"/>
        <w:autoSpaceDE w:val="0"/>
        <w:autoSpaceDN w:val="0"/>
        <w:adjustRightInd w:val="0"/>
        <w:spacing w:after="120"/>
        <w:jc w:val="both"/>
        <w:textAlignment w:val="baseline"/>
        <w:rPr>
          <w:rFonts w:ascii="Times New Roman" w:eastAsia="Batang" w:hAnsi="Times New Roman"/>
          <w:b/>
          <w:sz w:val="24"/>
          <w:szCs w:val="20"/>
          <w:lang w:eastAsia="ko-KR"/>
        </w:rPr>
      </w:pPr>
      <w:r w:rsidRPr="009A7835">
        <w:rPr>
          <w:rFonts w:ascii="Times New Roman" w:eastAsia="Batang" w:hAnsi="Times New Roman"/>
          <w:b/>
          <w:sz w:val="24"/>
          <w:szCs w:val="20"/>
          <w:lang w:eastAsia="ko-KR"/>
        </w:rPr>
        <w:t>Aucun document autorisé.</w:t>
      </w:r>
    </w:p>
    <w:p w:rsidR="00072FC9" w:rsidRPr="009A7835" w:rsidRDefault="00072FC9" w:rsidP="00072FC9">
      <w:pPr>
        <w:overflowPunct w:val="0"/>
        <w:autoSpaceDE w:val="0"/>
        <w:autoSpaceDN w:val="0"/>
        <w:adjustRightInd w:val="0"/>
        <w:spacing w:after="120"/>
        <w:jc w:val="both"/>
        <w:textAlignment w:val="baseline"/>
        <w:rPr>
          <w:rFonts w:ascii="Times New Roman" w:eastAsia="Batang" w:hAnsi="Times New Roman"/>
          <w:b/>
          <w:sz w:val="24"/>
          <w:szCs w:val="20"/>
          <w:lang w:eastAsia="ko-KR"/>
        </w:rPr>
      </w:pPr>
      <w:r w:rsidRPr="009A7835">
        <w:rPr>
          <w:rFonts w:ascii="Times New Roman" w:eastAsia="Batang" w:hAnsi="Times New Roman"/>
          <w:b/>
          <w:sz w:val="24"/>
          <w:szCs w:val="20"/>
          <w:lang w:eastAsia="ko-KR"/>
        </w:rPr>
        <w:t xml:space="preserve">Aucun </w:t>
      </w:r>
      <w:r>
        <w:rPr>
          <w:rFonts w:ascii="Times New Roman" w:eastAsia="Batang" w:hAnsi="Times New Roman"/>
          <w:b/>
          <w:sz w:val="24"/>
          <w:szCs w:val="20"/>
          <w:lang w:eastAsia="ko-KR"/>
        </w:rPr>
        <w:t>matériel autorisé.</w:t>
      </w:r>
    </w:p>
    <w:p w:rsidR="00072FC9" w:rsidRPr="009A7835" w:rsidRDefault="00072FC9" w:rsidP="00072FC9">
      <w:pPr>
        <w:overflowPunct w:val="0"/>
        <w:autoSpaceDE w:val="0"/>
        <w:autoSpaceDN w:val="0"/>
        <w:adjustRightInd w:val="0"/>
        <w:spacing w:after="120"/>
        <w:jc w:val="both"/>
        <w:textAlignment w:val="baseline"/>
        <w:rPr>
          <w:rFonts w:ascii="Times New Roman" w:eastAsia="Batang" w:hAnsi="Times New Roman"/>
          <w:b/>
          <w:sz w:val="24"/>
          <w:szCs w:val="20"/>
          <w:lang w:eastAsia="ko-KR"/>
        </w:rPr>
      </w:pPr>
    </w:p>
    <w:bookmarkEnd w:id="0"/>
    <w:bookmarkEnd w:id="1"/>
    <w:p w:rsidR="00072FC9" w:rsidRDefault="00072FC9">
      <w:pPr>
        <w:rPr>
          <w:rFonts w:ascii="Arial" w:hAnsi="Arial" w:cs="Arial"/>
          <w:b/>
          <w:sz w:val="24"/>
        </w:rPr>
      </w:pPr>
      <w:r>
        <w:rPr>
          <w:rFonts w:ascii="Arial" w:hAnsi="Arial" w:cs="Arial"/>
          <w:b/>
          <w:sz w:val="24"/>
        </w:rPr>
        <w:br w:type="page"/>
      </w:r>
    </w:p>
    <w:p w:rsidR="00BD152D" w:rsidRPr="00BD152D" w:rsidRDefault="00126CB7" w:rsidP="00BD152D">
      <w:pPr>
        <w:jc w:val="center"/>
        <w:rPr>
          <w:rFonts w:ascii="Arial" w:hAnsi="Arial" w:cs="Arial"/>
          <w:b/>
          <w:sz w:val="24"/>
        </w:rPr>
      </w:pPr>
      <w:r w:rsidRPr="00BD152D">
        <w:rPr>
          <w:rFonts w:ascii="Arial" w:hAnsi="Arial" w:cs="Arial"/>
          <w:b/>
          <w:sz w:val="24"/>
        </w:rPr>
        <w:lastRenderedPageBreak/>
        <w:t>Service des sports de la ville d’</w:t>
      </w:r>
      <w:proofErr w:type="spellStart"/>
      <w:r w:rsidRPr="00BD152D">
        <w:rPr>
          <w:rFonts w:ascii="Arial" w:hAnsi="Arial" w:cs="Arial"/>
          <w:b/>
          <w:sz w:val="24"/>
        </w:rPr>
        <w:t>Agnetz</w:t>
      </w:r>
      <w:proofErr w:type="spellEnd"/>
    </w:p>
    <w:p w:rsidR="00BD152D" w:rsidRPr="00BD152D" w:rsidRDefault="00BD152D" w:rsidP="00BD152D">
      <w:pPr>
        <w:jc w:val="center"/>
        <w:rPr>
          <w:rFonts w:ascii="Arial" w:hAnsi="Arial" w:cs="Arial"/>
          <w:b/>
        </w:rPr>
      </w:pPr>
    </w:p>
    <w:p w:rsidR="00126CB7" w:rsidRDefault="00126CB7" w:rsidP="00BD152D">
      <w:pPr>
        <w:spacing w:line="360" w:lineRule="auto"/>
        <w:jc w:val="both"/>
        <w:rPr>
          <w:rFonts w:ascii="Arial" w:hAnsi="Arial" w:cs="Arial"/>
        </w:rPr>
      </w:pPr>
      <w:r>
        <w:rPr>
          <w:rFonts w:ascii="Arial" w:hAnsi="Arial" w:cs="Arial"/>
        </w:rPr>
        <w:t>La commune d’</w:t>
      </w:r>
      <w:proofErr w:type="spellStart"/>
      <w:r>
        <w:rPr>
          <w:rFonts w:ascii="Arial" w:hAnsi="Arial" w:cs="Arial"/>
        </w:rPr>
        <w:t>Agnetz</w:t>
      </w:r>
      <w:proofErr w:type="spellEnd"/>
      <w:r>
        <w:rPr>
          <w:rFonts w:ascii="Arial" w:hAnsi="Arial" w:cs="Arial"/>
        </w:rPr>
        <w:t xml:space="preserve"> est située dans l’Oise, en région Picardie. Proche des grands axes de transport et offrant un cadre bucolique, elle ne cesse de s’agrandir. En 2016, plus de 3100 habitants ont été </w:t>
      </w:r>
      <w:r w:rsidR="00BD152D">
        <w:rPr>
          <w:rFonts w:ascii="Arial" w:hAnsi="Arial" w:cs="Arial"/>
        </w:rPr>
        <w:t>recensés</w:t>
      </w:r>
      <w:r>
        <w:rPr>
          <w:rFonts w:ascii="Arial" w:hAnsi="Arial" w:cs="Arial"/>
        </w:rPr>
        <w:t>.</w:t>
      </w:r>
    </w:p>
    <w:p w:rsidR="00126CB7" w:rsidRDefault="00126CB7" w:rsidP="00BD152D">
      <w:pPr>
        <w:spacing w:line="360" w:lineRule="auto"/>
        <w:jc w:val="both"/>
        <w:rPr>
          <w:rFonts w:ascii="Arial" w:hAnsi="Arial" w:cs="Arial"/>
        </w:rPr>
      </w:pPr>
      <w:r>
        <w:rPr>
          <w:rFonts w:ascii="Arial" w:hAnsi="Arial" w:cs="Arial"/>
        </w:rPr>
        <w:t>Pour satisfaire les besoins de ses usagers, la municipalité emploi</w:t>
      </w:r>
      <w:r w:rsidR="00ED77DD">
        <w:rPr>
          <w:rFonts w:ascii="Arial" w:hAnsi="Arial" w:cs="Arial"/>
        </w:rPr>
        <w:t>e</w:t>
      </w:r>
      <w:r>
        <w:rPr>
          <w:rFonts w:ascii="Arial" w:hAnsi="Arial" w:cs="Arial"/>
        </w:rPr>
        <w:t xml:space="preserve"> 30 personnes. Elle assure les fonctions traditionnelles (état-civil, entretien de la voirie…) et cherche à améliorer ses services rendus, notamment dans les domaines de la jeunesse et d</w:t>
      </w:r>
      <w:r w:rsidR="00BD152D">
        <w:rPr>
          <w:rFonts w:ascii="Arial" w:hAnsi="Arial" w:cs="Arial"/>
        </w:rPr>
        <w:t>es</w:t>
      </w:r>
      <w:r>
        <w:rPr>
          <w:rFonts w:ascii="Arial" w:hAnsi="Arial" w:cs="Arial"/>
        </w:rPr>
        <w:t xml:space="preserve"> sport</w:t>
      </w:r>
      <w:r w:rsidR="00BD152D">
        <w:rPr>
          <w:rFonts w:ascii="Arial" w:hAnsi="Arial" w:cs="Arial"/>
        </w:rPr>
        <w:t>s</w:t>
      </w:r>
      <w:r>
        <w:rPr>
          <w:rFonts w:ascii="Arial" w:hAnsi="Arial" w:cs="Arial"/>
        </w:rPr>
        <w:t>.</w:t>
      </w:r>
    </w:p>
    <w:p w:rsidR="00126CB7" w:rsidRDefault="00126CB7" w:rsidP="00BD152D">
      <w:pPr>
        <w:spacing w:line="360" w:lineRule="auto"/>
        <w:jc w:val="both"/>
        <w:rPr>
          <w:rFonts w:ascii="Arial" w:hAnsi="Arial" w:cs="Arial"/>
        </w:rPr>
      </w:pPr>
      <w:r>
        <w:rPr>
          <w:rFonts w:ascii="Arial" w:hAnsi="Arial" w:cs="Arial"/>
        </w:rPr>
        <w:t xml:space="preserve">Pour cela, elle propose des stages sportifs pour les jeunes de 10 à 17 ans lors de chaque </w:t>
      </w:r>
      <w:proofErr w:type="gramStart"/>
      <w:r>
        <w:rPr>
          <w:rFonts w:ascii="Arial" w:hAnsi="Arial" w:cs="Arial"/>
        </w:rPr>
        <w:t>vacance</w:t>
      </w:r>
      <w:r w:rsidR="00BD152D">
        <w:rPr>
          <w:rFonts w:ascii="Arial" w:hAnsi="Arial" w:cs="Arial"/>
        </w:rPr>
        <w:t>s</w:t>
      </w:r>
      <w:r>
        <w:rPr>
          <w:rFonts w:ascii="Arial" w:hAnsi="Arial" w:cs="Arial"/>
        </w:rPr>
        <w:t xml:space="preserve"> scolaire</w:t>
      </w:r>
      <w:r w:rsidR="00BD152D">
        <w:rPr>
          <w:rFonts w:ascii="Arial" w:hAnsi="Arial" w:cs="Arial"/>
        </w:rPr>
        <w:t>s</w:t>
      </w:r>
      <w:proofErr w:type="gramEnd"/>
      <w:r>
        <w:rPr>
          <w:rFonts w:ascii="Arial" w:hAnsi="Arial" w:cs="Arial"/>
        </w:rPr>
        <w:t>. C’est l’occasion de nouvelles pratiques qui pourront, si la passion se confirme, se poursuivre toute l’année dans les nombreux clubs et associations sportives de la ville.</w:t>
      </w:r>
    </w:p>
    <w:p w:rsidR="00126CB7" w:rsidRDefault="00126CB7" w:rsidP="00BD152D">
      <w:pPr>
        <w:spacing w:line="360" w:lineRule="auto"/>
        <w:jc w:val="both"/>
        <w:rPr>
          <w:rFonts w:ascii="Arial" w:hAnsi="Arial" w:cs="Arial"/>
        </w:rPr>
      </w:pPr>
      <w:r>
        <w:rPr>
          <w:rFonts w:ascii="Arial" w:hAnsi="Arial" w:cs="Arial"/>
        </w:rPr>
        <w:t xml:space="preserve">Jusqu'à présent, les inscriptions se faisaient uniquement en se rendant au service des sports de la mairie. La municipalité souhaite désormais permettre les inscriptions </w:t>
      </w:r>
      <w:r w:rsidR="00440ABF">
        <w:rPr>
          <w:rFonts w:ascii="Arial" w:hAnsi="Arial" w:cs="Arial"/>
        </w:rPr>
        <w:t>via internet</w:t>
      </w:r>
      <w:r>
        <w:rPr>
          <w:rFonts w:ascii="Arial" w:hAnsi="Arial" w:cs="Arial"/>
        </w:rPr>
        <w:t xml:space="preserve"> </w:t>
      </w:r>
      <w:r w:rsidR="00CE3554">
        <w:rPr>
          <w:rFonts w:ascii="Arial" w:hAnsi="Arial" w:cs="Arial"/>
        </w:rPr>
        <w:t>et confie le projet à une ESN. Cette dernière propose un diagramme de Gantt prévisionnel</w:t>
      </w:r>
      <w:r w:rsidR="00BD152D">
        <w:rPr>
          <w:rFonts w:ascii="Arial" w:hAnsi="Arial" w:cs="Arial"/>
        </w:rPr>
        <w:t xml:space="preserve"> du projet</w:t>
      </w:r>
      <w:r w:rsidR="00CE3554">
        <w:rPr>
          <w:rFonts w:ascii="Arial" w:hAnsi="Arial" w:cs="Arial"/>
        </w:rPr>
        <w:t xml:space="preserve"> (</w:t>
      </w:r>
      <w:r w:rsidR="00CE3554" w:rsidRPr="00BD152D">
        <w:rPr>
          <w:rFonts w:ascii="Arial" w:hAnsi="Arial" w:cs="Arial"/>
          <w:b/>
          <w:i/>
        </w:rPr>
        <w:t>document 1</w:t>
      </w:r>
      <w:r w:rsidR="00CE3554">
        <w:rPr>
          <w:rFonts w:ascii="Arial" w:hAnsi="Arial" w:cs="Arial"/>
        </w:rPr>
        <w:t>).</w:t>
      </w:r>
    </w:p>
    <w:p w:rsidR="00CE3554" w:rsidRDefault="008E2DEC" w:rsidP="00BD152D">
      <w:pPr>
        <w:pStyle w:val="Paragraphedeliste"/>
        <w:numPr>
          <w:ilvl w:val="0"/>
          <w:numId w:val="1"/>
        </w:num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Pr>
          <w:rFonts w:ascii="Arial" w:hAnsi="Arial" w:cs="Arial"/>
        </w:rPr>
        <w:t>Lister, pour la mairie et les usagers, les avantages attendus par la mise en place de l’outil d’inscription en ligne aux activités sportives.</w:t>
      </w:r>
    </w:p>
    <w:p w:rsidR="008E2DEC" w:rsidRPr="008E2DEC" w:rsidRDefault="008E2DEC" w:rsidP="00BD152D">
      <w:pPr>
        <w:pStyle w:val="Paragraphedeliste"/>
        <w:numPr>
          <w:ilvl w:val="0"/>
          <w:numId w:val="1"/>
        </w:num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Pr>
          <w:rFonts w:ascii="Arial" w:hAnsi="Arial" w:cs="Arial"/>
        </w:rPr>
        <w:t>Justifier le recour</w:t>
      </w:r>
      <w:r w:rsidR="00ED77DD">
        <w:rPr>
          <w:rFonts w:ascii="Arial" w:hAnsi="Arial" w:cs="Arial"/>
        </w:rPr>
        <w:t>s</w:t>
      </w:r>
      <w:r>
        <w:rPr>
          <w:rFonts w:ascii="Arial" w:hAnsi="Arial" w:cs="Arial"/>
        </w:rPr>
        <w:t xml:space="preserve"> à une ESN pour mener le projet.</w:t>
      </w:r>
    </w:p>
    <w:p w:rsidR="008E2DEC" w:rsidRPr="008E2DEC" w:rsidRDefault="008E2DEC" w:rsidP="00BD152D">
      <w:pPr>
        <w:pStyle w:val="Paragraphedeliste"/>
        <w:numPr>
          <w:ilvl w:val="0"/>
          <w:numId w:val="1"/>
        </w:num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Pr>
          <w:rFonts w:ascii="Arial" w:hAnsi="Arial" w:cs="Arial"/>
        </w:rPr>
        <w:t>Dire quel impact aurait un retard de 2 jours de la tâche C sur la durée totale du projet.</w:t>
      </w:r>
    </w:p>
    <w:p w:rsidR="008E2DEC" w:rsidRDefault="008E2DEC" w:rsidP="00BD152D">
      <w:pPr>
        <w:spacing w:line="360" w:lineRule="auto"/>
        <w:jc w:val="both"/>
        <w:rPr>
          <w:rFonts w:ascii="Arial" w:hAnsi="Arial" w:cs="Arial"/>
        </w:rPr>
      </w:pPr>
      <w:r>
        <w:rPr>
          <w:rFonts w:ascii="Arial" w:hAnsi="Arial" w:cs="Arial"/>
        </w:rPr>
        <w:t>Une base de données a été créée pour enregistrer toutes les activités sportives ainsi que l’ensemble des données sur les inscriptions.</w:t>
      </w:r>
      <w:r w:rsidR="00BD152D">
        <w:rPr>
          <w:rFonts w:ascii="Arial" w:hAnsi="Arial" w:cs="Arial"/>
        </w:rPr>
        <w:t xml:space="preserve"> Elle permettra de gérer de manière optimal</w:t>
      </w:r>
      <w:r w:rsidR="00ED77DD">
        <w:rPr>
          <w:rFonts w:ascii="Arial" w:hAnsi="Arial" w:cs="Arial"/>
        </w:rPr>
        <w:t>e</w:t>
      </w:r>
      <w:r w:rsidR="00BD152D">
        <w:rPr>
          <w:rFonts w:ascii="Arial" w:hAnsi="Arial" w:cs="Arial"/>
        </w:rPr>
        <w:t xml:space="preserve"> les inscriptions, d’anticiper les besoins en animateurs</w:t>
      </w:r>
      <w:r w:rsidR="0028448C">
        <w:rPr>
          <w:rFonts w:ascii="Arial" w:hAnsi="Arial" w:cs="Arial"/>
        </w:rPr>
        <w:t>, etc.</w:t>
      </w:r>
    </w:p>
    <w:p w:rsidR="008E2DEC" w:rsidRDefault="008E2DEC" w:rsidP="00BD152D">
      <w:pPr>
        <w:pStyle w:val="Paragraphedeliste"/>
        <w:numPr>
          <w:ilvl w:val="0"/>
          <w:numId w:val="1"/>
        </w:num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Pr>
          <w:rFonts w:ascii="Arial" w:hAnsi="Arial" w:cs="Arial"/>
        </w:rPr>
        <w:t xml:space="preserve">En vous aidant du </w:t>
      </w:r>
      <w:r w:rsidRPr="00BD152D">
        <w:rPr>
          <w:rFonts w:ascii="Arial" w:hAnsi="Arial" w:cs="Arial"/>
          <w:b/>
          <w:i/>
        </w:rPr>
        <w:t>document 2</w:t>
      </w:r>
      <w:r>
        <w:rPr>
          <w:rFonts w:ascii="Arial" w:hAnsi="Arial" w:cs="Arial"/>
        </w:rPr>
        <w:t>, préciser si un enfant peut s’inscrire à plusieurs activités. Justifier.</w:t>
      </w:r>
    </w:p>
    <w:p w:rsidR="008E2DEC" w:rsidRDefault="008E2DEC" w:rsidP="00BD152D">
      <w:pPr>
        <w:pStyle w:val="Paragraphedeliste"/>
        <w:numPr>
          <w:ilvl w:val="0"/>
          <w:numId w:val="1"/>
        </w:num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Pr>
          <w:rFonts w:ascii="Arial" w:hAnsi="Arial" w:cs="Arial"/>
        </w:rPr>
        <w:t>Rédiger la requête permettan</w:t>
      </w:r>
      <w:r w:rsidR="00814E10">
        <w:rPr>
          <w:rFonts w:ascii="Arial" w:hAnsi="Arial" w:cs="Arial"/>
        </w:rPr>
        <w:t xml:space="preserve">t d’avoir la liste des enfants </w:t>
      </w:r>
      <w:r>
        <w:rPr>
          <w:rFonts w:ascii="Arial" w:hAnsi="Arial" w:cs="Arial"/>
        </w:rPr>
        <w:t>inscrits pour l’activité n°4 le 16/07/2015.</w:t>
      </w:r>
    </w:p>
    <w:p w:rsidR="008E2DEC" w:rsidRDefault="008E2DEC" w:rsidP="00BD152D">
      <w:pPr>
        <w:spacing w:line="360" w:lineRule="auto"/>
        <w:jc w:val="both"/>
        <w:rPr>
          <w:rFonts w:ascii="Arial" w:hAnsi="Arial" w:cs="Arial"/>
        </w:rPr>
      </w:pPr>
      <w:r>
        <w:rPr>
          <w:rFonts w:ascii="Arial" w:hAnsi="Arial" w:cs="Arial"/>
        </w:rPr>
        <w:t xml:space="preserve">Le projet ne se limite pas à l’inscription en ligne. La municipalité </w:t>
      </w:r>
      <w:r w:rsidR="0028448C">
        <w:rPr>
          <w:rFonts w:ascii="Arial" w:hAnsi="Arial" w:cs="Arial"/>
        </w:rPr>
        <w:t>souhaite connaître l’avis des jeunes</w:t>
      </w:r>
      <w:r>
        <w:rPr>
          <w:rFonts w:ascii="Arial" w:hAnsi="Arial" w:cs="Arial"/>
        </w:rPr>
        <w:t xml:space="preserve"> </w:t>
      </w:r>
      <w:r w:rsidR="0028448C">
        <w:rPr>
          <w:rFonts w:ascii="Arial" w:hAnsi="Arial" w:cs="Arial"/>
        </w:rPr>
        <w:t xml:space="preserve">sur les activités auxquelles ils ont participé </w:t>
      </w:r>
      <w:r>
        <w:rPr>
          <w:rFonts w:ascii="Arial" w:hAnsi="Arial" w:cs="Arial"/>
        </w:rPr>
        <w:t xml:space="preserve">afin d’améliorer la </w:t>
      </w:r>
      <w:r w:rsidR="00ED77DD">
        <w:rPr>
          <w:rFonts w:ascii="Arial" w:hAnsi="Arial" w:cs="Arial"/>
        </w:rPr>
        <w:t>qualité du service public rendu</w:t>
      </w:r>
      <w:r>
        <w:rPr>
          <w:rFonts w:ascii="Arial" w:hAnsi="Arial" w:cs="Arial"/>
        </w:rPr>
        <w:t xml:space="preserve">. Pour cela, une page </w:t>
      </w:r>
      <w:r w:rsidRPr="00BD152D">
        <w:rPr>
          <w:rFonts w:ascii="Arial" w:hAnsi="Arial" w:cs="Arial"/>
          <w:i/>
        </w:rPr>
        <w:t>web</w:t>
      </w:r>
      <w:r w:rsidR="00BD152D">
        <w:rPr>
          <w:rFonts w:ascii="Arial" w:hAnsi="Arial" w:cs="Arial"/>
        </w:rPr>
        <w:t xml:space="preserve"> (</w:t>
      </w:r>
      <w:r w:rsidR="00BD152D" w:rsidRPr="00BD152D">
        <w:rPr>
          <w:rFonts w:ascii="Arial" w:hAnsi="Arial" w:cs="Arial"/>
          <w:b/>
          <w:i/>
        </w:rPr>
        <w:t>document 4</w:t>
      </w:r>
      <w:r w:rsidR="00BD152D">
        <w:rPr>
          <w:rFonts w:ascii="Arial" w:hAnsi="Arial" w:cs="Arial"/>
        </w:rPr>
        <w:t>)</w:t>
      </w:r>
      <w:r>
        <w:rPr>
          <w:rFonts w:ascii="Arial" w:hAnsi="Arial" w:cs="Arial"/>
        </w:rPr>
        <w:t xml:space="preserve"> permet aux </w:t>
      </w:r>
      <w:r w:rsidR="0028448C">
        <w:rPr>
          <w:rFonts w:ascii="Arial" w:hAnsi="Arial" w:cs="Arial"/>
        </w:rPr>
        <w:t>jeunes</w:t>
      </w:r>
      <w:r>
        <w:rPr>
          <w:rFonts w:ascii="Arial" w:hAnsi="Arial" w:cs="Arial"/>
        </w:rPr>
        <w:t xml:space="preserve"> de noter les activités suivies selon 3 niveaux. Le service des sports disposera d’un tableau de bord</w:t>
      </w:r>
      <w:r w:rsidR="00BD152D">
        <w:rPr>
          <w:rFonts w:ascii="Arial" w:hAnsi="Arial" w:cs="Arial"/>
        </w:rPr>
        <w:t xml:space="preserve"> (</w:t>
      </w:r>
      <w:r w:rsidR="00BD152D" w:rsidRPr="00BD152D">
        <w:rPr>
          <w:rFonts w:ascii="Arial" w:hAnsi="Arial" w:cs="Arial"/>
          <w:b/>
          <w:i/>
        </w:rPr>
        <w:t>document 5</w:t>
      </w:r>
      <w:r w:rsidR="00BD152D">
        <w:rPr>
          <w:rFonts w:ascii="Arial" w:hAnsi="Arial" w:cs="Arial"/>
        </w:rPr>
        <w:t>)</w:t>
      </w:r>
      <w:r>
        <w:rPr>
          <w:rFonts w:ascii="Arial" w:hAnsi="Arial" w:cs="Arial"/>
        </w:rPr>
        <w:t xml:space="preserve"> pour suivre les notations et prendre éventuellement des décisions correctives.</w:t>
      </w:r>
    </w:p>
    <w:p w:rsidR="008E2DEC" w:rsidRDefault="00BD152D" w:rsidP="00BD152D">
      <w:pPr>
        <w:pStyle w:val="Paragraphedeliste"/>
        <w:numPr>
          <w:ilvl w:val="0"/>
          <w:numId w:val="1"/>
        </w:num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Pr>
          <w:rFonts w:ascii="Arial" w:hAnsi="Arial" w:cs="Arial"/>
        </w:rPr>
        <w:t>Proposer deux décisions pouvant être prises par le service des sports de ville grâce aux indicateurs de satisfaction.</w:t>
      </w:r>
    </w:p>
    <w:p w:rsidR="00BD152D" w:rsidRDefault="00BD152D" w:rsidP="00DF79D6">
      <w:pPr>
        <w:pStyle w:val="Paragraphedeliste"/>
        <w:numPr>
          <w:ilvl w:val="0"/>
          <w:numId w:val="1"/>
        </w:numPr>
        <w:pBdr>
          <w:top w:val="single" w:sz="4" w:space="1" w:color="auto"/>
          <w:left w:val="single" w:sz="4" w:space="4" w:color="auto"/>
          <w:bottom w:val="single" w:sz="4" w:space="1" w:color="auto"/>
          <w:right w:val="single" w:sz="4" w:space="4" w:color="auto"/>
        </w:pBdr>
        <w:spacing w:line="360" w:lineRule="auto"/>
        <w:jc w:val="both"/>
        <w:rPr>
          <w:rFonts w:ascii="Arial" w:hAnsi="Arial" w:cs="Arial"/>
        </w:rPr>
      </w:pPr>
      <w:r>
        <w:rPr>
          <w:rFonts w:ascii="Arial" w:hAnsi="Arial" w:cs="Arial"/>
        </w:rPr>
        <w:t>Le développement de « l’e-administration » (accès aux services d’une administration publique en ligne) est-</w:t>
      </w:r>
      <w:r w:rsidR="00DF79D6">
        <w:rPr>
          <w:rFonts w:ascii="Arial" w:hAnsi="Arial" w:cs="Arial"/>
        </w:rPr>
        <w:t>il toujours avantageux</w:t>
      </w:r>
      <w:r>
        <w:rPr>
          <w:rFonts w:ascii="Arial" w:hAnsi="Arial" w:cs="Arial"/>
        </w:rPr>
        <w:t xml:space="preserve"> pour tous les acteurs ?</w:t>
      </w:r>
    </w:p>
    <w:p w:rsidR="00440ABF" w:rsidRDefault="00440ABF" w:rsidP="00BD152D">
      <w:pPr>
        <w:jc w:val="both"/>
        <w:rPr>
          <w:rFonts w:ascii="Arial" w:hAnsi="Arial" w:cs="Arial"/>
        </w:rPr>
      </w:pPr>
      <w:r>
        <w:rPr>
          <w:rFonts w:ascii="Arial" w:hAnsi="Arial" w:cs="Arial"/>
        </w:rPr>
        <w:br w:type="page"/>
      </w:r>
    </w:p>
    <w:p w:rsidR="00440ABF" w:rsidRPr="00C73B38" w:rsidRDefault="00440ABF" w:rsidP="00C73B38">
      <w:pPr>
        <w:pBdr>
          <w:top w:val="single" w:sz="4" w:space="1" w:color="auto"/>
          <w:left w:val="single" w:sz="4" w:space="4" w:color="auto"/>
          <w:bottom w:val="single" w:sz="4" w:space="1" w:color="auto"/>
          <w:right w:val="single" w:sz="4" w:space="4" w:color="auto"/>
        </w:pBdr>
        <w:rPr>
          <w:rFonts w:ascii="Arial" w:hAnsi="Arial" w:cs="Arial"/>
          <w:b/>
        </w:rPr>
      </w:pPr>
      <w:r w:rsidRPr="00C73B38">
        <w:rPr>
          <w:rFonts w:ascii="Arial" w:hAnsi="Arial" w:cs="Arial"/>
          <w:b/>
        </w:rPr>
        <w:lastRenderedPageBreak/>
        <w:t xml:space="preserve">Document 1 : diagramme </w:t>
      </w:r>
      <w:r w:rsidR="00BD152D">
        <w:rPr>
          <w:rFonts w:ascii="Arial" w:hAnsi="Arial" w:cs="Arial"/>
          <w:b/>
        </w:rPr>
        <w:t>de Gantt prévisionnel du projet</w:t>
      </w:r>
    </w:p>
    <w:p w:rsidR="00440ABF" w:rsidRPr="00C73B38" w:rsidRDefault="00084473" w:rsidP="00072FC9">
      <w:pPr>
        <w:rPr>
          <w:rFonts w:ascii="Arial" w:hAnsi="Arial" w:cs="Arial"/>
          <w:b/>
        </w:rPr>
      </w:pPr>
      <w:r w:rsidRPr="000048C7">
        <w:rPr>
          <w:rFonts w:ascii="Arial" w:hAnsi="Arial" w:cs="Arial"/>
        </w:rPr>
        <w:object w:dxaOrig="10733" w:dyaOrig="25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05pt;height:126.2pt" o:ole="">
            <v:imagedata r:id="rId7" o:title=""/>
          </v:shape>
          <o:OLEObject Type="Embed" ProgID="Excel.Sheet.12" ShapeID="_x0000_i1025" DrawAspect="Content" ObjectID="_1490171581" r:id="rId8"/>
        </w:object>
      </w:r>
      <w:r w:rsidR="00440ABF" w:rsidRPr="00C73B38">
        <w:rPr>
          <w:rFonts w:ascii="Arial" w:hAnsi="Arial" w:cs="Arial"/>
          <w:b/>
        </w:rPr>
        <w:t>Document 2 : extrait du schéma relationnel de la base de données</w:t>
      </w:r>
    </w:p>
    <w:p w:rsidR="00440ABF" w:rsidRPr="000D63A9" w:rsidRDefault="00084473">
      <w:pPr>
        <w:rPr>
          <w:rFonts w:ascii="Arial" w:hAnsi="Arial" w:cs="Arial"/>
          <w:sz w:val="20"/>
        </w:rPr>
      </w:pPr>
      <w:r w:rsidRPr="000D63A9">
        <w:rPr>
          <w:rFonts w:ascii="Arial" w:hAnsi="Arial" w:cs="Arial"/>
          <w:b/>
          <w:sz w:val="20"/>
        </w:rPr>
        <w:t>ACTIVITE</w:t>
      </w:r>
      <w:r w:rsidR="00D26380">
        <w:rPr>
          <w:rFonts w:ascii="Arial" w:hAnsi="Arial" w:cs="Arial"/>
          <w:sz w:val="20"/>
        </w:rPr>
        <w:t xml:space="preserve"> (id, libelle, description</w:t>
      </w:r>
      <w:r w:rsidRPr="000D63A9">
        <w:rPr>
          <w:rFonts w:ascii="Arial" w:hAnsi="Arial" w:cs="Arial"/>
          <w:sz w:val="20"/>
        </w:rPr>
        <w:t xml:space="preserve">, </w:t>
      </w:r>
      <w:proofErr w:type="spellStart"/>
      <w:r w:rsidRPr="000D63A9">
        <w:rPr>
          <w:rFonts w:ascii="Arial" w:hAnsi="Arial" w:cs="Arial"/>
          <w:sz w:val="20"/>
        </w:rPr>
        <w:t>dateDebut</w:t>
      </w:r>
      <w:proofErr w:type="spellEnd"/>
      <w:r w:rsidRPr="000D63A9">
        <w:rPr>
          <w:rFonts w:ascii="Arial" w:hAnsi="Arial" w:cs="Arial"/>
          <w:sz w:val="20"/>
        </w:rPr>
        <w:t xml:space="preserve">, </w:t>
      </w:r>
      <w:proofErr w:type="spellStart"/>
      <w:r w:rsidRPr="000D63A9">
        <w:rPr>
          <w:rFonts w:ascii="Arial" w:hAnsi="Arial" w:cs="Arial"/>
          <w:sz w:val="20"/>
        </w:rPr>
        <w:t>dateFin</w:t>
      </w:r>
      <w:proofErr w:type="spellEnd"/>
      <w:r w:rsidRPr="000D63A9">
        <w:rPr>
          <w:rFonts w:ascii="Arial" w:hAnsi="Arial" w:cs="Arial"/>
          <w:sz w:val="20"/>
        </w:rPr>
        <w:t>)</w:t>
      </w:r>
      <w:r w:rsidRPr="000D63A9">
        <w:rPr>
          <w:rFonts w:ascii="Arial" w:hAnsi="Arial" w:cs="Arial"/>
          <w:sz w:val="20"/>
        </w:rPr>
        <w:br/>
      </w:r>
      <w:r w:rsidRPr="000D63A9">
        <w:rPr>
          <w:rFonts w:ascii="Arial" w:hAnsi="Arial" w:cs="Arial"/>
          <w:sz w:val="20"/>
        </w:rPr>
        <w:tab/>
      </w:r>
      <w:r w:rsidRPr="000D63A9">
        <w:rPr>
          <w:rFonts w:ascii="Arial" w:hAnsi="Arial" w:cs="Arial"/>
          <w:i/>
          <w:sz w:val="20"/>
        </w:rPr>
        <w:t>Clé primaire : id</w:t>
      </w:r>
    </w:p>
    <w:p w:rsidR="00084473" w:rsidRPr="000D63A9" w:rsidRDefault="00084473">
      <w:pPr>
        <w:rPr>
          <w:rFonts w:ascii="Arial" w:hAnsi="Arial" w:cs="Arial"/>
          <w:sz w:val="20"/>
        </w:rPr>
      </w:pPr>
      <w:r w:rsidRPr="000D63A9">
        <w:rPr>
          <w:rFonts w:ascii="Arial" w:hAnsi="Arial" w:cs="Arial"/>
          <w:b/>
          <w:sz w:val="20"/>
        </w:rPr>
        <w:t>ENFANT</w:t>
      </w:r>
      <w:r w:rsidRPr="000D63A9">
        <w:rPr>
          <w:rFonts w:ascii="Arial" w:hAnsi="Arial" w:cs="Arial"/>
          <w:sz w:val="20"/>
        </w:rPr>
        <w:t xml:space="preserve"> </w:t>
      </w:r>
      <w:proofErr w:type="gramStart"/>
      <w:r w:rsidRPr="000D63A9">
        <w:rPr>
          <w:rFonts w:ascii="Arial" w:hAnsi="Arial" w:cs="Arial"/>
          <w:sz w:val="20"/>
        </w:rPr>
        <w:t>( id</w:t>
      </w:r>
      <w:proofErr w:type="gramEnd"/>
      <w:r w:rsidRPr="000D63A9">
        <w:rPr>
          <w:rFonts w:ascii="Arial" w:hAnsi="Arial" w:cs="Arial"/>
          <w:sz w:val="20"/>
        </w:rPr>
        <w:t xml:space="preserve">, nom, </w:t>
      </w:r>
      <w:proofErr w:type="spellStart"/>
      <w:r w:rsidRPr="000D63A9">
        <w:rPr>
          <w:rFonts w:ascii="Arial" w:hAnsi="Arial" w:cs="Arial"/>
          <w:sz w:val="20"/>
        </w:rPr>
        <w:t>prenom</w:t>
      </w:r>
      <w:proofErr w:type="spellEnd"/>
      <w:r w:rsidRPr="000D63A9">
        <w:rPr>
          <w:rFonts w:ascii="Arial" w:hAnsi="Arial" w:cs="Arial"/>
          <w:sz w:val="20"/>
        </w:rPr>
        <w:t xml:space="preserve">, </w:t>
      </w:r>
      <w:proofErr w:type="spellStart"/>
      <w:r w:rsidRPr="000D63A9">
        <w:rPr>
          <w:rFonts w:ascii="Arial" w:hAnsi="Arial" w:cs="Arial"/>
          <w:sz w:val="20"/>
        </w:rPr>
        <w:t>dateNaissance</w:t>
      </w:r>
      <w:proofErr w:type="spellEnd"/>
      <w:r w:rsidRPr="000D63A9">
        <w:rPr>
          <w:rFonts w:ascii="Arial" w:hAnsi="Arial" w:cs="Arial"/>
          <w:sz w:val="20"/>
        </w:rPr>
        <w:t xml:space="preserve">, </w:t>
      </w:r>
      <w:proofErr w:type="spellStart"/>
      <w:r w:rsidRPr="000D63A9">
        <w:rPr>
          <w:rFonts w:ascii="Arial" w:hAnsi="Arial" w:cs="Arial"/>
          <w:sz w:val="20"/>
        </w:rPr>
        <w:t>idParent</w:t>
      </w:r>
      <w:proofErr w:type="spellEnd"/>
      <w:r w:rsidRPr="000D63A9">
        <w:rPr>
          <w:rFonts w:ascii="Arial" w:hAnsi="Arial" w:cs="Arial"/>
          <w:sz w:val="20"/>
        </w:rPr>
        <w:t>)</w:t>
      </w:r>
      <w:r w:rsidRPr="000D63A9">
        <w:rPr>
          <w:rFonts w:ascii="Arial" w:hAnsi="Arial" w:cs="Arial"/>
          <w:sz w:val="20"/>
        </w:rPr>
        <w:br/>
      </w:r>
      <w:r w:rsidRPr="000D63A9">
        <w:rPr>
          <w:rFonts w:ascii="Arial" w:hAnsi="Arial" w:cs="Arial"/>
          <w:sz w:val="20"/>
        </w:rPr>
        <w:tab/>
      </w:r>
      <w:r w:rsidRPr="000D63A9">
        <w:rPr>
          <w:rFonts w:ascii="Arial" w:hAnsi="Arial" w:cs="Arial"/>
          <w:i/>
          <w:sz w:val="20"/>
        </w:rPr>
        <w:t>Clé primaire : id</w:t>
      </w:r>
      <w:r w:rsidRPr="000D63A9">
        <w:rPr>
          <w:rFonts w:ascii="Arial" w:hAnsi="Arial" w:cs="Arial"/>
          <w:i/>
          <w:sz w:val="20"/>
        </w:rPr>
        <w:br/>
      </w:r>
      <w:r w:rsidRPr="000D63A9">
        <w:rPr>
          <w:rFonts w:ascii="Arial" w:hAnsi="Arial" w:cs="Arial"/>
          <w:i/>
          <w:sz w:val="20"/>
        </w:rPr>
        <w:tab/>
        <w:t xml:space="preserve">Clé étrangère : </w:t>
      </w:r>
      <w:proofErr w:type="spellStart"/>
      <w:r w:rsidRPr="000D63A9">
        <w:rPr>
          <w:rFonts w:ascii="Arial" w:hAnsi="Arial" w:cs="Arial"/>
          <w:i/>
          <w:sz w:val="20"/>
        </w:rPr>
        <w:t>idParent</w:t>
      </w:r>
      <w:proofErr w:type="spellEnd"/>
      <w:r w:rsidRPr="000D63A9">
        <w:rPr>
          <w:rFonts w:ascii="Arial" w:hAnsi="Arial" w:cs="Arial"/>
          <w:i/>
          <w:sz w:val="20"/>
        </w:rPr>
        <w:t xml:space="preserve"> en référence à id de Parent</w:t>
      </w:r>
    </w:p>
    <w:p w:rsidR="00084473" w:rsidRPr="000D63A9" w:rsidRDefault="000D63A9">
      <w:pPr>
        <w:rPr>
          <w:rFonts w:ascii="Arial" w:hAnsi="Arial" w:cs="Arial"/>
          <w:sz w:val="20"/>
        </w:rPr>
      </w:pPr>
      <w:r w:rsidRPr="000D63A9">
        <w:rPr>
          <w:rFonts w:ascii="Arial" w:hAnsi="Arial" w:cs="Arial"/>
          <w:b/>
          <w:sz w:val="20"/>
        </w:rPr>
        <w:t>PARENT</w:t>
      </w:r>
      <w:r w:rsidRPr="000D63A9">
        <w:rPr>
          <w:rFonts w:ascii="Arial" w:hAnsi="Arial" w:cs="Arial"/>
          <w:sz w:val="20"/>
        </w:rPr>
        <w:t xml:space="preserve"> (id, nom, </w:t>
      </w:r>
      <w:proofErr w:type="spellStart"/>
      <w:r w:rsidRPr="000D63A9">
        <w:rPr>
          <w:rFonts w:ascii="Arial" w:hAnsi="Arial" w:cs="Arial"/>
          <w:sz w:val="20"/>
        </w:rPr>
        <w:t>prenom</w:t>
      </w:r>
      <w:proofErr w:type="spellEnd"/>
      <w:r w:rsidRPr="000D63A9">
        <w:rPr>
          <w:rFonts w:ascii="Arial" w:hAnsi="Arial" w:cs="Arial"/>
          <w:sz w:val="20"/>
        </w:rPr>
        <w:t xml:space="preserve">, adresse, </w:t>
      </w:r>
      <w:proofErr w:type="spellStart"/>
      <w:r w:rsidRPr="000D63A9">
        <w:rPr>
          <w:rFonts w:ascii="Arial" w:hAnsi="Arial" w:cs="Arial"/>
          <w:sz w:val="20"/>
        </w:rPr>
        <w:t>cp</w:t>
      </w:r>
      <w:proofErr w:type="spellEnd"/>
      <w:r w:rsidRPr="000D63A9">
        <w:rPr>
          <w:rFonts w:ascii="Arial" w:hAnsi="Arial" w:cs="Arial"/>
          <w:sz w:val="20"/>
        </w:rPr>
        <w:t>, ville, tel)</w:t>
      </w:r>
      <w:r w:rsidRPr="000D63A9">
        <w:rPr>
          <w:rFonts w:ascii="Arial" w:hAnsi="Arial" w:cs="Arial"/>
          <w:sz w:val="20"/>
        </w:rPr>
        <w:br/>
      </w:r>
      <w:r w:rsidRPr="000D63A9">
        <w:rPr>
          <w:rFonts w:ascii="Arial" w:hAnsi="Arial" w:cs="Arial"/>
          <w:sz w:val="20"/>
        </w:rPr>
        <w:tab/>
      </w:r>
      <w:r w:rsidRPr="000D63A9">
        <w:rPr>
          <w:rFonts w:ascii="Arial" w:hAnsi="Arial" w:cs="Arial"/>
          <w:i/>
          <w:sz w:val="20"/>
        </w:rPr>
        <w:t>Clé primaire : id</w:t>
      </w:r>
    </w:p>
    <w:p w:rsidR="000D63A9" w:rsidRPr="000D63A9" w:rsidRDefault="000D63A9">
      <w:pPr>
        <w:rPr>
          <w:rFonts w:ascii="Arial" w:hAnsi="Arial" w:cs="Arial"/>
          <w:sz w:val="20"/>
        </w:rPr>
      </w:pPr>
      <w:r w:rsidRPr="000D63A9">
        <w:rPr>
          <w:rFonts w:ascii="Arial" w:hAnsi="Arial" w:cs="Arial"/>
          <w:b/>
          <w:sz w:val="20"/>
        </w:rPr>
        <w:t>INSCRIPTION_ACTIVITE</w:t>
      </w:r>
      <w:r w:rsidRPr="000D63A9">
        <w:rPr>
          <w:rFonts w:ascii="Arial" w:hAnsi="Arial" w:cs="Arial"/>
          <w:sz w:val="20"/>
        </w:rPr>
        <w:t xml:space="preserve"> (id, </w:t>
      </w:r>
      <w:proofErr w:type="spellStart"/>
      <w:r w:rsidRPr="000D63A9">
        <w:rPr>
          <w:rFonts w:ascii="Arial" w:hAnsi="Arial" w:cs="Arial"/>
          <w:sz w:val="20"/>
        </w:rPr>
        <w:t>dateChoisie</w:t>
      </w:r>
      <w:proofErr w:type="spellEnd"/>
      <w:r w:rsidRPr="000D63A9">
        <w:rPr>
          <w:rFonts w:ascii="Arial" w:hAnsi="Arial" w:cs="Arial"/>
          <w:sz w:val="20"/>
        </w:rPr>
        <w:t xml:space="preserve">, </w:t>
      </w:r>
      <w:proofErr w:type="spellStart"/>
      <w:r w:rsidRPr="000D63A9">
        <w:rPr>
          <w:rFonts w:ascii="Arial" w:hAnsi="Arial" w:cs="Arial"/>
          <w:sz w:val="20"/>
        </w:rPr>
        <w:t>idActivite</w:t>
      </w:r>
      <w:proofErr w:type="spellEnd"/>
      <w:r w:rsidRPr="000D63A9">
        <w:rPr>
          <w:rFonts w:ascii="Arial" w:hAnsi="Arial" w:cs="Arial"/>
          <w:sz w:val="20"/>
        </w:rPr>
        <w:t xml:space="preserve">, </w:t>
      </w:r>
      <w:proofErr w:type="spellStart"/>
      <w:r w:rsidRPr="000D63A9">
        <w:rPr>
          <w:rFonts w:ascii="Arial" w:hAnsi="Arial" w:cs="Arial"/>
          <w:sz w:val="20"/>
        </w:rPr>
        <w:t>idEnfant</w:t>
      </w:r>
      <w:proofErr w:type="spellEnd"/>
      <w:r w:rsidRPr="000D63A9">
        <w:rPr>
          <w:rFonts w:ascii="Arial" w:hAnsi="Arial" w:cs="Arial"/>
          <w:sz w:val="20"/>
        </w:rPr>
        <w:t>)</w:t>
      </w:r>
      <w:r w:rsidRPr="000D63A9">
        <w:rPr>
          <w:rFonts w:ascii="Arial" w:hAnsi="Arial" w:cs="Arial"/>
          <w:sz w:val="20"/>
        </w:rPr>
        <w:br/>
      </w:r>
      <w:r w:rsidRPr="000D63A9">
        <w:rPr>
          <w:rFonts w:ascii="Arial" w:hAnsi="Arial" w:cs="Arial"/>
          <w:sz w:val="20"/>
        </w:rPr>
        <w:tab/>
      </w:r>
      <w:r w:rsidRPr="000D63A9">
        <w:rPr>
          <w:rFonts w:ascii="Arial" w:hAnsi="Arial" w:cs="Arial"/>
          <w:i/>
          <w:sz w:val="20"/>
        </w:rPr>
        <w:t>Clé primaire : id</w:t>
      </w:r>
      <w:r w:rsidRPr="000D63A9">
        <w:rPr>
          <w:rFonts w:ascii="Arial" w:hAnsi="Arial" w:cs="Arial"/>
          <w:i/>
          <w:sz w:val="20"/>
        </w:rPr>
        <w:br/>
      </w:r>
      <w:r w:rsidRPr="000D63A9">
        <w:rPr>
          <w:rFonts w:ascii="Arial" w:hAnsi="Arial" w:cs="Arial"/>
          <w:i/>
          <w:sz w:val="20"/>
        </w:rPr>
        <w:tab/>
        <w:t xml:space="preserve">Clé étrangère : </w:t>
      </w:r>
      <w:proofErr w:type="spellStart"/>
      <w:r w:rsidRPr="000D63A9">
        <w:rPr>
          <w:rFonts w:ascii="Arial" w:hAnsi="Arial" w:cs="Arial"/>
          <w:i/>
          <w:sz w:val="20"/>
        </w:rPr>
        <w:t>idActivite</w:t>
      </w:r>
      <w:proofErr w:type="spellEnd"/>
      <w:r w:rsidRPr="000D63A9">
        <w:rPr>
          <w:rFonts w:ascii="Arial" w:hAnsi="Arial" w:cs="Arial"/>
          <w:i/>
          <w:sz w:val="20"/>
        </w:rPr>
        <w:t xml:space="preserve"> en référence à id </w:t>
      </w:r>
      <w:proofErr w:type="gramStart"/>
      <w:r w:rsidRPr="000D63A9">
        <w:rPr>
          <w:rFonts w:ascii="Arial" w:hAnsi="Arial" w:cs="Arial"/>
          <w:i/>
          <w:sz w:val="20"/>
        </w:rPr>
        <w:t xml:space="preserve">de </w:t>
      </w:r>
      <w:proofErr w:type="spellStart"/>
      <w:r w:rsidRPr="000D63A9">
        <w:rPr>
          <w:rFonts w:ascii="Arial" w:hAnsi="Arial" w:cs="Arial"/>
          <w:i/>
          <w:sz w:val="20"/>
        </w:rPr>
        <w:t>Activite</w:t>
      </w:r>
      <w:proofErr w:type="spellEnd"/>
      <w:r w:rsidRPr="000D63A9">
        <w:rPr>
          <w:rFonts w:ascii="Arial" w:hAnsi="Arial" w:cs="Arial"/>
          <w:i/>
          <w:sz w:val="20"/>
        </w:rPr>
        <w:br/>
      </w:r>
      <w:proofErr w:type="gramEnd"/>
      <w:r w:rsidRPr="000D63A9">
        <w:rPr>
          <w:rFonts w:ascii="Arial" w:hAnsi="Arial" w:cs="Arial"/>
          <w:i/>
          <w:sz w:val="20"/>
        </w:rPr>
        <w:tab/>
        <w:t xml:space="preserve">Clé étrangère : </w:t>
      </w:r>
      <w:proofErr w:type="spellStart"/>
      <w:r w:rsidRPr="000D63A9">
        <w:rPr>
          <w:rFonts w:ascii="Arial" w:hAnsi="Arial" w:cs="Arial"/>
          <w:i/>
          <w:sz w:val="20"/>
        </w:rPr>
        <w:t>idEnfant</w:t>
      </w:r>
      <w:proofErr w:type="spellEnd"/>
      <w:r w:rsidRPr="000D63A9">
        <w:rPr>
          <w:rFonts w:ascii="Arial" w:hAnsi="Arial" w:cs="Arial"/>
          <w:i/>
          <w:sz w:val="20"/>
        </w:rPr>
        <w:t xml:space="preserve"> en référence à id de Enfant</w:t>
      </w:r>
    </w:p>
    <w:p w:rsidR="00440ABF" w:rsidRPr="00C73B38" w:rsidRDefault="00440ABF" w:rsidP="00C73B38">
      <w:pPr>
        <w:pBdr>
          <w:top w:val="single" w:sz="4" w:space="1" w:color="auto"/>
          <w:left w:val="single" w:sz="4" w:space="4" w:color="auto"/>
          <w:bottom w:val="single" w:sz="4" w:space="1" w:color="auto"/>
          <w:right w:val="single" w:sz="4" w:space="4" w:color="auto"/>
        </w:pBdr>
        <w:rPr>
          <w:rFonts w:ascii="Arial" w:hAnsi="Arial" w:cs="Arial"/>
          <w:b/>
        </w:rPr>
      </w:pPr>
      <w:r w:rsidRPr="00C73B38">
        <w:rPr>
          <w:rFonts w:ascii="Arial" w:hAnsi="Arial" w:cs="Arial"/>
          <w:b/>
        </w:rPr>
        <w:t>Document 3 : extrait des tables de la base de données</w:t>
      </w:r>
    </w:p>
    <w:p w:rsidR="00D26380" w:rsidRPr="00D26380" w:rsidRDefault="00D26380" w:rsidP="00D26380">
      <w:pPr>
        <w:spacing w:after="0"/>
        <w:rPr>
          <w:rFonts w:ascii="Arial" w:hAnsi="Arial" w:cs="Arial"/>
          <w:b/>
          <w:sz w:val="20"/>
        </w:rPr>
      </w:pPr>
      <w:r w:rsidRPr="00D26380">
        <w:rPr>
          <w:rFonts w:ascii="Arial" w:hAnsi="Arial" w:cs="Arial"/>
          <w:b/>
          <w:sz w:val="20"/>
        </w:rPr>
        <w:t>ACTIVITE</w:t>
      </w:r>
    </w:p>
    <w:tbl>
      <w:tblPr>
        <w:tblStyle w:val="Grilledutableau"/>
        <w:tblW w:w="0" w:type="auto"/>
        <w:tblLook w:val="04A0"/>
      </w:tblPr>
      <w:tblGrid>
        <w:gridCol w:w="483"/>
        <w:gridCol w:w="1767"/>
        <w:gridCol w:w="3285"/>
        <w:gridCol w:w="1661"/>
        <w:gridCol w:w="1843"/>
      </w:tblGrid>
      <w:tr w:rsidR="00D26380" w:rsidRPr="00D26380" w:rsidTr="00BD152D">
        <w:tc>
          <w:tcPr>
            <w:tcW w:w="483" w:type="dxa"/>
            <w:shd w:val="clear" w:color="auto" w:fill="D9D9D9" w:themeFill="background1" w:themeFillShade="D9"/>
          </w:tcPr>
          <w:p w:rsidR="00D26380" w:rsidRPr="00D26380" w:rsidRDefault="00D26380" w:rsidP="00D26380">
            <w:pPr>
              <w:jc w:val="center"/>
              <w:rPr>
                <w:rFonts w:ascii="Arial" w:hAnsi="Arial" w:cs="Arial"/>
                <w:sz w:val="20"/>
              </w:rPr>
            </w:pPr>
            <w:r>
              <w:rPr>
                <w:rFonts w:ascii="Arial" w:hAnsi="Arial" w:cs="Arial"/>
                <w:sz w:val="20"/>
              </w:rPr>
              <w:t>id</w:t>
            </w:r>
          </w:p>
        </w:tc>
        <w:tc>
          <w:tcPr>
            <w:tcW w:w="1767" w:type="dxa"/>
            <w:shd w:val="clear" w:color="auto" w:fill="D9D9D9" w:themeFill="background1" w:themeFillShade="D9"/>
          </w:tcPr>
          <w:p w:rsidR="00D26380" w:rsidRPr="00D26380" w:rsidRDefault="00D26380" w:rsidP="00D26380">
            <w:pPr>
              <w:jc w:val="center"/>
              <w:rPr>
                <w:rFonts w:ascii="Arial" w:hAnsi="Arial" w:cs="Arial"/>
                <w:sz w:val="20"/>
              </w:rPr>
            </w:pPr>
            <w:r>
              <w:rPr>
                <w:rFonts w:ascii="Arial" w:hAnsi="Arial" w:cs="Arial"/>
                <w:sz w:val="20"/>
              </w:rPr>
              <w:t>libelle</w:t>
            </w:r>
          </w:p>
        </w:tc>
        <w:tc>
          <w:tcPr>
            <w:tcW w:w="3285" w:type="dxa"/>
            <w:shd w:val="clear" w:color="auto" w:fill="D9D9D9" w:themeFill="background1" w:themeFillShade="D9"/>
          </w:tcPr>
          <w:p w:rsidR="00D26380" w:rsidRPr="00D26380" w:rsidRDefault="00D26380" w:rsidP="00D26380">
            <w:pPr>
              <w:jc w:val="center"/>
              <w:rPr>
                <w:rFonts w:ascii="Arial" w:hAnsi="Arial" w:cs="Arial"/>
                <w:sz w:val="20"/>
              </w:rPr>
            </w:pPr>
            <w:r>
              <w:rPr>
                <w:rFonts w:ascii="Arial" w:hAnsi="Arial" w:cs="Arial"/>
                <w:sz w:val="20"/>
              </w:rPr>
              <w:t>description</w:t>
            </w:r>
          </w:p>
        </w:tc>
        <w:tc>
          <w:tcPr>
            <w:tcW w:w="1661" w:type="dxa"/>
            <w:shd w:val="clear" w:color="auto" w:fill="D9D9D9" w:themeFill="background1" w:themeFillShade="D9"/>
          </w:tcPr>
          <w:p w:rsidR="00D26380" w:rsidRPr="00D26380" w:rsidRDefault="00D26380" w:rsidP="00D26380">
            <w:pPr>
              <w:jc w:val="center"/>
              <w:rPr>
                <w:rFonts w:ascii="Arial" w:hAnsi="Arial" w:cs="Arial"/>
                <w:sz w:val="20"/>
              </w:rPr>
            </w:pPr>
            <w:proofErr w:type="spellStart"/>
            <w:r>
              <w:rPr>
                <w:rFonts w:ascii="Arial" w:hAnsi="Arial" w:cs="Arial"/>
                <w:sz w:val="20"/>
              </w:rPr>
              <w:t>dateDebut</w:t>
            </w:r>
            <w:proofErr w:type="spellEnd"/>
          </w:p>
        </w:tc>
        <w:tc>
          <w:tcPr>
            <w:tcW w:w="1843" w:type="dxa"/>
            <w:shd w:val="clear" w:color="auto" w:fill="D9D9D9" w:themeFill="background1" w:themeFillShade="D9"/>
          </w:tcPr>
          <w:p w:rsidR="00D26380" w:rsidRPr="00D26380" w:rsidRDefault="00D26380" w:rsidP="00D26380">
            <w:pPr>
              <w:jc w:val="center"/>
              <w:rPr>
                <w:rFonts w:ascii="Arial" w:hAnsi="Arial" w:cs="Arial"/>
                <w:sz w:val="20"/>
              </w:rPr>
            </w:pPr>
            <w:proofErr w:type="spellStart"/>
            <w:r>
              <w:rPr>
                <w:rFonts w:ascii="Arial" w:hAnsi="Arial" w:cs="Arial"/>
                <w:sz w:val="20"/>
              </w:rPr>
              <w:t>dateFin</w:t>
            </w:r>
            <w:proofErr w:type="spellEnd"/>
          </w:p>
        </w:tc>
      </w:tr>
      <w:tr w:rsidR="00D26380" w:rsidRPr="00D26380" w:rsidTr="00BD152D">
        <w:tc>
          <w:tcPr>
            <w:tcW w:w="483" w:type="dxa"/>
          </w:tcPr>
          <w:p w:rsidR="00D26380" w:rsidRPr="00D26380" w:rsidRDefault="00D26380" w:rsidP="00BD152D">
            <w:pPr>
              <w:jc w:val="center"/>
              <w:rPr>
                <w:rFonts w:ascii="Arial" w:hAnsi="Arial" w:cs="Arial"/>
                <w:sz w:val="20"/>
              </w:rPr>
            </w:pPr>
            <w:r>
              <w:rPr>
                <w:rFonts w:ascii="Arial" w:hAnsi="Arial" w:cs="Arial"/>
                <w:sz w:val="20"/>
              </w:rPr>
              <w:t>1</w:t>
            </w:r>
          </w:p>
        </w:tc>
        <w:tc>
          <w:tcPr>
            <w:tcW w:w="1767" w:type="dxa"/>
          </w:tcPr>
          <w:p w:rsidR="00D26380" w:rsidRPr="00D26380" w:rsidRDefault="00D26380">
            <w:pPr>
              <w:rPr>
                <w:rFonts w:ascii="Arial" w:hAnsi="Arial" w:cs="Arial"/>
                <w:sz w:val="20"/>
              </w:rPr>
            </w:pPr>
            <w:r>
              <w:rPr>
                <w:rFonts w:ascii="Arial" w:hAnsi="Arial" w:cs="Arial"/>
                <w:sz w:val="20"/>
              </w:rPr>
              <w:t>Tennis</w:t>
            </w:r>
          </w:p>
        </w:tc>
        <w:tc>
          <w:tcPr>
            <w:tcW w:w="3285" w:type="dxa"/>
          </w:tcPr>
          <w:p w:rsidR="00D26380" w:rsidRPr="00D26380" w:rsidRDefault="00D26380" w:rsidP="00DF79D6">
            <w:pPr>
              <w:rPr>
                <w:rFonts w:ascii="Arial" w:hAnsi="Arial" w:cs="Arial"/>
                <w:sz w:val="20"/>
              </w:rPr>
            </w:pPr>
            <w:r>
              <w:rPr>
                <w:rFonts w:ascii="Arial" w:hAnsi="Arial" w:cs="Arial"/>
                <w:sz w:val="20"/>
              </w:rPr>
              <w:t>Tennis pour les 1</w:t>
            </w:r>
            <w:r w:rsidR="00DF79D6">
              <w:rPr>
                <w:rFonts w:ascii="Arial" w:hAnsi="Arial" w:cs="Arial"/>
                <w:sz w:val="20"/>
              </w:rPr>
              <w:t>0</w:t>
            </w:r>
            <w:r>
              <w:rPr>
                <w:rFonts w:ascii="Arial" w:hAnsi="Arial" w:cs="Arial"/>
                <w:sz w:val="20"/>
              </w:rPr>
              <w:t>-17 ans</w:t>
            </w:r>
          </w:p>
        </w:tc>
        <w:tc>
          <w:tcPr>
            <w:tcW w:w="1661" w:type="dxa"/>
          </w:tcPr>
          <w:p w:rsidR="00D26380" w:rsidRPr="00D26380" w:rsidRDefault="00D26380" w:rsidP="00BD152D">
            <w:pPr>
              <w:jc w:val="center"/>
              <w:rPr>
                <w:rFonts w:ascii="Arial" w:hAnsi="Arial" w:cs="Arial"/>
                <w:sz w:val="20"/>
              </w:rPr>
            </w:pPr>
            <w:r>
              <w:rPr>
                <w:rFonts w:ascii="Arial" w:hAnsi="Arial" w:cs="Arial"/>
                <w:sz w:val="20"/>
              </w:rPr>
              <w:t>15/07/2015</w:t>
            </w:r>
          </w:p>
        </w:tc>
        <w:tc>
          <w:tcPr>
            <w:tcW w:w="1843" w:type="dxa"/>
          </w:tcPr>
          <w:p w:rsidR="00D26380" w:rsidRPr="00D26380" w:rsidRDefault="00D26380" w:rsidP="00BD152D">
            <w:pPr>
              <w:jc w:val="center"/>
              <w:rPr>
                <w:rFonts w:ascii="Arial" w:hAnsi="Arial" w:cs="Arial"/>
                <w:sz w:val="20"/>
              </w:rPr>
            </w:pPr>
            <w:r>
              <w:rPr>
                <w:rFonts w:ascii="Arial" w:hAnsi="Arial" w:cs="Arial"/>
                <w:sz w:val="20"/>
              </w:rPr>
              <w:t>26/08/2015</w:t>
            </w:r>
          </w:p>
        </w:tc>
      </w:tr>
      <w:tr w:rsidR="00D26380" w:rsidRPr="00D26380" w:rsidTr="00BD152D">
        <w:tc>
          <w:tcPr>
            <w:tcW w:w="483" w:type="dxa"/>
          </w:tcPr>
          <w:p w:rsidR="00D26380" w:rsidRPr="00D26380" w:rsidRDefault="00D26380" w:rsidP="00BD152D">
            <w:pPr>
              <w:jc w:val="center"/>
              <w:rPr>
                <w:rFonts w:ascii="Arial" w:hAnsi="Arial" w:cs="Arial"/>
                <w:sz w:val="20"/>
              </w:rPr>
            </w:pPr>
            <w:r>
              <w:rPr>
                <w:rFonts w:ascii="Arial" w:hAnsi="Arial" w:cs="Arial"/>
                <w:sz w:val="20"/>
              </w:rPr>
              <w:t>2</w:t>
            </w:r>
          </w:p>
        </w:tc>
        <w:tc>
          <w:tcPr>
            <w:tcW w:w="1767" w:type="dxa"/>
          </w:tcPr>
          <w:p w:rsidR="00D26380" w:rsidRPr="00D26380" w:rsidRDefault="00D26380">
            <w:pPr>
              <w:rPr>
                <w:rFonts w:ascii="Arial" w:hAnsi="Arial" w:cs="Arial"/>
                <w:sz w:val="20"/>
              </w:rPr>
            </w:pPr>
            <w:r>
              <w:rPr>
                <w:rFonts w:ascii="Arial" w:hAnsi="Arial" w:cs="Arial"/>
                <w:sz w:val="20"/>
              </w:rPr>
              <w:t>Gym</w:t>
            </w:r>
          </w:p>
        </w:tc>
        <w:tc>
          <w:tcPr>
            <w:tcW w:w="3285" w:type="dxa"/>
          </w:tcPr>
          <w:p w:rsidR="00D26380" w:rsidRPr="00D26380" w:rsidRDefault="00D26380">
            <w:pPr>
              <w:rPr>
                <w:rFonts w:ascii="Arial" w:hAnsi="Arial" w:cs="Arial"/>
                <w:sz w:val="20"/>
              </w:rPr>
            </w:pPr>
            <w:r>
              <w:rPr>
                <w:rFonts w:ascii="Arial" w:hAnsi="Arial" w:cs="Arial"/>
                <w:sz w:val="20"/>
              </w:rPr>
              <w:t>Cours de gym pour les 10-13 ans</w:t>
            </w:r>
          </w:p>
        </w:tc>
        <w:tc>
          <w:tcPr>
            <w:tcW w:w="1661" w:type="dxa"/>
          </w:tcPr>
          <w:p w:rsidR="00D26380" w:rsidRPr="00D26380" w:rsidRDefault="00D26380" w:rsidP="00BD152D">
            <w:pPr>
              <w:jc w:val="center"/>
              <w:rPr>
                <w:rFonts w:ascii="Arial" w:hAnsi="Arial" w:cs="Arial"/>
                <w:sz w:val="20"/>
              </w:rPr>
            </w:pPr>
            <w:r>
              <w:rPr>
                <w:rFonts w:ascii="Arial" w:hAnsi="Arial" w:cs="Arial"/>
                <w:sz w:val="20"/>
              </w:rPr>
              <w:t>15/07/2015</w:t>
            </w:r>
          </w:p>
        </w:tc>
        <w:tc>
          <w:tcPr>
            <w:tcW w:w="1843" w:type="dxa"/>
          </w:tcPr>
          <w:p w:rsidR="00D26380" w:rsidRPr="00D26380" w:rsidRDefault="00D26380" w:rsidP="00BD152D">
            <w:pPr>
              <w:jc w:val="center"/>
              <w:rPr>
                <w:rFonts w:ascii="Arial" w:hAnsi="Arial" w:cs="Arial"/>
                <w:sz w:val="20"/>
              </w:rPr>
            </w:pPr>
            <w:r>
              <w:rPr>
                <w:rFonts w:ascii="Arial" w:hAnsi="Arial" w:cs="Arial"/>
                <w:sz w:val="20"/>
              </w:rPr>
              <w:t>26/08/2015</w:t>
            </w:r>
          </w:p>
        </w:tc>
      </w:tr>
    </w:tbl>
    <w:p w:rsidR="00D26380" w:rsidRPr="00D26380" w:rsidRDefault="00D26380" w:rsidP="00D26380">
      <w:pPr>
        <w:spacing w:before="100" w:after="0"/>
        <w:rPr>
          <w:rFonts w:ascii="Arial" w:hAnsi="Arial" w:cs="Arial"/>
          <w:b/>
          <w:sz w:val="20"/>
        </w:rPr>
      </w:pPr>
      <w:r w:rsidRPr="00D26380">
        <w:rPr>
          <w:rFonts w:ascii="Arial" w:hAnsi="Arial" w:cs="Arial"/>
          <w:b/>
          <w:sz w:val="20"/>
        </w:rPr>
        <w:t>INSCRIPTION_ACTIVITE</w:t>
      </w:r>
    </w:p>
    <w:tbl>
      <w:tblPr>
        <w:tblStyle w:val="Grilledutableau"/>
        <w:tblW w:w="0" w:type="auto"/>
        <w:tblLook w:val="04A0"/>
      </w:tblPr>
      <w:tblGrid>
        <w:gridCol w:w="661"/>
        <w:gridCol w:w="1857"/>
        <w:gridCol w:w="1843"/>
        <w:gridCol w:w="1843"/>
      </w:tblGrid>
      <w:tr w:rsidR="00D26380" w:rsidRPr="00D26380" w:rsidTr="00BD152D">
        <w:tc>
          <w:tcPr>
            <w:tcW w:w="661" w:type="dxa"/>
            <w:shd w:val="clear" w:color="auto" w:fill="D9D9D9" w:themeFill="background1" w:themeFillShade="D9"/>
          </w:tcPr>
          <w:p w:rsidR="00D26380" w:rsidRPr="00D26380" w:rsidRDefault="00D26380" w:rsidP="00D26380">
            <w:pPr>
              <w:jc w:val="center"/>
              <w:rPr>
                <w:rFonts w:ascii="Arial" w:hAnsi="Arial" w:cs="Arial"/>
                <w:sz w:val="20"/>
              </w:rPr>
            </w:pPr>
            <w:r>
              <w:rPr>
                <w:rFonts w:ascii="Arial" w:hAnsi="Arial" w:cs="Arial"/>
                <w:sz w:val="20"/>
              </w:rPr>
              <w:t>id</w:t>
            </w:r>
          </w:p>
        </w:tc>
        <w:tc>
          <w:tcPr>
            <w:tcW w:w="1857" w:type="dxa"/>
            <w:shd w:val="clear" w:color="auto" w:fill="D9D9D9" w:themeFill="background1" w:themeFillShade="D9"/>
          </w:tcPr>
          <w:p w:rsidR="00D26380" w:rsidRPr="00D26380" w:rsidRDefault="00D26380" w:rsidP="00D26380">
            <w:pPr>
              <w:jc w:val="center"/>
              <w:rPr>
                <w:rFonts w:ascii="Arial" w:hAnsi="Arial" w:cs="Arial"/>
                <w:sz w:val="20"/>
              </w:rPr>
            </w:pPr>
            <w:proofErr w:type="spellStart"/>
            <w:r>
              <w:rPr>
                <w:rFonts w:ascii="Arial" w:hAnsi="Arial" w:cs="Arial"/>
                <w:sz w:val="20"/>
              </w:rPr>
              <w:t>dateChoisie</w:t>
            </w:r>
            <w:proofErr w:type="spellEnd"/>
          </w:p>
        </w:tc>
        <w:tc>
          <w:tcPr>
            <w:tcW w:w="1843" w:type="dxa"/>
            <w:shd w:val="clear" w:color="auto" w:fill="D9D9D9" w:themeFill="background1" w:themeFillShade="D9"/>
          </w:tcPr>
          <w:p w:rsidR="00D26380" w:rsidRPr="00D26380" w:rsidRDefault="00D26380" w:rsidP="00D26380">
            <w:pPr>
              <w:jc w:val="center"/>
              <w:rPr>
                <w:rFonts w:ascii="Arial" w:hAnsi="Arial" w:cs="Arial"/>
                <w:sz w:val="20"/>
              </w:rPr>
            </w:pPr>
            <w:proofErr w:type="spellStart"/>
            <w:r>
              <w:rPr>
                <w:rFonts w:ascii="Arial" w:hAnsi="Arial" w:cs="Arial"/>
                <w:sz w:val="20"/>
              </w:rPr>
              <w:t>idActivite</w:t>
            </w:r>
            <w:proofErr w:type="spellEnd"/>
          </w:p>
        </w:tc>
        <w:tc>
          <w:tcPr>
            <w:tcW w:w="1843" w:type="dxa"/>
            <w:shd w:val="clear" w:color="auto" w:fill="D9D9D9" w:themeFill="background1" w:themeFillShade="D9"/>
          </w:tcPr>
          <w:p w:rsidR="00D26380" w:rsidRPr="00D26380" w:rsidRDefault="00D26380" w:rsidP="00D26380">
            <w:pPr>
              <w:jc w:val="center"/>
              <w:rPr>
                <w:rFonts w:ascii="Arial" w:hAnsi="Arial" w:cs="Arial"/>
                <w:sz w:val="20"/>
              </w:rPr>
            </w:pPr>
            <w:proofErr w:type="spellStart"/>
            <w:r>
              <w:rPr>
                <w:rFonts w:ascii="Arial" w:hAnsi="Arial" w:cs="Arial"/>
                <w:sz w:val="20"/>
              </w:rPr>
              <w:t>idEnfant</w:t>
            </w:r>
            <w:proofErr w:type="spellEnd"/>
          </w:p>
        </w:tc>
      </w:tr>
      <w:tr w:rsidR="00D26380" w:rsidRPr="00D26380" w:rsidTr="00BD152D">
        <w:tc>
          <w:tcPr>
            <w:tcW w:w="661" w:type="dxa"/>
          </w:tcPr>
          <w:p w:rsidR="00D26380" w:rsidRPr="00D26380" w:rsidRDefault="00D26380" w:rsidP="00BD152D">
            <w:pPr>
              <w:jc w:val="center"/>
              <w:rPr>
                <w:rFonts w:ascii="Arial" w:hAnsi="Arial" w:cs="Arial"/>
                <w:sz w:val="20"/>
              </w:rPr>
            </w:pPr>
            <w:r>
              <w:rPr>
                <w:rFonts w:ascii="Arial" w:hAnsi="Arial" w:cs="Arial"/>
                <w:sz w:val="20"/>
              </w:rPr>
              <w:t>112</w:t>
            </w:r>
          </w:p>
        </w:tc>
        <w:tc>
          <w:tcPr>
            <w:tcW w:w="1857" w:type="dxa"/>
          </w:tcPr>
          <w:p w:rsidR="00D26380" w:rsidRPr="00D26380" w:rsidRDefault="00D26380" w:rsidP="00BD152D">
            <w:pPr>
              <w:jc w:val="center"/>
              <w:rPr>
                <w:rFonts w:ascii="Arial" w:hAnsi="Arial" w:cs="Arial"/>
                <w:sz w:val="20"/>
              </w:rPr>
            </w:pPr>
            <w:r>
              <w:rPr>
                <w:rFonts w:ascii="Arial" w:hAnsi="Arial" w:cs="Arial"/>
                <w:sz w:val="20"/>
              </w:rPr>
              <w:t>16/07/2015</w:t>
            </w:r>
          </w:p>
        </w:tc>
        <w:tc>
          <w:tcPr>
            <w:tcW w:w="1843" w:type="dxa"/>
          </w:tcPr>
          <w:p w:rsidR="00D26380" w:rsidRPr="00D26380" w:rsidRDefault="00D26380" w:rsidP="00BD152D">
            <w:pPr>
              <w:jc w:val="center"/>
              <w:rPr>
                <w:rFonts w:ascii="Arial" w:hAnsi="Arial" w:cs="Arial"/>
                <w:sz w:val="20"/>
              </w:rPr>
            </w:pPr>
            <w:r>
              <w:rPr>
                <w:rFonts w:ascii="Arial" w:hAnsi="Arial" w:cs="Arial"/>
                <w:sz w:val="20"/>
              </w:rPr>
              <w:t>1</w:t>
            </w:r>
          </w:p>
        </w:tc>
        <w:tc>
          <w:tcPr>
            <w:tcW w:w="1843" w:type="dxa"/>
          </w:tcPr>
          <w:p w:rsidR="00D26380" w:rsidRPr="00D26380" w:rsidRDefault="00D26380" w:rsidP="00BD152D">
            <w:pPr>
              <w:jc w:val="center"/>
              <w:rPr>
                <w:rFonts w:ascii="Arial" w:hAnsi="Arial" w:cs="Arial"/>
                <w:sz w:val="20"/>
              </w:rPr>
            </w:pPr>
            <w:r>
              <w:rPr>
                <w:rFonts w:ascii="Arial" w:hAnsi="Arial" w:cs="Arial"/>
                <w:sz w:val="20"/>
              </w:rPr>
              <w:t>44</w:t>
            </w:r>
          </w:p>
        </w:tc>
      </w:tr>
      <w:tr w:rsidR="00D26380" w:rsidRPr="00D26380" w:rsidTr="00BD152D">
        <w:tc>
          <w:tcPr>
            <w:tcW w:w="661" w:type="dxa"/>
          </w:tcPr>
          <w:p w:rsidR="00D26380" w:rsidRPr="00D26380" w:rsidRDefault="00D26380" w:rsidP="00BD152D">
            <w:pPr>
              <w:jc w:val="center"/>
              <w:rPr>
                <w:rFonts w:ascii="Arial" w:hAnsi="Arial" w:cs="Arial"/>
                <w:sz w:val="20"/>
              </w:rPr>
            </w:pPr>
            <w:r>
              <w:rPr>
                <w:rFonts w:ascii="Arial" w:hAnsi="Arial" w:cs="Arial"/>
                <w:sz w:val="20"/>
              </w:rPr>
              <w:t>113</w:t>
            </w:r>
          </w:p>
        </w:tc>
        <w:tc>
          <w:tcPr>
            <w:tcW w:w="1857" w:type="dxa"/>
          </w:tcPr>
          <w:p w:rsidR="00D26380" w:rsidRPr="00D26380" w:rsidRDefault="00D26380" w:rsidP="00BD152D">
            <w:pPr>
              <w:jc w:val="center"/>
              <w:rPr>
                <w:rFonts w:ascii="Arial" w:hAnsi="Arial" w:cs="Arial"/>
                <w:sz w:val="20"/>
              </w:rPr>
            </w:pPr>
            <w:r>
              <w:rPr>
                <w:rFonts w:ascii="Arial" w:hAnsi="Arial" w:cs="Arial"/>
                <w:sz w:val="20"/>
              </w:rPr>
              <w:t>18/07/2015</w:t>
            </w:r>
          </w:p>
        </w:tc>
        <w:tc>
          <w:tcPr>
            <w:tcW w:w="1843" w:type="dxa"/>
          </w:tcPr>
          <w:p w:rsidR="00D26380" w:rsidRPr="00D26380" w:rsidRDefault="00D26380" w:rsidP="00BD152D">
            <w:pPr>
              <w:jc w:val="center"/>
              <w:rPr>
                <w:rFonts w:ascii="Arial" w:hAnsi="Arial" w:cs="Arial"/>
                <w:sz w:val="20"/>
              </w:rPr>
            </w:pPr>
            <w:r>
              <w:rPr>
                <w:rFonts w:ascii="Arial" w:hAnsi="Arial" w:cs="Arial"/>
                <w:sz w:val="20"/>
              </w:rPr>
              <w:t>1</w:t>
            </w:r>
          </w:p>
        </w:tc>
        <w:tc>
          <w:tcPr>
            <w:tcW w:w="1843" w:type="dxa"/>
          </w:tcPr>
          <w:p w:rsidR="00D26380" w:rsidRPr="00D26380" w:rsidRDefault="00D26380" w:rsidP="00BD152D">
            <w:pPr>
              <w:jc w:val="center"/>
              <w:rPr>
                <w:rFonts w:ascii="Arial" w:hAnsi="Arial" w:cs="Arial"/>
                <w:sz w:val="20"/>
              </w:rPr>
            </w:pPr>
            <w:r>
              <w:rPr>
                <w:rFonts w:ascii="Arial" w:hAnsi="Arial" w:cs="Arial"/>
                <w:sz w:val="20"/>
              </w:rPr>
              <w:t>75</w:t>
            </w:r>
          </w:p>
        </w:tc>
      </w:tr>
    </w:tbl>
    <w:p w:rsidR="00D26380" w:rsidRPr="00072FC9" w:rsidRDefault="00D26380">
      <w:pPr>
        <w:rPr>
          <w:rFonts w:ascii="Arial" w:hAnsi="Arial" w:cs="Arial"/>
          <w:sz w:val="12"/>
        </w:rPr>
      </w:pPr>
    </w:p>
    <w:p w:rsidR="000D2E88" w:rsidRDefault="000D2E88" w:rsidP="00C73B38">
      <w:pPr>
        <w:pBdr>
          <w:top w:val="single" w:sz="4" w:space="1" w:color="auto"/>
          <w:left w:val="single" w:sz="4" w:space="4" w:color="auto"/>
          <w:bottom w:val="single" w:sz="4" w:space="1" w:color="auto"/>
          <w:right w:val="single" w:sz="4" w:space="4" w:color="auto"/>
        </w:pBdr>
        <w:rPr>
          <w:rFonts w:ascii="Arial" w:hAnsi="Arial" w:cs="Arial"/>
          <w:b/>
        </w:rPr>
        <w:sectPr w:rsidR="000D2E88" w:rsidSect="00126CB7">
          <w:footerReference w:type="default" r:id="rId9"/>
          <w:pgSz w:w="11906" w:h="16838"/>
          <w:pgMar w:top="720" w:right="720" w:bottom="720" w:left="720" w:header="708" w:footer="708" w:gutter="0"/>
          <w:cols w:space="708"/>
          <w:docGrid w:linePitch="360"/>
        </w:sectPr>
      </w:pPr>
    </w:p>
    <w:p w:rsidR="000D63A9" w:rsidRDefault="00440ABF" w:rsidP="00C73B38">
      <w:pPr>
        <w:pBdr>
          <w:top w:val="single" w:sz="4" w:space="1" w:color="auto"/>
          <w:left w:val="single" w:sz="4" w:space="4" w:color="auto"/>
          <w:bottom w:val="single" w:sz="4" w:space="1" w:color="auto"/>
          <w:right w:val="single" w:sz="4" w:space="4" w:color="auto"/>
        </w:pBdr>
        <w:rPr>
          <w:rFonts w:ascii="Arial" w:hAnsi="Arial" w:cs="Arial"/>
          <w:b/>
        </w:rPr>
      </w:pPr>
      <w:r w:rsidRPr="00C73B38">
        <w:rPr>
          <w:rFonts w:ascii="Arial" w:hAnsi="Arial" w:cs="Arial"/>
          <w:b/>
        </w:rPr>
        <w:lastRenderedPageBreak/>
        <w:t xml:space="preserve">Document 4 : </w:t>
      </w:r>
      <w:r w:rsidR="000D63A9">
        <w:rPr>
          <w:rFonts w:ascii="Arial" w:hAnsi="Arial" w:cs="Arial"/>
          <w:b/>
        </w:rPr>
        <w:t xml:space="preserve">copie d’écran de l’application </w:t>
      </w:r>
      <w:r w:rsidR="000D63A9" w:rsidRPr="00BD152D">
        <w:rPr>
          <w:rFonts w:ascii="Arial" w:hAnsi="Arial" w:cs="Arial"/>
          <w:b/>
          <w:i/>
        </w:rPr>
        <w:t>web</w:t>
      </w:r>
      <w:r w:rsidR="000D63A9">
        <w:rPr>
          <w:rFonts w:ascii="Arial" w:hAnsi="Arial" w:cs="Arial"/>
          <w:b/>
        </w:rPr>
        <w:t xml:space="preserve"> de notation des activités</w:t>
      </w:r>
    </w:p>
    <w:p w:rsidR="000D2E88" w:rsidRDefault="000D2E88" w:rsidP="000D63A9">
      <w:pPr>
        <w:rPr>
          <w:rFonts w:ascii="Arial" w:hAnsi="Arial" w:cs="Arial"/>
        </w:rPr>
      </w:pPr>
      <w:r>
        <w:object w:dxaOrig="5063" w:dyaOrig="3013">
          <v:shape id="_x0000_i1026" type="#_x0000_t75" style="width:243.95pt;height:144.85pt" o:ole="">
            <v:imagedata r:id="rId10" o:title=""/>
          </v:shape>
          <o:OLEObject Type="Embed" ProgID="Visio.Drawing.11" ShapeID="_x0000_i1026" DrawAspect="Content" ObjectID="_1490171582" r:id="rId11"/>
        </w:object>
      </w:r>
    </w:p>
    <w:p w:rsidR="000D63A9" w:rsidRPr="000D63A9" w:rsidRDefault="000D2E88" w:rsidP="000D63A9">
      <w:pPr>
        <w:pBdr>
          <w:top w:val="single" w:sz="4" w:space="1" w:color="auto"/>
          <w:left w:val="single" w:sz="4" w:space="4" w:color="auto"/>
          <w:bottom w:val="single" w:sz="4" w:space="1" w:color="auto"/>
          <w:right w:val="single" w:sz="4" w:space="4" w:color="auto"/>
        </w:pBdr>
        <w:rPr>
          <w:rFonts w:ascii="Arial" w:hAnsi="Arial" w:cs="Arial"/>
          <w:b/>
        </w:rPr>
      </w:pPr>
      <w:r>
        <w:rPr>
          <w:rFonts w:ascii="Arial" w:hAnsi="Arial" w:cs="Arial"/>
          <w:b/>
        </w:rPr>
        <w:br w:type="column"/>
      </w:r>
      <w:r w:rsidR="000D63A9" w:rsidRPr="000D63A9">
        <w:rPr>
          <w:rFonts w:ascii="Arial" w:hAnsi="Arial" w:cs="Arial"/>
          <w:b/>
        </w:rPr>
        <w:lastRenderedPageBreak/>
        <w:t>Document 5 : extrait des indicateurs de satisfaction des activités</w:t>
      </w:r>
    </w:p>
    <w:p w:rsidR="000D2E88" w:rsidRPr="000D63A9" w:rsidRDefault="000D2E88" w:rsidP="000D63A9">
      <w:pPr>
        <w:rPr>
          <w:rFonts w:ascii="Arial" w:hAnsi="Arial" w:cs="Arial"/>
        </w:rPr>
      </w:pPr>
      <w:r w:rsidRPr="000D2E88">
        <w:rPr>
          <w:rFonts w:ascii="Arial" w:hAnsi="Arial" w:cs="Arial"/>
          <w:noProof/>
          <w:lang w:eastAsia="zh-CN"/>
        </w:rPr>
        <w:drawing>
          <wp:inline distT="0" distB="0" distL="0" distR="0">
            <wp:extent cx="3219451" cy="2095499"/>
            <wp:effectExtent l="19050" t="0" r="19049" b="1"/>
            <wp:docPr id="4" name="Graphique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sectPr w:rsidR="000D2E88" w:rsidRPr="000D63A9" w:rsidSect="000D2E88">
      <w:type w:val="continuous"/>
      <w:pgSz w:w="11906" w:h="16838"/>
      <w:pgMar w:top="720" w:right="720" w:bottom="720" w:left="720" w:header="708" w:footer="708" w:gutter="0"/>
      <w:cols w:num="2"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2FC9" w:rsidRDefault="00072FC9" w:rsidP="00072FC9">
      <w:pPr>
        <w:spacing w:after="0" w:line="240" w:lineRule="auto"/>
      </w:pPr>
      <w:r>
        <w:separator/>
      </w:r>
    </w:p>
  </w:endnote>
  <w:endnote w:type="continuationSeparator" w:id="0">
    <w:p w:rsidR="00072FC9" w:rsidRDefault="00072FC9" w:rsidP="00072F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2FC9" w:rsidRPr="00F836A5" w:rsidRDefault="00072FC9" w:rsidP="00C64CF2">
    <w:pPr>
      <w:pStyle w:val="Pieddepage"/>
      <w:pBdr>
        <w:top w:val="single" w:sz="36" w:space="1" w:color="auto"/>
      </w:pBdr>
      <w:tabs>
        <w:tab w:val="clear" w:pos="4536"/>
        <w:tab w:val="clear" w:pos="9072"/>
        <w:tab w:val="right" w:pos="10348"/>
      </w:tabs>
      <w:rPr>
        <w:rFonts w:ascii="Arial" w:hAnsi="Arial" w:cs="Arial"/>
        <w:b/>
        <w:sz w:val="16"/>
        <w:szCs w:val="16"/>
      </w:rPr>
    </w:pPr>
    <w:r w:rsidRPr="00805AD7">
      <w:rPr>
        <w:rFonts w:ascii="Arial" w:hAnsi="Arial" w:cs="Arial"/>
        <w:b/>
        <w:sz w:val="16"/>
        <w:szCs w:val="16"/>
      </w:rPr>
      <w:t>15SIG2</w:t>
    </w:r>
    <w:r w:rsidRPr="00C34F3E">
      <w:rPr>
        <w:rFonts w:ascii="Arial" w:hAnsi="Arial" w:cs="Arial"/>
        <w:b/>
        <w:sz w:val="20"/>
        <w:szCs w:val="16"/>
      </w:rPr>
      <w:tab/>
    </w:r>
    <w:r w:rsidR="00C64CF2" w:rsidRPr="00F836A5">
      <w:rPr>
        <w:rFonts w:ascii="Arial" w:hAnsi="Arial" w:cs="Arial"/>
        <w:b/>
        <w:sz w:val="16"/>
        <w:szCs w:val="16"/>
      </w:rPr>
      <w:t>PAGE</w:t>
    </w:r>
    <w:r w:rsidRPr="00F836A5">
      <w:rPr>
        <w:rFonts w:ascii="Arial" w:hAnsi="Arial" w:cs="Arial"/>
        <w:b/>
        <w:sz w:val="16"/>
        <w:szCs w:val="16"/>
      </w:rPr>
      <w:t xml:space="preserve"> </w:t>
    </w:r>
    <w:r w:rsidR="00B928BE" w:rsidRPr="00F836A5">
      <w:rPr>
        <w:rFonts w:ascii="Arial" w:hAnsi="Arial" w:cs="Arial"/>
        <w:b/>
        <w:sz w:val="16"/>
        <w:szCs w:val="16"/>
      </w:rPr>
      <w:fldChar w:fldCharType="begin"/>
    </w:r>
    <w:r w:rsidRPr="00F836A5">
      <w:rPr>
        <w:rFonts w:ascii="Arial" w:hAnsi="Arial" w:cs="Arial"/>
        <w:b/>
        <w:sz w:val="16"/>
        <w:szCs w:val="16"/>
      </w:rPr>
      <w:instrText xml:space="preserve"> PAGE </w:instrText>
    </w:r>
    <w:r w:rsidR="00B928BE" w:rsidRPr="00F836A5">
      <w:rPr>
        <w:rFonts w:ascii="Arial" w:hAnsi="Arial" w:cs="Arial"/>
        <w:b/>
        <w:sz w:val="16"/>
        <w:szCs w:val="16"/>
      </w:rPr>
      <w:fldChar w:fldCharType="separate"/>
    </w:r>
    <w:r w:rsidR="00E83A41">
      <w:rPr>
        <w:rFonts w:ascii="Arial" w:hAnsi="Arial" w:cs="Arial"/>
        <w:b/>
        <w:noProof/>
        <w:sz w:val="16"/>
        <w:szCs w:val="16"/>
      </w:rPr>
      <w:t>2</w:t>
    </w:r>
    <w:r w:rsidR="00B928BE" w:rsidRPr="00F836A5">
      <w:rPr>
        <w:rFonts w:ascii="Arial" w:hAnsi="Arial" w:cs="Arial"/>
        <w:b/>
        <w:sz w:val="16"/>
        <w:szCs w:val="16"/>
      </w:rPr>
      <w:fldChar w:fldCharType="end"/>
    </w:r>
    <w:r w:rsidRPr="00F836A5">
      <w:rPr>
        <w:rFonts w:ascii="Arial" w:hAnsi="Arial" w:cs="Arial"/>
        <w:b/>
        <w:sz w:val="16"/>
        <w:szCs w:val="16"/>
      </w:rPr>
      <w:t>/</w:t>
    </w:r>
    <w:r w:rsidR="00B928BE" w:rsidRPr="00F836A5">
      <w:rPr>
        <w:rFonts w:ascii="Arial" w:hAnsi="Arial" w:cs="Arial"/>
        <w:b/>
        <w:sz w:val="16"/>
        <w:szCs w:val="16"/>
      </w:rPr>
      <w:fldChar w:fldCharType="begin"/>
    </w:r>
    <w:r w:rsidRPr="00F836A5">
      <w:rPr>
        <w:rFonts w:ascii="Arial" w:hAnsi="Arial" w:cs="Arial"/>
        <w:b/>
        <w:sz w:val="16"/>
        <w:szCs w:val="16"/>
      </w:rPr>
      <w:instrText xml:space="preserve"> NUMPAGES </w:instrText>
    </w:r>
    <w:r w:rsidR="00B928BE" w:rsidRPr="00F836A5">
      <w:rPr>
        <w:rFonts w:ascii="Arial" w:hAnsi="Arial" w:cs="Arial"/>
        <w:b/>
        <w:sz w:val="16"/>
        <w:szCs w:val="16"/>
      </w:rPr>
      <w:fldChar w:fldCharType="separate"/>
    </w:r>
    <w:r w:rsidR="00E83A41">
      <w:rPr>
        <w:rFonts w:ascii="Arial" w:hAnsi="Arial" w:cs="Arial"/>
        <w:b/>
        <w:noProof/>
        <w:sz w:val="16"/>
        <w:szCs w:val="16"/>
      </w:rPr>
      <w:t>3</w:t>
    </w:r>
    <w:r w:rsidR="00B928BE" w:rsidRPr="00F836A5">
      <w:rPr>
        <w:rFonts w:ascii="Arial" w:hAnsi="Arial" w:cs="Arial"/>
        <w:b/>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2FC9" w:rsidRDefault="00072FC9" w:rsidP="00072FC9">
      <w:pPr>
        <w:spacing w:after="0" w:line="240" w:lineRule="auto"/>
      </w:pPr>
      <w:r>
        <w:separator/>
      </w:r>
    </w:p>
  </w:footnote>
  <w:footnote w:type="continuationSeparator" w:id="0">
    <w:p w:rsidR="00072FC9" w:rsidRDefault="00072FC9" w:rsidP="00072F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F01D2"/>
    <w:multiLevelType w:val="hybridMultilevel"/>
    <w:tmpl w:val="526A3744"/>
    <w:lvl w:ilvl="0" w:tplc="BB7E8076">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126CB7"/>
    <w:rsid w:val="000048C7"/>
    <w:rsid w:val="00072FC9"/>
    <w:rsid w:val="00084473"/>
    <w:rsid w:val="000D2E88"/>
    <w:rsid w:val="000D63A9"/>
    <w:rsid w:val="000E14BB"/>
    <w:rsid w:val="00126CB7"/>
    <w:rsid w:val="0014632C"/>
    <w:rsid w:val="00232862"/>
    <w:rsid w:val="0028448C"/>
    <w:rsid w:val="002C3039"/>
    <w:rsid w:val="002E7CDF"/>
    <w:rsid w:val="002F59AB"/>
    <w:rsid w:val="00440ABF"/>
    <w:rsid w:val="005159BB"/>
    <w:rsid w:val="005F3574"/>
    <w:rsid w:val="00791B27"/>
    <w:rsid w:val="00805AD7"/>
    <w:rsid w:val="00814E10"/>
    <w:rsid w:val="008E2DEC"/>
    <w:rsid w:val="00954EF1"/>
    <w:rsid w:val="00B928BE"/>
    <w:rsid w:val="00BD152D"/>
    <w:rsid w:val="00C127DC"/>
    <w:rsid w:val="00C34F3E"/>
    <w:rsid w:val="00C64CF2"/>
    <w:rsid w:val="00C73B38"/>
    <w:rsid w:val="00CE3554"/>
    <w:rsid w:val="00D26380"/>
    <w:rsid w:val="00DC01A1"/>
    <w:rsid w:val="00DF79D6"/>
    <w:rsid w:val="00E83A41"/>
    <w:rsid w:val="00ED77DD"/>
    <w:rsid w:val="00F836A5"/>
    <w:rsid w:val="00FF697B"/>
  </w:rsids>
  <m:mathPr>
    <m:mathFont m:val="Cambria Math"/>
    <m:brkBin m:val="before"/>
    <m:brkBinSub m:val="--"/>
    <m:smallFrac m:val="off"/>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632C"/>
  </w:style>
  <w:style w:type="paragraph" w:styleId="Titre6">
    <w:name w:val="heading 6"/>
    <w:basedOn w:val="Normal"/>
    <w:next w:val="Normal"/>
    <w:link w:val="Titre6Car"/>
    <w:qFormat/>
    <w:rsid w:val="00072FC9"/>
    <w:pPr>
      <w:keepNext/>
      <w:spacing w:after="0" w:line="240" w:lineRule="auto"/>
      <w:jc w:val="center"/>
      <w:outlineLvl w:val="5"/>
    </w:pPr>
    <w:rPr>
      <w:rFonts w:ascii="Arial" w:eastAsia="Times New Roman" w:hAnsi="Arial" w:cs="Times New Roman"/>
      <w:b/>
      <w:sz w:val="48"/>
      <w:szCs w:val="24"/>
      <w:lang w:eastAsia="fr-FR"/>
    </w:rPr>
  </w:style>
  <w:style w:type="paragraph" w:styleId="Titre7">
    <w:name w:val="heading 7"/>
    <w:basedOn w:val="Normal"/>
    <w:next w:val="Normal"/>
    <w:link w:val="Titre7Car"/>
    <w:qFormat/>
    <w:rsid w:val="00072FC9"/>
    <w:pPr>
      <w:keepNext/>
      <w:spacing w:after="0" w:line="240" w:lineRule="auto"/>
      <w:jc w:val="center"/>
      <w:outlineLvl w:val="6"/>
    </w:pPr>
    <w:rPr>
      <w:rFonts w:ascii="Arial" w:eastAsia="Times New Roman" w:hAnsi="Arial" w:cs="Times New Roman"/>
      <w:b/>
      <w:bCs/>
      <w:sz w:val="32"/>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D63A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D63A9"/>
    <w:rPr>
      <w:rFonts w:ascii="Tahoma" w:hAnsi="Tahoma" w:cs="Tahoma"/>
      <w:sz w:val="16"/>
      <w:szCs w:val="16"/>
    </w:rPr>
  </w:style>
  <w:style w:type="table" w:styleId="Grilledutableau">
    <w:name w:val="Table Grid"/>
    <w:basedOn w:val="TableauNormal"/>
    <w:uiPriority w:val="59"/>
    <w:rsid w:val="00D2638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aragraphedeliste">
    <w:name w:val="List Paragraph"/>
    <w:basedOn w:val="Normal"/>
    <w:uiPriority w:val="34"/>
    <w:qFormat/>
    <w:rsid w:val="00CE3554"/>
    <w:pPr>
      <w:ind w:left="720"/>
      <w:contextualSpacing/>
    </w:pPr>
  </w:style>
  <w:style w:type="character" w:customStyle="1" w:styleId="Titre6Car">
    <w:name w:val="Titre 6 Car"/>
    <w:basedOn w:val="Policepardfaut"/>
    <w:link w:val="Titre6"/>
    <w:rsid w:val="00072FC9"/>
    <w:rPr>
      <w:rFonts w:ascii="Arial" w:eastAsia="Times New Roman" w:hAnsi="Arial" w:cs="Times New Roman"/>
      <w:b/>
      <w:sz w:val="48"/>
      <w:szCs w:val="24"/>
      <w:lang w:eastAsia="fr-FR"/>
    </w:rPr>
  </w:style>
  <w:style w:type="character" w:customStyle="1" w:styleId="Titre7Car">
    <w:name w:val="Titre 7 Car"/>
    <w:basedOn w:val="Policepardfaut"/>
    <w:link w:val="Titre7"/>
    <w:rsid w:val="00072FC9"/>
    <w:rPr>
      <w:rFonts w:ascii="Arial" w:eastAsia="Times New Roman" w:hAnsi="Arial" w:cs="Times New Roman"/>
      <w:b/>
      <w:bCs/>
      <w:sz w:val="32"/>
      <w:szCs w:val="24"/>
      <w:lang w:eastAsia="fr-FR"/>
    </w:rPr>
  </w:style>
  <w:style w:type="paragraph" w:styleId="Titre">
    <w:name w:val="Title"/>
    <w:basedOn w:val="Normal"/>
    <w:link w:val="TitreCar"/>
    <w:qFormat/>
    <w:rsid w:val="00072FC9"/>
    <w:pPr>
      <w:overflowPunct w:val="0"/>
      <w:autoSpaceDE w:val="0"/>
      <w:autoSpaceDN w:val="0"/>
      <w:adjustRightInd w:val="0"/>
      <w:spacing w:after="120" w:line="240" w:lineRule="auto"/>
      <w:jc w:val="center"/>
      <w:textAlignment w:val="baseline"/>
    </w:pPr>
    <w:rPr>
      <w:rFonts w:ascii="Times New Roman" w:eastAsia="Batang" w:hAnsi="Times New Roman" w:cs="Times New Roman"/>
      <w:sz w:val="52"/>
      <w:szCs w:val="20"/>
      <w:lang w:eastAsia="ko-KR"/>
    </w:rPr>
  </w:style>
  <w:style w:type="character" w:customStyle="1" w:styleId="TitreCar">
    <w:name w:val="Titre Car"/>
    <w:basedOn w:val="Policepardfaut"/>
    <w:link w:val="Titre"/>
    <w:rsid w:val="00072FC9"/>
    <w:rPr>
      <w:rFonts w:ascii="Times New Roman" w:eastAsia="Batang" w:hAnsi="Times New Roman" w:cs="Times New Roman"/>
      <w:sz w:val="52"/>
      <w:szCs w:val="20"/>
      <w:lang w:eastAsia="ko-KR"/>
    </w:rPr>
  </w:style>
  <w:style w:type="paragraph" w:styleId="En-tte">
    <w:name w:val="header"/>
    <w:basedOn w:val="Normal"/>
    <w:link w:val="En-tteCar"/>
    <w:uiPriority w:val="99"/>
    <w:semiHidden/>
    <w:unhideWhenUsed/>
    <w:rsid w:val="00072FC9"/>
    <w:pPr>
      <w:tabs>
        <w:tab w:val="center" w:pos="4536"/>
        <w:tab w:val="right" w:pos="9072"/>
      </w:tabs>
      <w:spacing w:after="0" w:line="240" w:lineRule="auto"/>
    </w:pPr>
  </w:style>
  <w:style w:type="character" w:customStyle="1" w:styleId="En-tteCar">
    <w:name w:val="En-tête Car"/>
    <w:basedOn w:val="Policepardfaut"/>
    <w:link w:val="En-tte"/>
    <w:uiPriority w:val="99"/>
    <w:semiHidden/>
    <w:rsid w:val="00072FC9"/>
  </w:style>
  <w:style w:type="paragraph" w:styleId="Pieddepage">
    <w:name w:val="footer"/>
    <w:basedOn w:val="Normal"/>
    <w:link w:val="PieddepageCar"/>
    <w:unhideWhenUsed/>
    <w:rsid w:val="00072FC9"/>
    <w:pPr>
      <w:tabs>
        <w:tab w:val="center" w:pos="4536"/>
        <w:tab w:val="right" w:pos="9072"/>
      </w:tabs>
      <w:spacing w:after="0" w:line="240" w:lineRule="auto"/>
    </w:pPr>
  </w:style>
  <w:style w:type="character" w:customStyle="1" w:styleId="PieddepageCar">
    <w:name w:val="Pied de page Car"/>
    <w:basedOn w:val="Policepardfaut"/>
    <w:link w:val="Pieddepage"/>
    <w:rsid w:val="00072FC9"/>
  </w:style>
</w:styles>
</file>

<file path=word/webSettings.xml><?xml version="1.0" encoding="utf-8"?>
<w:webSettings xmlns:r="http://schemas.openxmlformats.org/officeDocument/2006/relationships" xmlns:w="http://schemas.openxmlformats.org/wordprocessingml/2006/main">
  <w:divs>
    <w:div w:id="782115641">
      <w:bodyDiv w:val="1"/>
      <w:marLeft w:val="0"/>
      <w:marRight w:val="0"/>
      <w:marTop w:val="0"/>
      <w:marBottom w:val="0"/>
      <w:divBdr>
        <w:top w:val="none" w:sz="0" w:space="0" w:color="auto"/>
        <w:left w:val="none" w:sz="0" w:space="0" w:color="auto"/>
        <w:bottom w:val="none" w:sz="0" w:space="0" w:color="auto"/>
        <w:right w:val="none" w:sz="0" w:space="0" w:color="auto"/>
      </w:divBdr>
    </w:div>
    <w:div w:id="122868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Feuille_Microsoft_Office_Excel1.xlsx"/><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Classeur1"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fr-FR"/>
  <c:style val="1"/>
  <c:chart>
    <c:title>
      <c:tx>
        <c:rich>
          <a:bodyPr/>
          <a:lstStyle/>
          <a:p>
            <a:pPr>
              <a:defRPr sz="1200"/>
            </a:pPr>
            <a:r>
              <a:rPr lang="fr-FR" sz="1200"/>
              <a:t>Satisfaction des usagers par activité</a:t>
            </a:r>
          </a:p>
        </c:rich>
      </c:tx>
      <c:layout/>
    </c:title>
    <c:plotArea>
      <c:layout/>
      <c:barChart>
        <c:barDir val="bar"/>
        <c:grouping val="percentStacked"/>
        <c:ser>
          <c:idx val="0"/>
          <c:order val="0"/>
          <c:tx>
            <c:strRef>
              <c:f>Feuil2!$C$1</c:f>
              <c:strCache>
                <c:ptCount val="1"/>
                <c:pt idx="0">
                  <c:v>Très satisfait</c:v>
                </c:pt>
              </c:strCache>
            </c:strRef>
          </c:tx>
          <c:dLbls>
            <c:txPr>
              <a:bodyPr/>
              <a:lstStyle/>
              <a:p>
                <a:pPr>
                  <a:defRPr b="1">
                    <a:solidFill>
                      <a:schemeClr val="bg1"/>
                    </a:solidFill>
                  </a:defRPr>
                </a:pPr>
                <a:endParaRPr lang="fr-FR"/>
              </a:p>
            </c:txPr>
            <c:showVal val="1"/>
          </c:dLbls>
          <c:cat>
            <c:strRef>
              <c:f>Feuil2!$B$2:$B$5</c:f>
              <c:strCache>
                <c:ptCount val="4"/>
                <c:pt idx="0">
                  <c:v>Tennis</c:v>
                </c:pt>
                <c:pt idx="1">
                  <c:v>Football</c:v>
                </c:pt>
                <c:pt idx="2">
                  <c:v>Tir à l'arc</c:v>
                </c:pt>
                <c:pt idx="3">
                  <c:v>Gym</c:v>
                </c:pt>
              </c:strCache>
            </c:strRef>
          </c:cat>
          <c:val>
            <c:numRef>
              <c:f>Feuil2!$C$2:$C$5</c:f>
              <c:numCache>
                <c:formatCode>General</c:formatCode>
                <c:ptCount val="4"/>
                <c:pt idx="0">
                  <c:v>12</c:v>
                </c:pt>
                <c:pt idx="1">
                  <c:v>15</c:v>
                </c:pt>
                <c:pt idx="2">
                  <c:v>5</c:v>
                </c:pt>
                <c:pt idx="3">
                  <c:v>12</c:v>
                </c:pt>
              </c:numCache>
            </c:numRef>
          </c:val>
        </c:ser>
        <c:ser>
          <c:idx val="1"/>
          <c:order val="1"/>
          <c:tx>
            <c:strRef>
              <c:f>Feuil2!$D$1</c:f>
              <c:strCache>
                <c:ptCount val="1"/>
                <c:pt idx="0">
                  <c:v>Moyennement satisfait</c:v>
                </c:pt>
              </c:strCache>
            </c:strRef>
          </c:tx>
          <c:dLbls>
            <c:txPr>
              <a:bodyPr/>
              <a:lstStyle/>
              <a:p>
                <a:pPr>
                  <a:defRPr b="1"/>
                </a:pPr>
                <a:endParaRPr lang="fr-FR"/>
              </a:p>
            </c:txPr>
            <c:showVal val="1"/>
          </c:dLbls>
          <c:cat>
            <c:strRef>
              <c:f>Feuil2!$B$2:$B$5</c:f>
              <c:strCache>
                <c:ptCount val="4"/>
                <c:pt idx="0">
                  <c:v>Tennis</c:v>
                </c:pt>
                <c:pt idx="1">
                  <c:v>Football</c:v>
                </c:pt>
                <c:pt idx="2">
                  <c:v>Tir à l'arc</c:v>
                </c:pt>
                <c:pt idx="3">
                  <c:v>Gym</c:v>
                </c:pt>
              </c:strCache>
            </c:strRef>
          </c:cat>
          <c:val>
            <c:numRef>
              <c:f>Feuil2!$D$2:$D$5</c:f>
              <c:numCache>
                <c:formatCode>General</c:formatCode>
                <c:ptCount val="4"/>
                <c:pt idx="0">
                  <c:v>3</c:v>
                </c:pt>
                <c:pt idx="1">
                  <c:v>1</c:v>
                </c:pt>
                <c:pt idx="2">
                  <c:v>8</c:v>
                </c:pt>
                <c:pt idx="3">
                  <c:v>3</c:v>
                </c:pt>
              </c:numCache>
            </c:numRef>
          </c:val>
        </c:ser>
        <c:ser>
          <c:idx val="2"/>
          <c:order val="2"/>
          <c:tx>
            <c:strRef>
              <c:f>Feuil2!$E$1</c:f>
              <c:strCache>
                <c:ptCount val="1"/>
                <c:pt idx="0">
                  <c:v>Pas satisfait</c:v>
                </c:pt>
              </c:strCache>
            </c:strRef>
          </c:tx>
          <c:dLbls>
            <c:txPr>
              <a:bodyPr/>
              <a:lstStyle/>
              <a:p>
                <a:pPr>
                  <a:defRPr b="1">
                    <a:solidFill>
                      <a:schemeClr val="bg1"/>
                    </a:solidFill>
                  </a:defRPr>
                </a:pPr>
                <a:endParaRPr lang="fr-FR"/>
              </a:p>
            </c:txPr>
            <c:showVal val="1"/>
          </c:dLbls>
          <c:cat>
            <c:strRef>
              <c:f>Feuil2!$B$2:$B$5</c:f>
              <c:strCache>
                <c:ptCount val="4"/>
                <c:pt idx="0">
                  <c:v>Tennis</c:v>
                </c:pt>
                <c:pt idx="1">
                  <c:v>Football</c:v>
                </c:pt>
                <c:pt idx="2">
                  <c:v>Tir à l'arc</c:v>
                </c:pt>
                <c:pt idx="3">
                  <c:v>Gym</c:v>
                </c:pt>
              </c:strCache>
            </c:strRef>
          </c:cat>
          <c:val>
            <c:numRef>
              <c:f>Feuil2!$E$2:$E$5</c:f>
              <c:numCache>
                <c:formatCode>General</c:formatCode>
                <c:ptCount val="4"/>
                <c:pt idx="0">
                  <c:v>2</c:v>
                </c:pt>
                <c:pt idx="1">
                  <c:v>2</c:v>
                </c:pt>
                <c:pt idx="2">
                  <c:v>3</c:v>
                </c:pt>
                <c:pt idx="3">
                  <c:v>2</c:v>
                </c:pt>
              </c:numCache>
            </c:numRef>
          </c:val>
        </c:ser>
        <c:dLbls>
          <c:showVal val="1"/>
        </c:dLbls>
        <c:gapWidth val="95"/>
        <c:overlap val="100"/>
        <c:axId val="263608576"/>
        <c:axId val="263622656"/>
      </c:barChart>
      <c:catAx>
        <c:axId val="263608576"/>
        <c:scaling>
          <c:orientation val="minMax"/>
        </c:scaling>
        <c:axPos val="l"/>
        <c:majorTickMark val="none"/>
        <c:tickLblPos val="nextTo"/>
        <c:crossAx val="263622656"/>
        <c:crosses val="autoZero"/>
        <c:auto val="1"/>
        <c:lblAlgn val="ctr"/>
        <c:lblOffset val="100"/>
      </c:catAx>
      <c:valAx>
        <c:axId val="263622656"/>
        <c:scaling>
          <c:orientation val="minMax"/>
        </c:scaling>
        <c:delete val="1"/>
        <c:axPos val="b"/>
        <c:numFmt formatCode="0%" sourceLinked="1"/>
        <c:majorTickMark val="none"/>
        <c:tickLblPos val="none"/>
        <c:crossAx val="263608576"/>
        <c:crosses val="autoZero"/>
        <c:crossBetween val="between"/>
      </c:valAx>
    </c:plotArea>
    <c:legend>
      <c:legendPos val="t"/>
      <c:layout>
        <c:manualLayout>
          <c:xMode val="edge"/>
          <c:yMode val="edge"/>
          <c:x val="1.0784310395457675E-2"/>
          <c:y val="0.17969705545075421"/>
          <c:w val="0.98235263784077853"/>
          <c:h val="0.10959346675899173"/>
        </c:manualLayout>
      </c:layout>
    </c:legend>
    <c:plotVisOnly val="1"/>
  </c:chart>
  <c:externalData r:id="rId1"/>
</c:chartSpace>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125</TotalTime>
  <Pages>3</Pages>
  <Words>612</Words>
  <Characters>3369</Characters>
  <Application>Microsoft Office Word</Application>
  <DocSecurity>0</DocSecurity>
  <Lines>28</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tsig</dc:creator>
  <cp:lastModifiedBy>mty</cp:lastModifiedBy>
  <cp:revision>21</cp:revision>
  <cp:lastPrinted>2015-04-10T09:45:00Z</cp:lastPrinted>
  <dcterms:created xsi:type="dcterms:W3CDTF">2015-03-11T12:46:00Z</dcterms:created>
  <dcterms:modified xsi:type="dcterms:W3CDTF">2015-04-10T09:46:00Z</dcterms:modified>
</cp:coreProperties>
</file>