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18" w:rsidRPr="00C06143" w:rsidRDefault="00186E18" w:rsidP="00186E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 w:rsidRPr="00C06143">
        <w:rPr>
          <w:b/>
          <w:sz w:val="36"/>
          <w:szCs w:val="36"/>
        </w:rPr>
        <w:t>Baccalauréat technologique</w:t>
      </w:r>
    </w:p>
    <w:p w:rsidR="00186E18" w:rsidRDefault="00186E18" w:rsidP="00186E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C06143">
        <w:rPr>
          <w:b/>
          <w:sz w:val="36"/>
          <w:szCs w:val="36"/>
        </w:rPr>
        <w:t xml:space="preserve">ciences et technologies </w:t>
      </w:r>
      <w:r>
        <w:rPr>
          <w:b/>
          <w:sz w:val="36"/>
          <w:szCs w:val="36"/>
        </w:rPr>
        <w:t xml:space="preserve">du management et </w:t>
      </w:r>
      <w:r w:rsidRPr="00C06143">
        <w:rPr>
          <w:b/>
          <w:sz w:val="36"/>
          <w:szCs w:val="36"/>
        </w:rPr>
        <w:t xml:space="preserve">de la gestion </w:t>
      </w:r>
    </w:p>
    <w:p w:rsidR="00186E18" w:rsidRPr="00C06143" w:rsidRDefault="00186E18" w:rsidP="00186E1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 w:rsidRPr="00C06143">
        <w:rPr>
          <w:b/>
          <w:sz w:val="36"/>
          <w:szCs w:val="36"/>
        </w:rPr>
        <w:t>(ST</w:t>
      </w:r>
      <w:r>
        <w:rPr>
          <w:b/>
          <w:sz w:val="36"/>
          <w:szCs w:val="36"/>
        </w:rPr>
        <w:t>M</w:t>
      </w:r>
      <w:r w:rsidRPr="00C06143">
        <w:rPr>
          <w:b/>
          <w:sz w:val="36"/>
          <w:szCs w:val="36"/>
        </w:rPr>
        <w:t>G)</w:t>
      </w:r>
    </w:p>
    <w:p w:rsidR="00186E18" w:rsidRPr="00025FEA" w:rsidRDefault="00186E18" w:rsidP="001E30F1">
      <w:pPr>
        <w:spacing w:after="0" w:line="360" w:lineRule="auto"/>
        <w:jc w:val="center"/>
        <w:rPr>
          <w:rFonts w:ascii="Times New Roman" w:hAnsi="Times New Roman"/>
          <w:b/>
          <w:sz w:val="48"/>
        </w:rPr>
      </w:pPr>
    </w:p>
    <w:p w:rsidR="00186E18" w:rsidRPr="00025FEA" w:rsidRDefault="00186E18" w:rsidP="001E30F1">
      <w:pPr>
        <w:spacing w:after="0" w:line="360" w:lineRule="auto"/>
        <w:jc w:val="center"/>
        <w:rPr>
          <w:rFonts w:ascii="Times New Roman" w:hAnsi="Times New Roman"/>
          <w:b/>
          <w:sz w:val="48"/>
        </w:rPr>
      </w:pPr>
      <w:r w:rsidRPr="00025FEA">
        <w:rPr>
          <w:rFonts w:ascii="Times New Roman" w:hAnsi="Times New Roman"/>
          <w:b/>
          <w:sz w:val="48"/>
        </w:rPr>
        <w:t>Spécialité systèmes d’information de gestion</w:t>
      </w:r>
    </w:p>
    <w:p w:rsidR="00186E18" w:rsidRPr="001E30F1" w:rsidRDefault="000867BA" w:rsidP="00186E18">
      <w:pPr>
        <w:pStyle w:val="Titre6"/>
        <w:spacing w:after="120" w:line="360" w:lineRule="auto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SESSION 201</w:t>
      </w:r>
      <w:r w:rsidR="00577443">
        <w:rPr>
          <w:rFonts w:ascii="Times New Roman" w:hAnsi="Times New Roman"/>
          <w:sz w:val="40"/>
          <w:szCs w:val="40"/>
        </w:rPr>
        <w:t>7</w:t>
      </w:r>
    </w:p>
    <w:p w:rsidR="00186E18" w:rsidRPr="00C762A3" w:rsidRDefault="00186E18" w:rsidP="00186E18">
      <w:pPr>
        <w:pStyle w:val="Titre7"/>
        <w:spacing w:after="120" w:line="360" w:lineRule="auto"/>
        <w:rPr>
          <w:rFonts w:ascii="Times New Roman" w:hAnsi="Times New Roman"/>
          <w:bCs w:val="0"/>
          <w:i/>
          <w:iCs/>
          <w:sz w:val="40"/>
          <w:szCs w:val="40"/>
        </w:rPr>
      </w:pPr>
      <w:r w:rsidRPr="00C762A3">
        <w:rPr>
          <w:rFonts w:ascii="Times New Roman" w:hAnsi="Times New Roman"/>
          <w:bCs w:val="0"/>
          <w:i/>
          <w:iCs/>
          <w:sz w:val="40"/>
          <w:szCs w:val="40"/>
        </w:rPr>
        <w:t>Épreuve de second groupe</w:t>
      </w:r>
    </w:p>
    <w:p w:rsidR="00186E18" w:rsidRPr="001E30F1" w:rsidRDefault="00186E18" w:rsidP="001E30F1">
      <w:pPr>
        <w:spacing w:after="0" w:line="240" w:lineRule="auto"/>
        <w:jc w:val="center"/>
        <w:rPr>
          <w:rFonts w:ascii="Arial" w:hAnsi="Arial" w:cs="Arial"/>
        </w:rPr>
      </w:pPr>
    </w:p>
    <w:p w:rsidR="00186E18" w:rsidRPr="00025FEA" w:rsidRDefault="000867BA" w:rsidP="001E30F1">
      <w:pPr>
        <w:spacing w:after="12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Sujet n° </w:t>
      </w:r>
      <w:r w:rsidR="00621C82">
        <w:rPr>
          <w:rFonts w:ascii="Times New Roman" w:hAnsi="Times New Roman"/>
          <w:b/>
          <w:sz w:val="52"/>
          <w:szCs w:val="52"/>
        </w:rPr>
        <w:t>1</w:t>
      </w:r>
      <w:r w:rsidR="00577443">
        <w:rPr>
          <w:rFonts w:ascii="Times New Roman" w:hAnsi="Times New Roman"/>
          <w:b/>
          <w:sz w:val="52"/>
          <w:szCs w:val="52"/>
        </w:rPr>
        <w:t>7</w:t>
      </w:r>
      <w:r w:rsidR="00F0298C">
        <w:rPr>
          <w:rFonts w:ascii="Times New Roman" w:hAnsi="Times New Roman"/>
          <w:b/>
          <w:sz w:val="52"/>
          <w:szCs w:val="52"/>
        </w:rPr>
        <w:t>SIG</w:t>
      </w:r>
      <w:r w:rsidR="00DF63BF">
        <w:rPr>
          <w:rFonts w:ascii="Times New Roman" w:hAnsi="Times New Roman"/>
          <w:b/>
          <w:sz w:val="52"/>
          <w:szCs w:val="52"/>
        </w:rPr>
        <w:t>1</w:t>
      </w:r>
    </w:p>
    <w:p w:rsidR="00186E18" w:rsidRPr="001E30F1" w:rsidRDefault="00186E18" w:rsidP="001E30F1">
      <w:pPr>
        <w:spacing w:after="120" w:line="360" w:lineRule="auto"/>
        <w:rPr>
          <w:rFonts w:ascii="Arial" w:hAnsi="Arial" w:cs="Arial"/>
        </w:rPr>
      </w:pPr>
    </w:p>
    <w:p w:rsidR="00186E18" w:rsidRPr="00C762A3" w:rsidRDefault="00186E18" w:rsidP="00186E18">
      <w:pPr>
        <w:pStyle w:val="Titre7"/>
        <w:spacing w:after="120" w:line="360" w:lineRule="auto"/>
        <w:rPr>
          <w:rFonts w:ascii="Times New Roman" w:hAnsi="Times New Roman"/>
          <w:b w:val="0"/>
          <w:bCs w:val="0"/>
          <w:i/>
          <w:iCs/>
          <w:sz w:val="24"/>
        </w:rPr>
      </w:pPr>
      <w:r w:rsidRPr="00C762A3">
        <w:rPr>
          <w:rFonts w:ascii="Times New Roman" w:hAnsi="Times New Roman"/>
          <w:b w:val="0"/>
          <w:bCs w:val="0"/>
          <w:i/>
          <w:iCs/>
          <w:sz w:val="24"/>
        </w:rPr>
        <w:t>Durée : 40 minutes de préparation, 20 minutes d’interrogation</w:t>
      </w:r>
    </w:p>
    <w:p w:rsidR="00186E18" w:rsidRPr="00C762A3" w:rsidRDefault="00186E18" w:rsidP="00186E18">
      <w:pPr>
        <w:pStyle w:val="Titre7"/>
        <w:spacing w:after="120" w:line="360" w:lineRule="auto"/>
        <w:rPr>
          <w:rFonts w:ascii="Times New Roman" w:hAnsi="Times New Roman"/>
          <w:b w:val="0"/>
          <w:bCs w:val="0"/>
          <w:i/>
          <w:iCs/>
          <w:sz w:val="24"/>
        </w:rPr>
      </w:pPr>
      <w:r w:rsidRPr="00C762A3">
        <w:rPr>
          <w:rFonts w:ascii="Times New Roman" w:hAnsi="Times New Roman"/>
          <w:b w:val="0"/>
          <w:bCs w:val="0"/>
          <w:i/>
          <w:iCs/>
          <w:sz w:val="24"/>
        </w:rPr>
        <w:t>Coefficient : 6</w:t>
      </w:r>
    </w:p>
    <w:p w:rsidR="00186E18" w:rsidRPr="001E30F1" w:rsidRDefault="00186E18" w:rsidP="001E30F1">
      <w:pPr>
        <w:spacing w:after="0" w:line="240" w:lineRule="auto"/>
        <w:rPr>
          <w:rFonts w:ascii="Arial" w:hAnsi="Arial" w:cs="Arial"/>
        </w:rPr>
      </w:pPr>
    </w:p>
    <w:p w:rsidR="00186E18" w:rsidRPr="001E30F1" w:rsidRDefault="00186E18" w:rsidP="001E30F1">
      <w:pPr>
        <w:spacing w:after="0" w:line="240" w:lineRule="auto"/>
        <w:rPr>
          <w:rFonts w:ascii="Arial" w:hAnsi="Arial" w:cs="Arial"/>
        </w:rPr>
      </w:pP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  <w:r w:rsidRPr="00C762A3">
        <w:rPr>
          <w:rFonts w:ascii="Times New Roman" w:hAnsi="Times New Roman"/>
          <w:b/>
          <w:sz w:val="24"/>
        </w:rPr>
        <w:t>Aucun document autorisé.</w:t>
      </w: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  <w:r w:rsidRPr="00C762A3">
        <w:rPr>
          <w:rFonts w:ascii="Times New Roman" w:hAnsi="Times New Roman"/>
          <w:b/>
          <w:sz w:val="24"/>
        </w:rPr>
        <w:t>Matériels autorisés :</w:t>
      </w:r>
    </w:p>
    <w:p w:rsidR="00186E18" w:rsidRPr="00C762A3" w:rsidRDefault="00186E18" w:rsidP="001E30F1">
      <w:pPr>
        <w:spacing w:after="120" w:line="240" w:lineRule="auto"/>
        <w:rPr>
          <w:rFonts w:ascii="Times New Roman" w:hAnsi="Times New Roman"/>
          <w:b/>
          <w:sz w:val="24"/>
        </w:rPr>
      </w:pPr>
    </w:p>
    <w:p w:rsidR="00186E18" w:rsidRDefault="00186E18" w:rsidP="001C4E84">
      <w:pPr>
        <w:pStyle w:val="Corpsdetexte2"/>
        <w:spacing w:line="240" w:lineRule="auto"/>
        <w:rPr>
          <w:b/>
          <w:bCs/>
          <w:iCs/>
          <w:sz w:val="28"/>
          <w:szCs w:val="28"/>
        </w:rPr>
      </w:pPr>
      <w:r w:rsidRPr="00C762A3">
        <w:rPr>
          <w:rFonts w:ascii="Times New Roman" w:hAnsi="Times New Roman"/>
          <w:b/>
          <w:sz w:val="24"/>
        </w:rPr>
        <w:t>- Calculatrice de poche à fonctionnement autonome sans imprimante et sans aucun moyen de transmission</w:t>
      </w:r>
      <w:r w:rsidR="001C4E84">
        <w:rPr>
          <w:rFonts w:ascii="Times New Roman" w:hAnsi="Times New Roman"/>
          <w:b/>
          <w:sz w:val="24"/>
        </w:rPr>
        <w:t>.</w:t>
      </w:r>
      <w:r>
        <w:br w:type="page"/>
      </w:r>
    </w:p>
    <w:p w:rsidR="00F87FB2" w:rsidRPr="00BA1610" w:rsidRDefault="00D547DA" w:rsidP="00DA25BE">
      <w:pPr>
        <w:pStyle w:val="StyleTitrePartie"/>
        <w:jc w:val="center"/>
        <w:rPr>
          <w:u w:val="none"/>
        </w:rPr>
      </w:pPr>
      <w:r>
        <w:rPr>
          <w:u w:val="none"/>
        </w:rPr>
        <w:lastRenderedPageBreak/>
        <w:t>Home51</w:t>
      </w:r>
    </w:p>
    <w:p w:rsidR="00BC2FEA" w:rsidRDefault="00F17688" w:rsidP="00F176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L’association </w:t>
      </w:r>
      <w:r w:rsidRPr="0062002D">
        <w:rPr>
          <w:rFonts w:ascii="Arial" w:hAnsi="Arial" w:cs="Arial"/>
          <w:b/>
        </w:rPr>
        <w:t>Home51</w:t>
      </w:r>
      <w:r>
        <w:rPr>
          <w:rFonts w:ascii="Arial" w:hAnsi="Arial" w:cs="Arial"/>
        </w:rPr>
        <w:t xml:space="preserve"> </w:t>
      </w:r>
      <w:r w:rsidR="00E73221">
        <w:rPr>
          <w:rFonts w:ascii="Arial" w:hAnsi="Arial" w:cs="Arial"/>
        </w:rPr>
        <w:t xml:space="preserve">offre des prestations d’aide à la personne. Elle emploie pour cela des aides à domicile, salariés de l’association. </w:t>
      </w:r>
      <w:r w:rsidRPr="00F17688">
        <w:rPr>
          <w:rFonts w:ascii="Arial" w:hAnsi="Arial" w:cs="Arial"/>
        </w:rPr>
        <w:t>Les interventions des aides à domicile sont suivies précisément car elles donnent lieu à facturation et à rémunération</w:t>
      </w:r>
      <w:r>
        <w:rPr>
          <w:rFonts w:ascii="Arial" w:hAnsi="Arial" w:cs="Arial"/>
        </w:rPr>
        <w:t>.</w:t>
      </w:r>
    </w:p>
    <w:p w:rsidR="004C3328" w:rsidRDefault="004C3328" w:rsidP="00314203">
      <w:pPr>
        <w:spacing w:after="0" w:line="240" w:lineRule="auto"/>
        <w:jc w:val="both"/>
        <w:rPr>
          <w:rFonts w:ascii="Arial" w:hAnsi="Arial" w:cs="Arial"/>
        </w:rPr>
      </w:pPr>
    </w:p>
    <w:p w:rsidR="004C3328" w:rsidRPr="004C3328" w:rsidRDefault="004C3328" w:rsidP="00314203">
      <w:pPr>
        <w:spacing w:after="0" w:line="240" w:lineRule="auto"/>
        <w:jc w:val="both"/>
        <w:rPr>
          <w:rFonts w:ascii="Arial" w:hAnsi="Arial" w:cs="Arial"/>
          <w:b/>
        </w:rPr>
      </w:pPr>
      <w:r w:rsidRPr="004C3328">
        <w:rPr>
          <w:rFonts w:ascii="Arial" w:hAnsi="Arial" w:cs="Arial"/>
          <w:b/>
        </w:rPr>
        <w:t>Suivi des interventions à domicile</w:t>
      </w:r>
    </w:p>
    <w:p w:rsidR="00314203" w:rsidRPr="00314203" w:rsidRDefault="00314203" w:rsidP="00314203">
      <w:pPr>
        <w:spacing w:after="0" w:line="240" w:lineRule="auto"/>
        <w:jc w:val="both"/>
        <w:rPr>
          <w:rFonts w:ascii="Arial" w:hAnsi="Arial" w:cs="Arial"/>
        </w:rPr>
      </w:pPr>
      <w:r w:rsidRPr="00314203">
        <w:rPr>
          <w:rFonts w:ascii="Arial" w:hAnsi="Arial" w:cs="Arial"/>
        </w:rPr>
        <w:t>Un planning des interventions est élaboré par les responsab</w:t>
      </w:r>
      <w:r w:rsidR="00E73221">
        <w:rPr>
          <w:rFonts w:ascii="Arial" w:hAnsi="Arial" w:cs="Arial"/>
        </w:rPr>
        <w:t>les de secteur</w:t>
      </w:r>
      <w:r w:rsidRPr="00314203">
        <w:rPr>
          <w:rFonts w:ascii="Arial" w:hAnsi="Arial" w:cs="Arial"/>
        </w:rPr>
        <w:t>. Jusqu’à présent, la gestion des durées d’intervention s’appuie sur une base de données (</w:t>
      </w:r>
      <w:r w:rsidRPr="00314203">
        <w:rPr>
          <w:rFonts w:ascii="Arial" w:hAnsi="Arial" w:cs="Arial"/>
          <w:b/>
        </w:rPr>
        <w:t xml:space="preserve">document </w:t>
      </w:r>
      <w:r w:rsidR="00A57FA2">
        <w:rPr>
          <w:rFonts w:ascii="Arial" w:hAnsi="Arial" w:cs="Arial"/>
          <w:b/>
        </w:rPr>
        <w:t>1</w:t>
      </w:r>
      <w:r w:rsidRPr="00314203">
        <w:rPr>
          <w:rFonts w:ascii="Arial" w:hAnsi="Arial" w:cs="Arial"/>
        </w:rPr>
        <w:t>) alimentée par un formulaire (</w:t>
      </w:r>
      <w:r w:rsidRPr="00314203">
        <w:rPr>
          <w:rFonts w:ascii="Arial" w:hAnsi="Arial" w:cs="Arial"/>
          <w:b/>
        </w:rPr>
        <w:t xml:space="preserve">document </w:t>
      </w:r>
      <w:r w:rsidR="00A57FA2">
        <w:rPr>
          <w:rFonts w:ascii="Arial" w:hAnsi="Arial" w:cs="Arial"/>
          <w:b/>
        </w:rPr>
        <w:t>2</w:t>
      </w:r>
      <w:r w:rsidRPr="00314203">
        <w:rPr>
          <w:rFonts w:ascii="Arial" w:hAnsi="Arial" w:cs="Arial"/>
        </w:rPr>
        <w:t xml:space="preserve">) complété par la personne qui reçoit au standard l’appel de </w:t>
      </w:r>
      <w:r w:rsidR="00E73221">
        <w:rPr>
          <w:rFonts w:ascii="Arial" w:hAnsi="Arial" w:cs="Arial"/>
        </w:rPr>
        <w:t xml:space="preserve">l’aide à domicile à son </w:t>
      </w:r>
      <w:r w:rsidRPr="00314203">
        <w:rPr>
          <w:rFonts w:ascii="Arial" w:hAnsi="Arial" w:cs="Arial"/>
        </w:rPr>
        <w:t xml:space="preserve">arrivée </w:t>
      </w:r>
      <w:r w:rsidR="00E73221">
        <w:rPr>
          <w:rFonts w:ascii="Arial" w:hAnsi="Arial" w:cs="Arial"/>
        </w:rPr>
        <w:t>au</w:t>
      </w:r>
      <w:r w:rsidRPr="00314203">
        <w:rPr>
          <w:rFonts w:ascii="Arial" w:hAnsi="Arial" w:cs="Arial"/>
        </w:rPr>
        <w:t xml:space="preserve"> domicile </w:t>
      </w:r>
      <w:r w:rsidR="00E73221">
        <w:rPr>
          <w:rFonts w:ascii="Arial" w:hAnsi="Arial" w:cs="Arial"/>
        </w:rPr>
        <w:t>de l’usager</w:t>
      </w:r>
      <w:r w:rsidRPr="00314203">
        <w:rPr>
          <w:rFonts w:ascii="Arial" w:hAnsi="Arial" w:cs="Arial"/>
        </w:rPr>
        <w:t>.</w:t>
      </w:r>
    </w:p>
    <w:p w:rsidR="00314203" w:rsidRDefault="00314203" w:rsidP="00F77CB3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Préciser les tables </w:t>
      </w:r>
      <w:r w:rsidRPr="00314203">
        <w:rPr>
          <w:rFonts w:ascii="Arial" w:hAnsi="Arial" w:cs="Arial"/>
          <w:b/>
        </w:rPr>
        <w:t>consultées et</w:t>
      </w:r>
      <w:r>
        <w:rPr>
          <w:rFonts w:ascii="Arial" w:hAnsi="Arial" w:cs="Arial"/>
          <w:b/>
        </w:rPr>
        <w:t xml:space="preserve"> celles</w:t>
      </w:r>
      <w:r w:rsidRPr="00314203">
        <w:rPr>
          <w:rFonts w:ascii="Arial" w:hAnsi="Arial" w:cs="Arial"/>
          <w:b/>
        </w:rPr>
        <w:t xml:space="preserve"> </w:t>
      </w:r>
      <w:r w:rsidR="00E73221">
        <w:rPr>
          <w:rFonts w:ascii="Arial" w:hAnsi="Arial" w:cs="Arial"/>
          <w:b/>
        </w:rPr>
        <w:t xml:space="preserve">dont les données sont </w:t>
      </w:r>
      <w:r w:rsidRPr="00314203">
        <w:rPr>
          <w:rFonts w:ascii="Arial" w:hAnsi="Arial" w:cs="Arial"/>
          <w:b/>
        </w:rPr>
        <w:t xml:space="preserve">modifiées </w:t>
      </w:r>
      <w:r w:rsidR="00F77CB3">
        <w:rPr>
          <w:rFonts w:ascii="Arial" w:hAnsi="Arial" w:cs="Arial"/>
          <w:b/>
        </w:rPr>
        <w:t>lors de l’utilisation du</w:t>
      </w:r>
      <w:r w:rsidRPr="00314203">
        <w:rPr>
          <w:rFonts w:ascii="Arial" w:hAnsi="Arial" w:cs="Arial"/>
          <w:b/>
        </w:rPr>
        <w:t xml:space="preserve"> formulaire.</w:t>
      </w:r>
    </w:p>
    <w:p w:rsidR="00314203" w:rsidRPr="00314203" w:rsidRDefault="00314203" w:rsidP="00314203">
      <w:pPr>
        <w:spacing w:after="0" w:line="240" w:lineRule="auto"/>
        <w:jc w:val="both"/>
        <w:rPr>
          <w:rFonts w:ascii="Arial" w:hAnsi="Arial" w:cs="Arial"/>
        </w:rPr>
      </w:pPr>
      <w:r w:rsidRPr="00314203">
        <w:rPr>
          <w:rFonts w:ascii="Arial" w:hAnsi="Arial" w:cs="Arial"/>
        </w:rPr>
        <w:t>À la fin d’une intervention, un autre formulaire</w:t>
      </w:r>
      <w:r w:rsidR="00F77CB3">
        <w:rPr>
          <w:rFonts w:ascii="Arial" w:hAnsi="Arial" w:cs="Arial"/>
        </w:rPr>
        <w:t>, de même nature,</w:t>
      </w:r>
      <w:r w:rsidRPr="00314203">
        <w:rPr>
          <w:rFonts w:ascii="Arial" w:hAnsi="Arial" w:cs="Arial"/>
        </w:rPr>
        <w:t xml:space="preserve"> sera utilisé et une requête sera nécessaire</w:t>
      </w:r>
      <w:r w:rsidR="00151522">
        <w:rPr>
          <w:rFonts w:ascii="Arial" w:hAnsi="Arial" w:cs="Arial"/>
        </w:rPr>
        <w:t xml:space="preserve"> pour mettre à jour les données.</w:t>
      </w:r>
    </w:p>
    <w:p w:rsidR="00151522" w:rsidRPr="00151522" w:rsidRDefault="00151522" w:rsidP="00F77CB3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ascii="Arial" w:eastAsia="Times New Roman" w:hAnsi="Arial" w:cs="Times New Roman"/>
          <w:b/>
          <w:sz w:val="24"/>
          <w:szCs w:val="24"/>
          <w:lang w:eastAsia="fr-FR"/>
        </w:rPr>
      </w:pPr>
      <w:r w:rsidRPr="00151522">
        <w:rPr>
          <w:rFonts w:ascii="Arial" w:hAnsi="Arial" w:cs="Arial"/>
          <w:b/>
        </w:rPr>
        <w:t xml:space="preserve">Indiquer l’information </w:t>
      </w:r>
      <w:r w:rsidR="00D547DA">
        <w:rPr>
          <w:rFonts w:ascii="Arial" w:hAnsi="Arial" w:cs="Arial"/>
          <w:b/>
        </w:rPr>
        <w:t>nouvelle</w:t>
      </w:r>
      <w:r w:rsidRPr="00151522">
        <w:rPr>
          <w:rFonts w:ascii="Arial" w:hAnsi="Arial" w:cs="Arial"/>
          <w:b/>
        </w:rPr>
        <w:t xml:space="preserve"> qui sera </w:t>
      </w:r>
      <w:r w:rsidR="00E73221">
        <w:rPr>
          <w:rFonts w:ascii="Arial" w:hAnsi="Arial" w:cs="Arial"/>
          <w:b/>
        </w:rPr>
        <w:t>saisie</w:t>
      </w:r>
      <w:r w:rsidRPr="00151522">
        <w:rPr>
          <w:rFonts w:ascii="Arial" w:hAnsi="Arial" w:cs="Arial"/>
          <w:b/>
        </w:rPr>
        <w:t xml:space="preserve"> et quel type de requête viendra compléter l’enregistrement.</w:t>
      </w:r>
    </w:p>
    <w:p w:rsidR="00151522" w:rsidRPr="00151522" w:rsidRDefault="00151522" w:rsidP="00F77CB3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ascii="Arial" w:hAnsi="Arial" w:cs="Arial"/>
          <w:b/>
        </w:rPr>
      </w:pPr>
      <w:r w:rsidRPr="00151522">
        <w:rPr>
          <w:rFonts w:ascii="Arial" w:hAnsi="Arial" w:cs="Arial"/>
          <w:b/>
        </w:rPr>
        <w:t>Écrire la requête qui permettra d’obtenir la durée de l’intervention numéro 15030502</w:t>
      </w:r>
      <w:r w:rsidR="00E73221">
        <w:rPr>
          <w:rFonts w:ascii="Arial" w:hAnsi="Arial" w:cs="Arial"/>
          <w:b/>
        </w:rPr>
        <w:t>.</w:t>
      </w:r>
    </w:p>
    <w:p w:rsidR="00151522" w:rsidRDefault="00151522" w:rsidP="001515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 suivi des interventions fait l’objet d’une attention régulière de la part des responsables de secteur pour la mise à jour de leurs tableaux de bord</w:t>
      </w:r>
      <w:r w:rsidR="00576F41">
        <w:rPr>
          <w:rFonts w:ascii="Arial" w:hAnsi="Arial" w:cs="Arial"/>
        </w:rPr>
        <w:t>.</w:t>
      </w:r>
    </w:p>
    <w:p w:rsidR="00151522" w:rsidRPr="00151522" w:rsidRDefault="00151522" w:rsidP="00F77CB3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ascii="Arial" w:hAnsi="Arial" w:cs="Arial"/>
          <w:b/>
        </w:rPr>
      </w:pPr>
      <w:r w:rsidRPr="00151522">
        <w:rPr>
          <w:rFonts w:ascii="Arial" w:hAnsi="Arial" w:cs="Arial"/>
          <w:b/>
        </w:rPr>
        <w:t xml:space="preserve">Proposer </w:t>
      </w:r>
      <w:r w:rsidR="00A57FA2">
        <w:rPr>
          <w:rFonts w:ascii="Arial" w:hAnsi="Arial" w:cs="Arial"/>
          <w:b/>
        </w:rPr>
        <w:t xml:space="preserve">2 </w:t>
      </w:r>
      <w:r w:rsidRPr="00151522">
        <w:rPr>
          <w:rFonts w:ascii="Arial" w:hAnsi="Arial" w:cs="Arial"/>
          <w:b/>
        </w:rPr>
        <w:t xml:space="preserve">indicateurs calculés </w:t>
      </w:r>
      <w:r w:rsidR="00E73221">
        <w:rPr>
          <w:rFonts w:ascii="Arial" w:hAnsi="Arial" w:cs="Arial"/>
          <w:b/>
        </w:rPr>
        <w:t>à partir des données de</w:t>
      </w:r>
      <w:r w:rsidRPr="00151522">
        <w:rPr>
          <w:rFonts w:ascii="Arial" w:hAnsi="Arial" w:cs="Arial"/>
          <w:b/>
        </w:rPr>
        <w:t xml:space="preserve"> la base qui viendront enrichir le tableau de bord</w:t>
      </w:r>
      <w:r w:rsidR="00F0298C">
        <w:rPr>
          <w:rFonts w:ascii="Arial" w:hAnsi="Arial" w:cs="Arial"/>
          <w:b/>
        </w:rPr>
        <w:t>.</w:t>
      </w:r>
    </w:p>
    <w:p w:rsidR="004C3328" w:rsidRPr="004C3328" w:rsidRDefault="004C3328" w:rsidP="00151522">
      <w:pPr>
        <w:spacing w:after="0" w:line="240" w:lineRule="auto"/>
        <w:jc w:val="both"/>
        <w:rPr>
          <w:rFonts w:ascii="Arial" w:hAnsi="Arial" w:cs="Arial"/>
          <w:b/>
        </w:rPr>
      </w:pPr>
      <w:r w:rsidRPr="004C3328">
        <w:rPr>
          <w:rFonts w:ascii="Arial" w:hAnsi="Arial" w:cs="Arial"/>
          <w:b/>
        </w:rPr>
        <w:t>Examen des demandes d’aide des usagers</w:t>
      </w:r>
    </w:p>
    <w:p w:rsidR="00576F41" w:rsidRPr="00576F41" w:rsidRDefault="00576F41" w:rsidP="00151522">
      <w:pPr>
        <w:spacing w:after="0" w:line="240" w:lineRule="auto"/>
        <w:jc w:val="both"/>
        <w:rPr>
          <w:rFonts w:ascii="Arial" w:hAnsi="Arial" w:cs="Arial"/>
        </w:rPr>
      </w:pPr>
      <w:r w:rsidRPr="00576F41">
        <w:rPr>
          <w:rFonts w:ascii="Arial" w:hAnsi="Arial" w:cs="Arial"/>
        </w:rPr>
        <w:t xml:space="preserve">En fonction du type </w:t>
      </w:r>
      <w:r>
        <w:rPr>
          <w:rFonts w:ascii="Arial" w:hAnsi="Arial" w:cs="Arial"/>
        </w:rPr>
        <w:t>de prestation</w:t>
      </w:r>
      <w:r w:rsidRPr="00576F41">
        <w:rPr>
          <w:rFonts w:ascii="Arial" w:hAnsi="Arial" w:cs="Arial"/>
        </w:rPr>
        <w:t xml:space="preserve"> (aide à la personne ou soins infirmiers)</w:t>
      </w:r>
      <w:r>
        <w:rPr>
          <w:rFonts w:ascii="Arial" w:hAnsi="Arial" w:cs="Arial"/>
        </w:rPr>
        <w:t xml:space="preserve"> </w:t>
      </w:r>
      <w:r w:rsidR="009736D8">
        <w:rPr>
          <w:rFonts w:ascii="Arial" w:hAnsi="Arial" w:cs="Arial"/>
        </w:rPr>
        <w:t>souhaité par les usagers</w:t>
      </w:r>
      <w:r w:rsidRPr="00576F41">
        <w:rPr>
          <w:rFonts w:ascii="Arial" w:hAnsi="Arial" w:cs="Arial"/>
        </w:rPr>
        <w:t xml:space="preserve">, </w:t>
      </w:r>
      <w:r w:rsidR="009736D8">
        <w:rPr>
          <w:rFonts w:ascii="Arial" w:hAnsi="Arial" w:cs="Arial"/>
        </w:rPr>
        <w:t>la personne</w:t>
      </w:r>
      <w:r w:rsidRPr="00576F41">
        <w:rPr>
          <w:rFonts w:ascii="Arial" w:hAnsi="Arial" w:cs="Arial"/>
        </w:rPr>
        <w:t xml:space="preserve"> responsable </w:t>
      </w:r>
      <w:r w:rsidR="009736D8">
        <w:rPr>
          <w:rFonts w:ascii="Arial" w:hAnsi="Arial" w:cs="Arial"/>
        </w:rPr>
        <w:t>du</w:t>
      </w:r>
      <w:r w:rsidRPr="00576F41">
        <w:rPr>
          <w:rFonts w:ascii="Arial" w:hAnsi="Arial" w:cs="Arial"/>
        </w:rPr>
        <w:t xml:space="preserve"> planning mensuel </w:t>
      </w:r>
      <w:r w:rsidR="006E5B8F">
        <w:rPr>
          <w:rFonts w:ascii="Arial" w:hAnsi="Arial" w:cs="Arial"/>
        </w:rPr>
        <w:t>d’un</w:t>
      </w:r>
      <w:r w:rsidRPr="00576F41">
        <w:rPr>
          <w:rFonts w:ascii="Arial" w:hAnsi="Arial" w:cs="Arial"/>
        </w:rPr>
        <w:t xml:space="preserve"> </w:t>
      </w:r>
      <w:r w:rsidR="009736D8">
        <w:rPr>
          <w:rFonts w:ascii="Arial" w:hAnsi="Arial" w:cs="Arial"/>
        </w:rPr>
        <w:t>usager</w:t>
      </w:r>
      <w:r w:rsidRPr="00576F41">
        <w:rPr>
          <w:rFonts w:ascii="Arial" w:hAnsi="Arial" w:cs="Arial"/>
        </w:rPr>
        <w:t xml:space="preserve"> sélectionn</w:t>
      </w:r>
      <w:r w:rsidR="009736D8">
        <w:rPr>
          <w:rFonts w:ascii="Arial" w:hAnsi="Arial" w:cs="Arial"/>
        </w:rPr>
        <w:t>e</w:t>
      </w:r>
      <w:r w:rsidRPr="00576F41">
        <w:rPr>
          <w:rFonts w:ascii="Arial" w:hAnsi="Arial" w:cs="Arial"/>
        </w:rPr>
        <w:t xml:space="preserve"> </w:t>
      </w:r>
      <w:r w:rsidR="00F77CB3">
        <w:rPr>
          <w:rFonts w:ascii="Arial" w:hAnsi="Arial" w:cs="Arial"/>
        </w:rPr>
        <w:t xml:space="preserve">un ou </w:t>
      </w:r>
      <w:r w:rsidR="009736D8">
        <w:rPr>
          <w:rFonts w:ascii="Arial" w:hAnsi="Arial" w:cs="Arial"/>
        </w:rPr>
        <w:t xml:space="preserve">une aide à domicile </w:t>
      </w:r>
      <w:r w:rsidRPr="00576F41">
        <w:rPr>
          <w:rFonts w:ascii="Arial" w:hAnsi="Arial" w:cs="Arial"/>
        </w:rPr>
        <w:t xml:space="preserve">disponible sur les horaires prévus et </w:t>
      </w:r>
      <w:r w:rsidR="009736D8">
        <w:rPr>
          <w:rFonts w:ascii="Arial" w:hAnsi="Arial" w:cs="Arial"/>
        </w:rPr>
        <w:t xml:space="preserve">dans </w:t>
      </w:r>
      <w:r w:rsidR="004C3328">
        <w:rPr>
          <w:rFonts w:ascii="Arial" w:hAnsi="Arial" w:cs="Arial"/>
        </w:rPr>
        <w:t>le</w:t>
      </w:r>
      <w:r w:rsidR="004C3328" w:rsidRPr="00576F41">
        <w:rPr>
          <w:rFonts w:ascii="Arial" w:hAnsi="Arial" w:cs="Arial"/>
        </w:rPr>
        <w:t xml:space="preserve"> secte</w:t>
      </w:r>
      <w:r w:rsidR="004C3328">
        <w:rPr>
          <w:rFonts w:ascii="Arial" w:hAnsi="Arial" w:cs="Arial"/>
        </w:rPr>
        <w:t>ur</w:t>
      </w:r>
      <w:r w:rsidR="00444678">
        <w:rPr>
          <w:rFonts w:ascii="Arial" w:hAnsi="Arial" w:cs="Arial"/>
        </w:rPr>
        <w:t xml:space="preserve"> géographique du domicile </w:t>
      </w:r>
      <w:r w:rsidR="00F0298C">
        <w:rPr>
          <w:rFonts w:ascii="Arial" w:hAnsi="Arial" w:cs="Arial"/>
        </w:rPr>
        <w:t>de</w:t>
      </w:r>
      <w:r w:rsidR="00444678">
        <w:rPr>
          <w:rFonts w:ascii="Arial" w:hAnsi="Arial" w:cs="Arial"/>
        </w:rPr>
        <w:t xml:space="preserve"> </w:t>
      </w:r>
      <w:r w:rsidR="00F0298C">
        <w:rPr>
          <w:rFonts w:ascii="Arial" w:hAnsi="Arial" w:cs="Arial"/>
        </w:rPr>
        <w:t>l’usager</w:t>
      </w:r>
      <w:r w:rsidRPr="00576F41">
        <w:rPr>
          <w:rFonts w:ascii="Arial" w:hAnsi="Arial" w:cs="Arial"/>
        </w:rPr>
        <w:t>. Si ces conditions ne sont pas remplies, la demande peut être refusée</w:t>
      </w:r>
      <w:r w:rsidR="00444678">
        <w:rPr>
          <w:rFonts w:ascii="Arial" w:hAnsi="Arial" w:cs="Arial"/>
        </w:rPr>
        <w:t xml:space="preserve"> </w:t>
      </w:r>
      <w:r w:rsidR="00D547DA">
        <w:rPr>
          <w:rFonts w:ascii="Arial" w:hAnsi="Arial" w:cs="Arial"/>
        </w:rPr>
        <w:t xml:space="preserve">et </w:t>
      </w:r>
      <w:r w:rsidR="00F0298C">
        <w:rPr>
          <w:rFonts w:ascii="Arial" w:hAnsi="Arial" w:cs="Arial"/>
        </w:rPr>
        <w:t>l’usager</w:t>
      </w:r>
      <w:r w:rsidR="00D547DA">
        <w:rPr>
          <w:rFonts w:ascii="Arial" w:hAnsi="Arial" w:cs="Arial"/>
        </w:rPr>
        <w:t xml:space="preserve"> en sera averti. </w:t>
      </w:r>
      <w:r w:rsidR="00444678">
        <w:rPr>
          <w:rFonts w:ascii="Arial" w:hAnsi="Arial" w:cs="Arial"/>
        </w:rPr>
        <w:t>(</w:t>
      </w:r>
      <w:proofErr w:type="gramStart"/>
      <w:r w:rsidR="00444678" w:rsidRPr="00314203">
        <w:rPr>
          <w:rFonts w:ascii="Arial" w:hAnsi="Arial" w:cs="Arial"/>
          <w:b/>
        </w:rPr>
        <w:t>document</w:t>
      </w:r>
      <w:proofErr w:type="gramEnd"/>
      <w:r w:rsidR="00444678" w:rsidRPr="00314203">
        <w:rPr>
          <w:rFonts w:ascii="Arial" w:hAnsi="Arial" w:cs="Arial"/>
          <w:b/>
        </w:rPr>
        <w:t xml:space="preserve"> </w:t>
      </w:r>
      <w:r w:rsidR="00F0298C">
        <w:rPr>
          <w:rFonts w:ascii="Arial" w:hAnsi="Arial" w:cs="Arial"/>
          <w:b/>
        </w:rPr>
        <w:t>3</w:t>
      </w:r>
      <w:r w:rsidR="00444678">
        <w:rPr>
          <w:rFonts w:ascii="Arial" w:hAnsi="Arial" w:cs="Arial"/>
          <w:b/>
        </w:rPr>
        <w:t>)</w:t>
      </w:r>
      <w:r w:rsidR="00444678">
        <w:rPr>
          <w:rFonts w:ascii="Arial" w:hAnsi="Arial" w:cs="Arial"/>
        </w:rPr>
        <w:t>.</w:t>
      </w:r>
    </w:p>
    <w:p w:rsidR="00576F41" w:rsidRPr="00444678" w:rsidRDefault="008E2E18" w:rsidP="00F77CB3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Compléter l’activité de l’étude de la demande du document </w:t>
      </w:r>
      <w:r w:rsidR="00F0298C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</w:p>
    <w:p w:rsidR="004C3328" w:rsidRPr="004C3328" w:rsidRDefault="004C3328" w:rsidP="00151522">
      <w:pPr>
        <w:spacing w:after="0" w:line="240" w:lineRule="auto"/>
        <w:jc w:val="both"/>
        <w:rPr>
          <w:rFonts w:ascii="Arial" w:hAnsi="Arial" w:cs="Arial"/>
          <w:b/>
        </w:rPr>
      </w:pPr>
      <w:r w:rsidRPr="004C3328">
        <w:rPr>
          <w:rFonts w:ascii="Arial" w:hAnsi="Arial" w:cs="Arial"/>
          <w:b/>
        </w:rPr>
        <w:t>Mise en place d’une nouvelle application</w:t>
      </w:r>
    </w:p>
    <w:p w:rsidR="008E2E18" w:rsidRDefault="009736D8" w:rsidP="001515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On</w:t>
      </w:r>
      <w:r w:rsidR="008E2E18" w:rsidRPr="008E2E18">
        <w:rPr>
          <w:rFonts w:ascii="Arial" w:hAnsi="Arial" w:cs="Arial"/>
        </w:rPr>
        <w:t xml:space="preserve"> expérimente une application métier, </w:t>
      </w:r>
      <w:proofErr w:type="spellStart"/>
      <w:r w:rsidR="009E2AE6">
        <w:rPr>
          <w:rFonts w:ascii="Arial" w:hAnsi="Arial" w:cs="Arial"/>
        </w:rPr>
        <w:t>InterMobile</w:t>
      </w:r>
      <w:proofErr w:type="spellEnd"/>
      <w:r>
        <w:rPr>
          <w:rFonts w:ascii="Arial" w:hAnsi="Arial" w:cs="Arial"/>
        </w:rPr>
        <w:t xml:space="preserve"> (</w:t>
      </w:r>
      <w:r w:rsidRPr="00F0298C">
        <w:rPr>
          <w:rFonts w:ascii="Arial" w:hAnsi="Arial" w:cs="Arial"/>
          <w:b/>
        </w:rPr>
        <w:t xml:space="preserve">document </w:t>
      </w:r>
      <w:r w:rsidR="00F0298C" w:rsidRPr="00F0298C">
        <w:rPr>
          <w:rFonts w:ascii="Arial" w:hAnsi="Arial" w:cs="Arial"/>
          <w:b/>
        </w:rPr>
        <w:t>4</w:t>
      </w:r>
      <w:r>
        <w:rPr>
          <w:rFonts w:ascii="Arial" w:hAnsi="Arial" w:cs="Arial"/>
        </w:rPr>
        <w:t>)</w:t>
      </w:r>
      <w:r w:rsidR="008E2E18" w:rsidRPr="008E2E18">
        <w:rPr>
          <w:rFonts w:ascii="Arial" w:hAnsi="Arial" w:cs="Arial"/>
        </w:rPr>
        <w:t xml:space="preserve">, qui </w:t>
      </w:r>
      <w:r w:rsidR="008E2E18">
        <w:rPr>
          <w:rFonts w:ascii="Arial" w:hAnsi="Arial" w:cs="Arial"/>
        </w:rPr>
        <w:t>gère les</w:t>
      </w:r>
      <w:r w:rsidR="008E2E18" w:rsidRPr="008E2E18">
        <w:rPr>
          <w:rFonts w:ascii="Arial" w:hAnsi="Arial" w:cs="Arial"/>
        </w:rPr>
        <w:t xml:space="preserve"> interventions au moyen de téléphones portables </w:t>
      </w:r>
      <w:r w:rsidR="008E2E18">
        <w:rPr>
          <w:rFonts w:ascii="Arial" w:hAnsi="Arial" w:cs="Arial"/>
        </w:rPr>
        <w:t xml:space="preserve">et </w:t>
      </w:r>
      <w:r>
        <w:rPr>
          <w:rFonts w:ascii="Arial" w:hAnsi="Arial" w:cs="Arial"/>
        </w:rPr>
        <w:t>d’une</w:t>
      </w:r>
      <w:r w:rsidR="008E2E18">
        <w:rPr>
          <w:rFonts w:ascii="Arial" w:hAnsi="Arial" w:cs="Arial"/>
        </w:rPr>
        <w:t xml:space="preserve"> étiquette QR-code collée</w:t>
      </w:r>
      <w:r w:rsidR="00E23975">
        <w:rPr>
          <w:rFonts w:ascii="Arial" w:hAnsi="Arial" w:cs="Arial"/>
        </w:rPr>
        <w:t xml:space="preserve"> au domicile </w:t>
      </w:r>
      <w:r>
        <w:rPr>
          <w:rFonts w:ascii="Arial" w:hAnsi="Arial" w:cs="Arial"/>
        </w:rPr>
        <w:t>de l’usager</w:t>
      </w:r>
      <w:r w:rsidR="00E2397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Celle-ci</w:t>
      </w:r>
      <w:r w:rsidR="00E23975">
        <w:rPr>
          <w:rFonts w:ascii="Arial" w:hAnsi="Arial" w:cs="Arial"/>
        </w:rPr>
        <w:t xml:space="preserve"> sera </w:t>
      </w:r>
      <w:r>
        <w:rPr>
          <w:rFonts w:ascii="Arial" w:hAnsi="Arial" w:cs="Arial"/>
        </w:rPr>
        <w:t>scannée</w:t>
      </w:r>
      <w:r w:rsidR="00E23975">
        <w:rPr>
          <w:rFonts w:ascii="Arial" w:hAnsi="Arial" w:cs="Arial"/>
        </w:rPr>
        <w:t xml:space="preserve"> par </w:t>
      </w:r>
      <w:r w:rsidR="008E2E18" w:rsidRPr="008E2E18">
        <w:rPr>
          <w:rFonts w:ascii="Arial" w:hAnsi="Arial" w:cs="Arial"/>
        </w:rPr>
        <w:t xml:space="preserve">le salarié à son arrivée au moyen du </w:t>
      </w:r>
      <w:r>
        <w:rPr>
          <w:rFonts w:ascii="Arial" w:hAnsi="Arial" w:cs="Arial"/>
        </w:rPr>
        <w:t>téléphone</w:t>
      </w:r>
      <w:r w:rsidR="008E2E18" w:rsidRPr="008E2E18">
        <w:rPr>
          <w:rFonts w:ascii="Arial" w:hAnsi="Arial" w:cs="Arial"/>
        </w:rPr>
        <w:t xml:space="preserve">. L’application installée sur le téléphone déclenche l’enregistrement d’informations sur l’intervention en cours dans la base de données </w:t>
      </w:r>
      <w:proofErr w:type="gramStart"/>
      <w:r w:rsidR="008E2E18" w:rsidRPr="008E2E18">
        <w:rPr>
          <w:rFonts w:ascii="Arial" w:hAnsi="Arial" w:cs="Arial"/>
        </w:rPr>
        <w:t xml:space="preserve">de </w:t>
      </w:r>
      <w:proofErr w:type="spellStart"/>
      <w:r w:rsidR="009E2AE6">
        <w:rPr>
          <w:rFonts w:ascii="Arial" w:hAnsi="Arial" w:cs="Arial"/>
        </w:rPr>
        <w:t>InterMobile</w:t>
      </w:r>
      <w:proofErr w:type="spellEnd"/>
      <w:proofErr w:type="gramEnd"/>
      <w:r w:rsidR="008E2E18" w:rsidRPr="008E2E18">
        <w:rPr>
          <w:rFonts w:ascii="Arial" w:hAnsi="Arial" w:cs="Arial"/>
        </w:rPr>
        <w:t xml:space="preserve">. À la fin de l’intervention, pour finaliser l’intervention, le salarié </w:t>
      </w:r>
      <w:r>
        <w:rPr>
          <w:rFonts w:ascii="Arial" w:hAnsi="Arial" w:cs="Arial"/>
        </w:rPr>
        <w:t>scanne</w:t>
      </w:r>
      <w:r w:rsidR="008E2E18" w:rsidRPr="008E2E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 nouveau l’</w:t>
      </w:r>
      <w:r w:rsidR="008E2E18" w:rsidRPr="008E2E18">
        <w:rPr>
          <w:rFonts w:ascii="Arial" w:hAnsi="Arial" w:cs="Arial"/>
        </w:rPr>
        <w:t>étiquette, ce qui a pour effet de mettre à jour les don</w:t>
      </w:r>
      <w:r w:rsidR="00E23975">
        <w:rPr>
          <w:rFonts w:ascii="Arial" w:hAnsi="Arial" w:cs="Arial"/>
        </w:rPr>
        <w:t>nées concernant l’intervention.</w:t>
      </w:r>
    </w:p>
    <w:p w:rsidR="009E2AE6" w:rsidRPr="00444678" w:rsidRDefault="009736D8" w:rsidP="00F77CB3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Recenser</w:t>
      </w:r>
      <w:r w:rsidR="009E2AE6">
        <w:rPr>
          <w:rFonts w:ascii="Arial" w:hAnsi="Arial" w:cs="Arial"/>
          <w:b/>
        </w:rPr>
        <w:t xml:space="preserve"> les éléments matériels et immatériels nécessaire</w:t>
      </w:r>
      <w:r w:rsidR="00F77CB3">
        <w:rPr>
          <w:rFonts w:ascii="Arial" w:hAnsi="Arial" w:cs="Arial"/>
          <w:b/>
        </w:rPr>
        <w:t>s</w:t>
      </w:r>
      <w:r w:rsidR="009E2AE6">
        <w:rPr>
          <w:rFonts w:ascii="Arial" w:hAnsi="Arial" w:cs="Arial"/>
          <w:b/>
        </w:rPr>
        <w:t xml:space="preserve"> à la mise en place de cette application.</w:t>
      </w:r>
    </w:p>
    <w:p w:rsidR="008E2E18" w:rsidRDefault="004E335C" w:rsidP="001515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mise en place de l’application </w:t>
      </w:r>
      <w:proofErr w:type="spellStart"/>
      <w:r>
        <w:rPr>
          <w:rFonts w:ascii="Arial" w:hAnsi="Arial" w:cs="Arial"/>
        </w:rPr>
        <w:t>InterMobile</w:t>
      </w:r>
      <w:proofErr w:type="spellEnd"/>
      <w:r>
        <w:rPr>
          <w:rFonts w:ascii="Arial" w:hAnsi="Arial" w:cs="Arial"/>
        </w:rPr>
        <w:t xml:space="preserve"> fournira à l’association des informations nouvelles sur les interventions des salariés : </w:t>
      </w:r>
      <w:proofErr w:type="spellStart"/>
      <w:r>
        <w:rPr>
          <w:rFonts w:ascii="Arial" w:hAnsi="Arial" w:cs="Arial"/>
        </w:rPr>
        <w:t>géolocalisation</w:t>
      </w:r>
      <w:proofErr w:type="spellEnd"/>
      <w:r>
        <w:rPr>
          <w:rFonts w:ascii="Arial" w:hAnsi="Arial" w:cs="Arial"/>
        </w:rPr>
        <w:t xml:space="preserve">, heures de départ et d’arrivée validées, </w:t>
      </w:r>
      <w:r w:rsidR="004C3328">
        <w:rPr>
          <w:rFonts w:ascii="Arial" w:hAnsi="Arial" w:cs="Arial"/>
        </w:rPr>
        <w:t>etc.</w:t>
      </w:r>
      <w:r>
        <w:rPr>
          <w:rFonts w:ascii="Arial" w:hAnsi="Arial" w:cs="Arial"/>
        </w:rPr>
        <w:t xml:space="preserve"> De plus en plus de salariés sont soumis à des dispositifs qui suivent leurs faits et gestes au quotidien.</w:t>
      </w:r>
    </w:p>
    <w:p w:rsidR="004E335C" w:rsidRPr="004E335C" w:rsidRDefault="004E335C" w:rsidP="00F77CB3">
      <w:pPr>
        <w:pStyle w:val="Paragraphedeliste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714" w:hanging="357"/>
        <w:jc w:val="both"/>
        <w:rPr>
          <w:rFonts w:ascii="Arial" w:hAnsi="Arial" w:cs="Arial"/>
          <w:b/>
        </w:rPr>
      </w:pPr>
      <w:r w:rsidRPr="004E335C">
        <w:rPr>
          <w:rFonts w:ascii="Arial" w:hAnsi="Arial" w:cs="Arial"/>
          <w:b/>
        </w:rPr>
        <w:t>L’utilisation de solutions mobile</w:t>
      </w:r>
      <w:r w:rsidR="00F77CB3">
        <w:rPr>
          <w:rFonts w:ascii="Arial" w:hAnsi="Arial" w:cs="Arial"/>
          <w:b/>
        </w:rPr>
        <w:t>s pour tracer les activités est-</w:t>
      </w:r>
      <w:r w:rsidR="009736D8">
        <w:rPr>
          <w:rFonts w:ascii="Arial" w:hAnsi="Arial" w:cs="Arial"/>
          <w:b/>
        </w:rPr>
        <w:t xml:space="preserve">elle réellement </w:t>
      </w:r>
      <w:r w:rsidR="00F0298C" w:rsidRPr="004E335C">
        <w:rPr>
          <w:rFonts w:ascii="Arial" w:hAnsi="Arial" w:cs="Arial"/>
          <w:b/>
        </w:rPr>
        <w:t>une</w:t>
      </w:r>
      <w:r w:rsidRPr="004E335C">
        <w:rPr>
          <w:rFonts w:ascii="Arial" w:hAnsi="Arial" w:cs="Arial"/>
          <w:b/>
        </w:rPr>
        <w:t xml:space="preserve"> </w:t>
      </w:r>
      <w:r w:rsidR="009736D8">
        <w:rPr>
          <w:rFonts w:ascii="Arial" w:hAnsi="Arial" w:cs="Arial"/>
          <w:b/>
        </w:rPr>
        <w:t>source d’avantages pour les acteurs de l’organisation </w:t>
      </w:r>
      <w:r w:rsidRPr="004E335C">
        <w:rPr>
          <w:rFonts w:ascii="Arial" w:hAnsi="Arial" w:cs="Arial"/>
          <w:b/>
        </w:rPr>
        <w:t>?</w:t>
      </w:r>
    </w:p>
    <w:p w:rsidR="005A156C" w:rsidRPr="00151522" w:rsidRDefault="005A156C" w:rsidP="00151522">
      <w:pPr>
        <w:spacing w:after="0" w:line="240" w:lineRule="auto"/>
        <w:jc w:val="both"/>
        <w:rPr>
          <w:rFonts w:ascii="Arial" w:hAnsi="Arial" w:cs="Arial"/>
        </w:rPr>
      </w:pPr>
      <w:r w:rsidRPr="00151522">
        <w:rPr>
          <w:rFonts w:ascii="Arial" w:hAnsi="Arial" w:cs="Arial"/>
        </w:rPr>
        <w:br w:type="page"/>
      </w:r>
    </w:p>
    <w:p w:rsidR="003B6661" w:rsidRPr="00D10386" w:rsidRDefault="00A0673B" w:rsidP="00F87FB2">
      <w:pPr>
        <w:pStyle w:val="Annexe"/>
        <w:rPr>
          <w:i w:val="0"/>
          <w:sz w:val="24"/>
          <w:szCs w:val="24"/>
        </w:rPr>
      </w:pPr>
      <w:r w:rsidRPr="00D10386">
        <w:rPr>
          <w:i w:val="0"/>
          <w:sz w:val="24"/>
          <w:szCs w:val="24"/>
        </w:rPr>
        <w:lastRenderedPageBreak/>
        <w:t xml:space="preserve">ANNEXE </w:t>
      </w:r>
      <w:r w:rsidR="00D10386">
        <w:rPr>
          <w:i w:val="0"/>
          <w:sz w:val="24"/>
          <w:szCs w:val="24"/>
        </w:rPr>
        <w:t>1</w:t>
      </w:r>
      <w:r w:rsidR="008250E0" w:rsidRPr="00D10386">
        <w:rPr>
          <w:i w:val="0"/>
          <w:sz w:val="24"/>
          <w:szCs w:val="24"/>
        </w:rPr>
        <w:t xml:space="preserve"> : </w:t>
      </w:r>
      <w:r w:rsidR="00FB54C6">
        <w:rPr>
          <w:i w:val="0"/>
          <w:sz w:val="24"/>
          <w:szCs w:val="24"/>
        </w:rPr>
        <w:t>Extrait</w:t>
      </w:r>
      <w:r w:rsidR="00F77CB3">
        <w:rPr>
          <w:i w:val="0"/>
          <w:sz w:val="24"/>
          <w:szCs w:val="24"/>
        </w:rPr>
        <w:t xml:space="preserve"> du schéma relationnel</w:t>
      </w:r>
    </w:p>
    <w:p w:rsidR="00F17688" w:rsidRPr="00924E51" w:rsidRDefault="00F17688" w:rsidP="00F17688">
      <w:pPr>
        <w:tabs>
          <w:tab w:val="left" w:pos="993"/>
        </w:tabs>
        <w:spacing w:after="0" w:line="240" w:lineRule="auto"/>
        <w:ind w:left="992" w:hanging="992"/>
        <w:jc w:val="both"/>
        <w:rPr>
          <w:lang w:val="en-US"/>
        </w:rPr>
      </w:pPr>
      <w:proofErr w:type="spellStart"/>
      <w:r w:rsidRPr="00924E51">
        <w:rPr>
          <w:b/>
          <w:lang w:val="en-US"/>
        </w:rPr>
        <w:t>Salarie</w:t>
      </w:r>
      <w:proofErr w:type="spellEnd"/>
      <w:r w:rsidRPr="00924E51">
        <w:rPr>
          <w:lang w:val="en-US"/>
        </w:rPr>
        <w:tab/>
        <w:t xml:space="preserve">(id, </w:t>
      </w:r>
      <w:proofErr w:type="spellStart"/>
      <w:r w:rsidRPr="00924E51">
        <w:rPr>
          <w:lang w:val="en-US"/>
        </w:rPr>
        <w:t>nomSal</w:t>
      </w:r>
      <w:proofErr w:type="spellEnd"/>
      <w:r w:rsidRPr="00924E51">
        <w:rPr>
          <w:lang w:val="en-US"/>
        </w:rPr>
        <w:t xml:space="preserve">, </w:t>
      </w:r>
      <w:proofErr w:type="spellStart"/>
      <w:r w:rsidRPr="00924E51">
        <w:rPr>
          <w:lang w:val="en-US"/>
        </w:rPr>
        <w:t>prenomSal</w:t>
      </w:r>
      <w:proofErr w:type="spellEnd"/>
      <w:r w:rsidRPr="00924E51">
        <w:rPr>
          <w:lang w:val="en-US"/>
        </w:rPr>
        <w:t xml:space="preserve">, </w:t>
      </w:r>
      <w:proofErr w:type="spellStart"/>
      <w:r w:rsidRPr="00924E51">
        <w:rPr>
          <w:lang w:val="en-US"/>
        </w:rPr>
        <w:t>rueSal</w:t>
      </w:r>
      <w:proofErr w:type="spellEnd"/>
      <w:r w:rsidRPr="00924E51">
        <w:rPr>
          <w:lang w:val="en-US"/>
        </w:rPr>
        <w:t xml:space="preserve">, </w:t>
      </w:r>
      <w:proofErr w:type="spellStart"/>
      <w:r w:rsidRPr="00924E51">
        <w:rPr>
          <w:lang w:val="en-US"/>
        </w:rPr>
        <w:t>cpSal</w:t>
      </w:r>
      <w:proofErr w:type="spellEnd"/>
      <w:r w:rsidRPr="00924E51">
        <w:rPr>
          <w:lang w:val="en-US"/>
        </w:rPr>
        <w:t xml:space="preserve">, </w:t>
      </w:r>
      <w:proofErr w:type="spellStart"/>
      <w:r w:rsidRPr="00924E51">
        <w:rPr>
          <w:lang w:val="en-US"/>
        </w:rPr>
        <w:t>villeSal</w:t>
      </w:r>
      <w:proofErr w:type="spellEnd"/>
      <w:r w:rsidRPr="00924E51">
        <w:rPr>
          <w:lang w:val="en-US"/>
        </w:rPr>
        <w:t xml:space="preserve">, </w:t>
      </w:r>
      <w:proofErr w:type="spellStart"/>
      <w:proofErr w:type="gramStart"/>
      <w:r w:rsidRPr="00924E51">
        <w:rPr>
          <w:lang w:val="en-US"/>
        </w:rPr>
        <w:t>numSecuSal</w:t>
      </w:r>
      <w:proofErr w:type="spellEnd"/>
      <w:r w:rsidRPr="00924E51">
        <w:rPr>
          <w:lang w:val="en-US"/>
        </w:rPr>
        <w:t>, ...)</w:t>
      </w:r>
      <w:proofErr w:type="gramEnd"/>
      <w:r w:rsidRPr="00924E51">
        <w:rPr>
          <w:lang w:val="en-US"/>
        </w:rPr>
        <w:t xml:space="preserve"> </w:t>
      </w:r>
    </w:p>
    <w:p w:rsidR="00F17688" w:rsidRPr="005777AE" w:rsidRDefault="00F17688" w:rsidP="00F17688">
      <w:pPr>
        <w:tabs>
          <w:tab w:val="left" w:pos="993"/>
        </w:tabs>
        <w:spacing w:after="0" w:line="240" w:lineRule="auto"/>
        <w:ind w:left="1985" w:hanging="1418"/>
        <w:jc w:val="both"/>
      </w:pPr>
      <w:r>
        <w:t>Clé primaire : id</w:t>
      </w:r>
    </w:p>
    <w:p w:rsidR="00F17688" w:rsidRDefault="00E73221" w:rsidP="00F17688">
      <w:pPr>
        <w:tabs>
          <w:tab w:val="left" w:pos="993"/>
        </w:tabs>
        <w:spacing w:after="0" w:line="240" w:lineRule="auto"/>
        <w:ind w:left="992" w:hanging="992"/>
        <w:jc w:val="both"/>
      </w:pPr>
      <w:r>
        <w:rPr>
          <w:b/>
        </w:rPr>
        <w:t>Usager</w:t>
      </w:r>
      <w:r w:rsidR="00F17688">
        <w:tab/>
        <w:t xml:space="preserve">(id, </w:t>
      </w:r>
      <w:proofErr w:type="spellStart"/>
      <w:r w:rsidR="00F17688">
        <w:t>nom</w:t>
      </w:r>
      <w:r>
        <w:t>Usager</w:t>
      </w:r>
      <w:proofErr w:type="spellEnd"/>
      <w:r w:rsidR="00F17688">
        <w:t xml:space="preserve">, </w:t>
      </w:r>
      <w:proofErr w:type="spellStart"/>
      <w:r w:rsidR="00F17688">
        <w:t>prenom</w:t>
      </w:r>
      <w:r>
        <w:t>Usager</w:t>
      </w:r>
      <w:proofErr w:type="spellEnd"/>
      <w:r w:rsidR="00F17688">
        <w:t xml:space="preserve">, </w:t>
      </w:r>
      <w:proofErr w:type="spellStart"/>
      <w:r w:rsidR="00F17688">
        <w:t>rue</w:t>
      </w:r>
      <w:r>
        <w:t>Usager</w:t>
      </w:r>
      <w:proofErr w:type="spellEnd"/>
      <w:r w:rsidR="00F17688">
        <w:t xml:space="preserve">, </w:t>
      </w:r>
      <w:proofErr w:type="spellStart"/>
      <w:r w:rsidR="00F17688">
        <w:t>cp</w:t>
      </w:r>
      <w:r>
        <w:t>Usager</w:t>
      </w:r>
      <w:proofErr w:type="spellEnd"/>
      <w:r w:rsidR="00F17688">
        <w:t xml:space="preserve">, </w:t>
      </w:r>
      <w:proofErr w:type="spellStart"/>
      <w:r w:rsidR="00F17688">
        <w:t>ville</w:t>
      </w:r>
      <w:r>
        <w:t>Usager</w:t>
      </w:r>
      <w:proofErr w:type="spellEnd"/>
      <w:r w:rsidR="00F17688">
        <w:t xml:space="preserve">, </w:t>
      </w:r>
      <w:proofErr w:type="spellStart"/>
      <w:r w:rsidR="00F17688">
        <w:t>numSecu</w:t>
      </w:r>
      <w:r>
        <w:t>Usager</w:t>
      </w:r>
      <w:proofErr w:type="spellEnd"/>
      <w:r w:rsidR="00F17688">
        <w:t>, …)</w:t>
      </w:r>
    </w:p>
    <w:p w:rsidR="00F17688" w:rsidRPr="005777AE" w:rsidRDefault="00F17688" w:rsidP="00F17688">
      <w:pPr>
        <w:tabs>
          <w:tab w:val="left" w:pos="993"/>
        </w:tabs>
        <w:spacing w:after="0" w:line="240" w:lineRule="auto"/>
        <w:ind w:left="1985" w:hanging="1418"/>
        <w:jc w:val="both"/>
      </w:pPr>
      <w:r>
        <w:t>Clé primaire : id</w:t>
      </w:r>
    </w:p>
    <w:p w:rsidR="00F17688" w:rsidRPr="005777AE" w:rsidRDefault="00F17688" w:rsidP="00F17688">
      <w:pPr>
        <w:tabs>
          <w:tab w:val="left" w:pos="993"/>
        </w:tabs>
        <w:spacing w:after="0" w:line="240" w:lineRule="auto"/>
        <w:jc w:val="both"/>
        <w:rPr>
          <w:szCs w:val="20"/>
        </w:rPr>
      </w:pPr>
      <w:r>
        <w:rPr>
          <w:b/>
        </w:rPr>
        <w:t>Intervention</w:t>
      </w:r>
      <w:r>
        <w:rPr>
          <w:b/>
        </w:rPr>
        <w:tab/>
      </w:r>
      <w:r>
        <w:rPr>
          <w:szCs w:val="20"/>
        </w:rPr>
        <w:t xml:space="preserve">(id, </w:t>
      </w:r>
      <w:proofErr w:type="spellStart"/>
      <w:r>
        <w:rPr>
          <w:szCs w:val="20"/>
        </w:rPr>
        <w:t>id</w:t>
      </w:r>
      <w:r w:rsidR="00E73221">
        <w:rPr>
          <w:szCs w:val="20"/>
        </w:rPr>
        <w:t>Usager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idSal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dateHeureDebut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dateH</w:t>
      </w:r>
      <w:r w:rsidRPr="005777AE">
        <w:rPr>
          <w:szCs w:val="20"/>
        </w:rPr>
        <w:t>eureFin</w:t>
      </w:r>
      <w:proofErr w:type="spellEnd"/>
      <w:r w:rsidRPr="005777AE">
        <w:rPr>
          <w:szCs w:val="20"/>
        </w:rPr>
        <w:t>)</w:t>
      </w:r>
    </w:p>
    <w:p w:rsidR="00F17688" w:rsidRPr="005777AE" w:rsidRDefault="00F17688" w:rsidP="00F17688">
      <w:pPr>
        <w:tabs>
          <w:tab w:val="left" w:pos="993"/>
        </w:tabs>
        <w:spacing w:after="0" w:line="240" w:lineRule="auto"/>
        <w:ind w:left="1985" w:hanging="1418"/>
        <w:jc w:val="both"/>
      </w:pPr>
      <w:r w:rsidRPr="005777AE">
        <w:t>Clé prima</w:t>
      </w:r>
      <w:r>
        <w:t>ire : id</w:t>
      </w:r>
    </w:p>
    <w:p w:rsidR="00F17688" w:rsidRPr="005777AE" w:rsidRDefault="00F17688" w:rsidP="00F17688">
      <w:pPr>
        <w:tabs>
          <w:tab w:val="left" w:pos="2268"/>
        </w:tabs>
        <w:spacing w:after="0" w:line="240" w:lineRule="auto"/>
        <w:ind w:left="1985" w:hanging="1418"/>
        <w:jc w:val="both"/>
      </w:pPr>
      <w:r w:rsidRPr="005777AE">
        <w:t>Clés étrangères :</w:t>
      </w:r>
      <w:r w:rsidRPr="005777AE">
        <w:tab/>
      </w:r>
      <w:proofErr w:type="spellStart"/>
      <w:r w:rsidRPr="005777AE">
        <w:t>id</w:t>
      </w:r>
      <w:r w:rsidR="00E73221">
        <w:t>Usager</w:t>
      </w:r>
      <w:proofErr w:type="spellEnd"/>
      <w:r w:rsidRPr="005777AE">
        <w:t xml:space="preserve"> en réfé</w:t>
      </w:r>
      <w:r>
        <w:t>rence à la clé primaire id</w:t>
      </w:r>
      <w:r w:rsidRPr="005777AE">
        <w:t xml:space="preserve"> de la relation </w:t>
      </w:r>
      <w:r w:rsidR="00E73221">
        <w:t>Usager</w:t>
      </w:r>
    </w:p>
    <w:p w:rsidR="00F17688" w:rsidRDefault="00F17688" w:rsidP="00F17688">
      <w:pPr>
        <w:tabs>
          <w:tab w:val="left" w:pos="2268"/>
        </w:tabs>
        <w:spacing w:after="0" w:line="240" w:lineRule="auto"/>
        <w:ind w:left="1985" w:hanging="1418"/>
        <w:jc w:val="both"/>
      </w:pPr>
      <w:r w:rsidRPr="005777AE">
        <w:tab/>
      </w:r>
      <w:r w:rsidRPr="005777AE">
        <w:tab/>
      </w:r>
      <w:proofErr w:type="spellStart"/>
      <w:proofErr w:type="gramStart"/>
      <w:r w:rsidRPr="005777AE">
        <w:t>idSal</w:t>
      </w:r>
      <w:proofErr w:type="spellEnd"/>
      <w:proofErr w:type="gramEnd"/>
      <w:r w:rsidRPr="005777AE">
        <w:t xml:space="preserve"> en r</w:t>
      </w:r>
      <w:r>
        <w:t>éférence à la clé primaire id</w:t>
      </w:r>
      <w:r w:rsidRPr="005777AE">
        <w:t xml:space="preserve"> de la relation Salarie</w:t>
      </w:r>
    </w:p>
    <w:p w:rsidR="00F17688" w:rsidRPr="008E2E18" w:rsidRDefault="00F17688" w:rsidP="00F17688">
      <w:pPr>
        <w:tabs>
          <w:tab w:val="left" w:pos="2268"/>
        </w:tabs>
        <w:spacing w:after="0" w:line="240" w:lineRule="auto"/>
        <w:ind w:left="1985" w:hanging="1418"/>
        <w:jc w:val="both"/>
        <w:rPr>
          <w:sz w:val="12"/>
          <w:szCs w:val="12"/>
        </w:rPr>
      </w:pPr>
    </w:p>
    <w:p w:rsidR="00A0673B" w:rsidRPr="00D10386" w:rsidRDefault="00A0673B" w:rsidP="00F87FB2">
      <w:pPr>
        <w:pStyle w:val="Annexe"/>
        <w:rPr>
          <w:i w:val="0"/>
          <w:sz w:val="24"/>
          <w:szCs w:val="24"/>
        </w:rPr>
      </w:pPr>
      <w:r w:rsidRPr="00D10386">
        <w:rPr>
          <w:i w:val="0"/>
          <w:sz w:val="24"/>
          <w:szCs w:val="24"/>
        </w:rPr>
        <w:t xml:space="preserve">ANNEXE </w:t>
      </w:r>
      <w:r w:rsidR="00D10386">
        <w:rPr>
          <w:i w:val="0"/>
          <w:sz w:val="24"/>
          <w:szCs w:val="24"/>
        </w:rPr>
        <w:t>2</w:t>
      </w:r>
      <w:r w:rsidRPr="00D10386">
        <w:rPr>
          <w:i w:val="0"/>
          <w:sz w:val="24"/>
          <w:szCs w:val="24"/>
        </w:rPr>
        <w:t xml:space="preserve"> : </w:t>
      </w:r>
      <w:r w:rsidR="00314203" w:rsidRPr="00314203">
        <w:rPr>
          <w:i w:val="0"/>
          <w:sz w:val="24"/>
          <w:szCs w:val="24"/>
        </w:rPr>
        <w:t>Formulaire de saisie d’une intervention</w:t>
      </w:r>
    </w:p>
    <w:p w:rsidR="009E2AE6" w:rsidRPr="008E2E18" w:rsidRDefault="006E5B8F" w:rsidP="009E2AE6">
      <w:pPr>
        <w:spacing w:after="0"/>
        <w:jc w:val="center"/>
        <w:rPr>
          <w:sz w:val="12"/>
          <w:szCs w:val="12"/>
        </w:rPr>
      </w:pPr>
      <w:r>
        <w:rPr>
          <w:noProof/>
          <w:sz w:val="12"/>
          <w:szCs w:val="12"/>
          <w:lang w:eastAsia="fr-FR"/>
        </w:rPr>
        <w:drawing>
          <wp:inline distT="0" distB="0" distL="0" distR="0">
            <wp:extent cx="4540103" cy="206918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710" cy="2067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FA2" w:rsidRPr="008E2E18" w:rsidRDefault="00A57FA2" w:rsidP="00D10386">
      <w:pPr>
        <w:spacing w:after="0"/>
        <w:jc w:val="both"/>
        <w:rPr>
          <w:sz w:val="12"/>
          <w:szCs w:val="12"/>
        </w:rPr>
      </w:pPr>
    </w:p>
    <w:p w:rsidR="00A0673B" w:rsidRPr="00D10386" w:rsidRDefault="0003427B" w:rsidP="00BF5B86">
      <w:pPr>
        <w:pStyle w:val="Annexe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ANNEXE</w:t>
      </w:r>
      <w:r w:rsidR="00A0673B" w:rsidRPr="00D10386">
        <w:rPr>
          <w:i w:val="0"/>
          <w:sz w:val="24"/>
          <w:szCs w:val="24"/>
        </w:rPr>
        <w:t xml:space="preserve"> </w:t>
      </w:r>
      <w:r w:rsidR="00E73221">
        <w:rPr>
          <w:i w:val="0"/>
          <w:sz w:val="24"/>
          <w:szCs w:val="24"/>
        </w:rPr>
        <w:t>3</w:t>
      </w:r>
      <w:r w:rsidR="00A0673B" w:rsidRPr="00D10386">
        <w:rPr>
          <w:i w:val="0"/>
          <w:sz w:val="24"/>
          <w:szCs w:val="24"/>
        </w:rPr>
        <w:t> :</w:t>
      </w:r>
      <w:r w:rsidR="00EB7E28" w:rsidRPr="00D10386">
        <w:rPr>
          <w:i w:val="0"/>
          <w:sz w:val="24"/>
          <w:szCs w:val="24"/>
        </w:rPr>
        <w:t xml:space="preserve"> </w:t>
      </w:r>
      <w:r w:rsidR="00444678" w:rsidRPr="00444678">
        <w:rPr>
          <w:i w:val="0"/>
          <w:sz w:val="24"/>
          <w:szCs w:val="24"/>
        </w:rPr>
        <w:t xml:space="preserve">Schéma du processus de traitement de la demande d’un </w:t>
      </w:r>
      <w:r w:rsidR="00F0298C">
        <w:rPr>
          <w:i w:val="0"/>
          <w:sz w:val="24"/>
          <w:szCs w:val="24"/>
        </w:rPr>
        <w:t>usager</w:t>
      </w:r>
    </w:p>
    <w:p w:rsidR="00444678" w:rsidRDefault="00ED2D02" w:rsidP="005A50BD">
      <w:pPr>
        <w:pStyle w:val="Sansinterligne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rect id="Rectangle 489" o:spid="_x0000_s1042" style="position:absolute;margin-left:296.9pt;margin-top:1.45pt;width:81pt;height:20.15pt;z-index:25166848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" strokeweight="1.25pt">
            <v:textbox style="mso-next-textbox:#Rectangle 489">
              <w:txbxContent>
                <w:p w:rsidR="00577443" w:rsidRDefault="00577443" w:rsidP="00444678">
                  <w:pPr>
                    <w:pStyle w:val="Numro"/>
                    <w:suppressAutoHyphens w:val="0"/>
                    <w:spacing w:before="0"/>
                  </w:pPr>
                  <w:r>
                    <w:t>Salarié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2" o:spid="_x0000_s1041" type="#_x0000_t202" style="position:absolute;margin-left:119.95pt;margin-top:1.45pt;width:129.45pt;height:14.55pt;z-index:25166745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" strokeweight="1.5pt">
            <v:textbox style="mso-next-textbox:#Text Box 442" inset=",0,,0">
              <w:txbxContent>
                <w:p w:rsidR="00577443" w:rsidRDefault="00577443" w:rsidP="00444678">
                  <w:pPr>
                    <w:pStyle w:val="Numro"/>
                    <w:suppressAutoHyphens w:val="0"/>
                    <w:spacing w:before="0"/>
                  </w:pPr>
                  <w:r>
                    <w:t>Responsable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fr-FR"/>
        </w:rPr>
        <w:pict>
          <v:shape id="Text Box 437" o:spid="_x0000_s1039" type="#_x0000_t202" style="position:absolute;margin-left:-1.35pt;margin-top:1.45pt;width:78.2pt;height:14.5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" filled="f" fillcolor="silver" strokeweight="1.25pt">
            <v:textbox style="mso-next-textbox:#Text Box 437" inset="1.5mm,0,1.5mm,0">
              <w:txbxContent>
                <w:p w:rsidR="00577443" w:rsidRDefault="00577443" w:rsidP="0044467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Usager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fr-FR"/>
        </w:rPr>
        <w:pict>
          <v:line id="Line 443" o:spid="_x0000_s1043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93.85pt,1.45pt" to="93.85pt,14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">
            <v:stroke dashstyle="dash"/>
          </v:line>
        </w:pict>
      </w:r>
      <w:r>
        <w:rPr>
          <w:rFonts w:ascii="Arial" w:hAnsi="Arial" w:cs="Arial"/>
          <w:noProof/>
          <w:lang w:eastAsia="fr-FR"/>
        </w:rPr>
        <w:pict>
          <v:line id="_x0000_s1051" style="position:absolute;z-index:251670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256.9pt,1.45pt" to="256.9pt,14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">
            <v:stroke dashstyle="dash"/>
          </v:line>
        </w:pict>
      </w:r>
    </w:p>
    <w:p w:rsidR="00444678" w:rsidRDefault="00ED2D02" w:rsidP="005A50BD">
      <w:pPr>
        <w:pStyle w:val="Sansinterligne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group id="Group 458" o:spid="_x0000_s1035" style="position:absolute;margin-left:139.45pt;margin-top:8.95pt;width:83.7pt;height:33.05pt;z-index:251659264" coordorigin="2241,2934" coordsize="1764,8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">
            <v:oval id="Oval 459" o:spid="_x0000_s1036" style="position:absolute;left:2241;top:2934;width:1764;height:81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lf5rxAAA&#10;ANwAAAAPAAAAZHJzL2Rvd25yZXYueG1sRI9PawJBDMXvhX6HIYK3OmuhYreOIpaKFw/aQq9hJ91d&#10;3MksM9P946c3B8Fbwnt575fVZnCN6ijE2rOB+SwDRVx4W3Np4Of762UJKiZki41nMjBShM36+WmF&#10;ufU9n6g7p1JJCMccDVQptbnWsajIYZz5lli0Px8cJllDqW3AXsJdo1+zbKEd1iwNFba0q6i4nP+d&#10;gTer6Xrq9p/78dKPv0d834XiaMx0Mmw/QCUa0sN8vz5YwZ8LvjwjE+j1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pX+a8QAAADcAAAADwAAAAAAAAAAAAAAAACXAgAAZHJzL2Rv&#10;d25yZXYueG1sUEsFBgAAAAAEAAQA9QAAAIgDAAAAAA==&#10;">
              <v:textbox inset=",0,,0"/>
            </v:oval>
            <v:shape id="Text Box 460" o:spid="_x0000_s1037" type="#_x0000_t202" style="position:absolute;left:2331;top:3092;width:1584;height:4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gc4LwgAA&#10;ANwAAAAPAAAAZHJzL2Rvd25yZXYueG1sRE9La8JAEL4X/A/LCL3VTQRtia4iglDQS1MvvY3ZyUOz&#10;s2F3m6T++q5Q6G0+vuest6NpRU/ON5YVpLMEBHFhdcOVgvPn4eUNhA/IGlvLpOCHPGw3k6c1ZtoO&#10;/EF9HioRQ9hnqKAOocuk9EVNBv3MdsSRK60zGCJ0ldQOhxhuWjlPkqU02HBsqLGjfU3FLf82CsZF&#10;fv4qD6Vzlk67+7U6Dv3rRann6bhbgQg0hn/xn/tdx/lpCo9n4gVy8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BzgvCAAAA3AAAAA8AAAAAAAAAAAAAAAAAlwIAAGRycy9kb3du&#10;cmV2LnhtbFBLBQYAAAAABAAEAPUAAACGAwAAAAA=&#10;" filled="f" stroked="f">
              <v:textbox style="mso-next-textbox:#Text Box 460" inset=".5mm,0,.5mm,0">
                <w:txbxContent>
                  <w:p w:rsidR="00577443" w:rsidRPr="00444678" w:rsidRDefault="00577443" w:rsidP="00444678">
                    <w:pPr>
                      <w:spacing w:after="0" w:line="240" w:lineRule="auto"/>
                      <w:jc w:val="center"/>
                      <w:rPr>
                        <w:i/>
                      </w:rPr>
                    </w:pPr>
                    <w:r w:rsidRPr="0085119A">
                      <w:rPr>
                        <w:i/>
                      </w:rPr>
                      <w:t xml:space="preserve">Appel </w:t>
                    </w:r>
                    <w:r>
                      <w:rPr>
                        <w:i/>
                      </w:rPr>
                      <w:t>t</w:t>
                    </w:r>
                    <w:r w:rsidRPr="0085119A">
                      <w:rPr>
                        <w:i/>
                      </w:rPr>
                      <w:t>ransmis</w:t>
                    </w:r>
                  </w:p>
                </w:txbxContent>
              </v:textbox>
            </v:shape>
          </v:group>
        </w:pict>
      </w:r>
    </w:p>
    <w:p w:rsidR="00444678" w:rsidRDefault="00444678" w:rsidP="005A50BD">
      <w:pPr>
        <w:pStyle w:val="Sansinterligne"/>
        <w:rPr>
          <w:rFonts w:ascii="Arial" w:hAnsi="Arial" w:cs="Arial"/>
        </w:rPr>
      </w:pPr>
    </w:p>
    <w:p w:rsidR="00444678" w:rsidRDefault="00444678" w:rsidP="005A50BD">
      <w:pPr>
        <w:pStyle w:val="Sansinterligne"/>
        <w:rPr>
          <w:rFonts w:ascii="Arial" w:hAnsi="Arial" w:cs="Arial"/>
        </w:rPr>
      </w:pPr>
    </w:p>
    <w:p w:rsidR="00444678" w:rsidRDefault="00ED2D02" w:rsidP="005A50BD">
      <w:pPr>
        <w:pStyle w:val="Sansinterligne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line id="Line 463" o:spid="_x0000_s1038" style="position:absolute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83.4pt,5.75pt" to="183.4pt,2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">
            <v:stroke endarrow="block"/>
          </v:line>
        </w:pict>
      </w:r>
    </w:p>
    <w:p w:rsidR="00444678" w:rsidRDefault="00444678" w:rsidP="005A50BD">
      <w:pPr>
        <w:pStyle w:val="Sansinterligne"/>
        <w:rPr>
          <w:rFonts w:ascii="Arial" w:hAnsi="Arial" w:cs="Arial"/>
        </w:rPr>
      </w:pPr>
    </w:p>
    <w:p w:rsidR="00444678" w:rsidRDefault="00ED2D02" w:rsidP="005A50BD">
      <w:pPr>
        <w:pStyle w:val="Sansinterligne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Text Box 449" o:spid="_x0000_s1031" type="#_x0000_t202" style="position:absolute;margin-left:123.7pt;margin-top:1.55pt;width:108pt;height:18pt;z-index:251661312;visibility:visible;mso-wrap-style:square;v-text-anchor:top" o:regroupid="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cxfRxAAA&#10;ANwAAAAPAAAAZHJzL2Rvd25yZXYueG1sRI9LiwIxEITvC/6H0IK3NeODRUajiA8QQRYfB4/NpJ0Z&#10;nHTGJOr4742wsLduqrq+6smsMZV4kPOlZQW9bgKCOLO65FzB6bj+HoHwAVljZZkUvMjDbNr6mmCq&#10;7ZP39DiEXMQQ9ikqKEKoUyl9VpBB37U1cdQu1hkMcXW51A6fMdxUsp8kP9JgyZFQYE2LgrLr4W4i&#10;d3C9mWFYbuzuvF2uvPvN9PyiVKfdzMcgAjXh3/x3vdGxftKHzzNxAjl9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3MX0cQAAADcAAAADwAAAAAAAAAAAAAAAACXAgAAZHJzL2Rv&#10;d25yZXYueG1sUEsFBgAAAAAEAAQA9QAAAIgDAAAAAA==&#10;">
            <v:textbox style="mso-next-textbox:#Text Box 449" inset=",0,,0">
              <w:txbxContent>
                <w:p w:rsidR="00577443" w:rsidRPr="00444678" w:rsidRDefault="00577443" w:rsidP="00444678">
                  <w:pPr>
                    <w:pStyle w:val="Titre6"/>
                    <w:rPr>
                      <w:sz w:val="20"/>
                      <w:szCs w:val="20"/>
                    </w:rPr>
                  </w:pPr>
                  <w:r w:rsidRPr="00444678">
                    <w:rPr>
                      <w:sz w:val="20"/>
                      <w:szCs w:val="20"/>
                    </w:rPr>
                    <w:t>Étude demande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fr-FR"/>
        </w:rPr>
        <w:pict>
          <v:shape id="Text Box 452" o:spid="_x0000_s1034" type="#_x0000_t202" style="position:absolute;margin-left:123.7pt;margin-top:19.55pt;width:108pt;height:43.65pt;z-index:251664384;visibility:visible;mso-wrap-style:square;v-text-anchor:top" o:regroupid="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kQiVwQAA&#10;ANwAAAAPAAAAZHJzL2Rvd25yZXYueG1sRE9LawIxEL4L/Q9hCr1ptgsVuxpFC4LFi4/iedjMPnQz&#10;WZK4bv+9EQRv8/E9Z7boTSM6cr62rOBzlIAgzq2uuVTwd1wPJyB8QNbYWCYF/+RhMX8bzDDT9sZ7&#10;6g6hFDGEfYYKqhDaTEqfV2TQj2xLHLnCOoMhQldK7fAWw00j0yQZS4M1x4YKW/qpKL8crkbBsVv5&#10;zf4cvvVvsZLpttilJ7dU6uO9X05BBOrDS/x0b3Scn3zB45l4gZzf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JEIlcEAAADcAAAADwAAAAAAAAAAAAAAAACXAgAAZHJzL2Rvd25y&#10;ZXYueG1sUEsFBgAAAAAEAAQA9QAAAIUDAAAAAA==&#10;">
            <v:textbox style="mso-next-textbox:#Text Box 452" inset="0,0,0,0">
              <w:txbxContent>
                <w:p w:rsidR="00577443" w:rsidRDefault="00577443" w:rsidP="00444678">
                  <w:pPr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Vérification </w:t>
                  </w:r>
                </w:p>
                <w:p w:rsidR="00577443" w:rsidRDefault="00577443" w:rsidP="00444678">
                  <w:pPr>
                    <w:spacing w:after="0" w:line="240" w:lineRule="auto"/>
                    <w:rPr>
                      <w:sz w:val="18"/>
                    </w:rPr>
                  </w:pPr>
                  <w:r>
                    <w:rPr>
                      <w:sz w:val="18"/>
                    </w:rPr>
                    <w:t>- disponibilité</w:t>
                  </w:r>
                  <w:r>
                    <w:t xml:space="preserve"> </w:t>
                  </w:r>
                  <w:r>
                    <w:rPr>
                      <w:sz w:val="18"/>
                    </w:rPr>
                    <w:t>personnel</w:t>
                  </w:r>
                </w:p>
                <w:p w:rsidR="00577443" w:rsidRDefault="00577443" w:rsidP="00444678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- zone</w:t>
                  </w:r>
                  <w:r>
                    <w:t xml:space="preserve"> </w:t>
                  </w:r>
                  <w:r>
                    <w:rPr>
                      <w:sz w:val="18"/>
                    </w:rPr>
                    <w:t>géographique</w:t>
                  </w:r>
                </w:p>
              </w:txbxContent>
            </v:textbox>
          </v:shape>
        </w:pict>
      </w:r>
    </w:p>
    <w:p w:rsidR="00444678" w:rsidRDefault="00444678" w:rsidP="005A50BD">
      <w:pPr>
        <w:pStyle w:val="Sansinterligne"/>
        <w:rPr>
          <w:rFonts w:ascii="Arial" w:hAnsi="Arial" w:cs="Arial"/>
        </w:rPr>
      </w:pPr>
    </w:p>
    <w:p w:rsidR="00BF5B86" w:rsidRDefault="00BF5B86" w:rsidP="005A50BD">
      <w:pPr>
        <w:pStyle w:val="Sansinterligne"/>
        <w:rPr>
          <w:rFonts w:ascii="Arial" w:hAnsi="Arial" w:cs="Arial"/>
        </w:rPr>
      </w:pPr>
    </w:p>
    <w:p w:rsidR="00444678" w:rsidRDefault="00444678" w:rsidP="005A50BD">
      <w:pPr>
        <w:pStyle w:val="Sansinterligne"/>
        <w:rPr>
          <w:rFonts w:ascii="Arial" w:hAnsi="Arial" w:cs="Arial"/>
        </w:rPr>
      </w:pPr>
    </w:p>
    <w:p w:rsidR="00444678" w:rsidRDefault="00444678" w:rsidP="005A50BD">
      <w:pPr>
        <w:pStyle w:val="Sansinterligne"/>
        <w:rPr>
          <w:rFonts w:ascii="Arial" w:hAnsi="Arial" w:cs="Arial"/>
        </w:rPr>
      </w:pPr>
    </w:p>
    <w:p w:rsidR="00444678" w:rsidRPr="009E2AE6" w:rsidRDefault="00444678" w:rsidP="005A50BD">
      <w:pPr>
        <w:pStyle w:val="Sansinterligne"/>
        <w:rPr>
          <w:rFonts w:ascii="Arial" w:hAnsi="Arial" w:cs="Arial"/>
          <w:sz w:val="12"/>
          <w:szCs w:val="12"/>
        </w:rPr>
      </w:pPr>
    </w:p>
    <w:p w:rsidR="008E2E18" w:rsidRPr="00D10386" w:rsidRDefault="008E2E18" w:rsidP="008E2E18">
      <w:pPr>
        <w:pStyle w:val="Annexe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ANNEXE</w:t>
      </w:r>
      <w:r w:rsidRPr="00D10386">
        <w:rPr>
          <w:i w:val="0"/>
          <w:sz w:val="24"/>
          <w:szCs w:val="24"/>
        </w:rPr>
        <w:t xml:space="preserve"> </w:t>
      </w:r>
      <w:r w:rsidR="00E73221">
        <w:rPr>
          <w:i w:val="0"/>
          <w:sz w:val="24"/>
          <w:szCs w:val="24"/>
        </w:rPr>
        <w:t>4</w:t>
      </w:r>
      <w:r w:rsidRPr="00D10386">
        <w:rPr>
          <w:i w:val="0"/>
          <w:sz w:val="24"/>
          <w:szCs w:val="24"/>
        </w:rPr>
        <w:t xml:space="preserve"> : </w:t>
      </w:r>
      <w:r w:rsidRPr="008E2E18">
        <w:rPr>
          <w:sz w:val="24"/>
        </w:rPr>
        <w:t xml:space="preserve">Images </w:t>
      </w:r>
      <w:r w:rsidR="00F77CB3">
        <w:rPr>
          <w:sz w:val="24"/>
        </w:rPr>
        <w:t>d’</w:t>
      </w:r>
      <w:r w:rsidRPr="008E2E18">
        <w:rPr>
          <w:sz w:val="24"/>
        </w:rPr>
        <w:t>écran</w:t>
      </w:r>
      <w:r w:rsidR="00F77CB3">
        <w:rPr>
          <w:sz w:val="24"/>
        </w:rPr>
        <w:t>s</w:t>
      </w:r>
      <w:r w:rsidRPr="008E2E18">
        <w:rPr>
          <w:sz w:val="24"/>
        </w:rPr>
        <w:t xml:space="preserve"> </w:t>
      </w:r>
      <w:r w:rsidRPr="004459E4">
        <w:rPr>
          <w:sz w:val="24"/>
        </w:rPr>
        <w:t xml:space="preserve">de l’application </w:t>
      </w:r>
      <w:proofErr w:type="spellStart"/>
      <w:r w:rsidR="004E335C">
        <w:rPr>
          <w:sz w:val="24"/>
        </w:rPr>
        <w:t>InterMobile</w:t>
      </w:r>
      <w:proofErr w:type="spellEnd"/>
    </w:p>
    <w:p w:rsidR="00444678" w:rsidRDefault="00444678" w:rsidP="005A50BD">
      <w:pPr>
        <w:pStyle w:val="Sansinterligne"/>
        <w:rPr>
          <w:rFonts w:ascii="Arial" w:hAnsi="Arial" w:cs="Arial"/>
        </w:rPr>
      </w:pPr>
    </w:p>
    <w:p w:rsidR="00444678" w:rsidRDefault="008E2E18" w:rsidP="00A32E6D">
      <w:pPr>
        <w:pStyle w:val="Sansinterligne"/>
        <w:jc w:val="center"/>
        <w:rPr>
          <w:rFonts w:ascii="Arial" w:hAnsi="Arial" w:cs="Arial"/>
        </w:rPr>
      </w:pPr>
      <w:r w:rsidRPr="008E2E18">
        <w:rPr>
          <w:rFonts w:ascii="Arial" w:hAnsi="Arial" w:cs="Arial"/>
          <w:noProof/>
          <w:lang w:eastAsia="fr-FR"/>
        </w:rPr>
        <w:drawing>
          <wp:inline distT="0" distB="0" distL="0" distR="0">
            <wp:extent cx="1680886" cy="2386716"/>
            <wp:effectExtent l="38100" t="19050" r="14564" b="13584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2386657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BFBFB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8E2E18">
        <w:rPr>
          <w:rFonts w:ascii="Arial" w:hAnsi="Arial" w:cs="Arial"/>
          <w:noProof/>
          <w:lang w:eastAsia="fr-FR"/>
        </w:rPr>
        <w:drawing>
          <wp:inline distT="0" distB="0" distL="0" distR="0">
            <wp:extent cx="1710333" cy="2396346"/>
            <wp:effectExtent l="19050" t="0" r="4167" b="0"/>
            <wp:docPr id="6" name="Image 5" descr="planning j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ning jou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233" cy="239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E18">
        <w:rPr>
          <w:rFonts w:ascii="Arial" w:hAnsi="Arial" w:cs="Arial"/>
          <w:noProof/>
          <w:lang w:eastAsia="fr-FR"/>
        </w:rPr>
        <w:drawing>
          <wp:inline distT="0" distB="0" distL="0" distR="0">
            <wp:extent cx="1680016" cy="2383541"/>
            <wp:effectExtent l="38100" t="19050" r="15434" b="16759"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2384717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BFBFB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444678" w:rsidSect="00DA25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443" w:rsidRDefault="00577443" w:rsidP="00050855">
      <w:pPr>
        <w:spacing w:after="0" w:line="240" w:lineRule="auto"/>
      </w:pPr>
      <w:r>
        <w:separator/>
      </w:r>
    </w:p>
  </w:endnote>
  <w:endnote w:type="continuationSeparator" w:id="0">
    <w:p w:rsidR="00577443" w:rsidRDefault="00577443" w:rsidP="0005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BF" w:rsidRDefault="00DF63B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443" w:rsidRPr="00186E18" w:rsidRDefault="00DF63BF" w:rsidP="00186E18">
    <w:pPr>
      <w:pStyle w:val="Pieddepage"/>
      <w:pBdr>
        <w:top w:val="single" w:sz="36" w:space="1" w:color="auto"/>
      </w:pBdr>
      <w:tabs>
        <w:tab w:val="clear" w:pos="4536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17SIG1</w:t>
    </w:r>
    <w:r w:rsidR="00577443" w:rsidRPr="00186E18">
      <w:rPr>
        <w:rFonts w:ascii="Arial" w:hAnsi="Arial" w:cs="Arial"/>
        <w:b/>
        <w:sz w:val="16"/>
        <w:szCs w:val="16"/>
      </w:rPr>
      <w:tab/>
      <w:t xml:space="preserve">PAGE </w:t>
    </w:r>
    <w:r w:rsidR="00ED2D02" w:rsidRPr="00186E18">
      <w:rPr>
        <w:rFonts w:ascii="Arial" w:hAnsi="Arial" w:cs="Arial"/>
        <w:b/>
        <w:sz w:val="16"/>
        <w:szCs w:val="16"/>
      </w:rPr>
      <w:fldChar w:fldCharType="begin"/>
    </w:r>
    <w:r w:rsidR="00577443" w:rsidRPr="00186E18">
      <w:rPr>
        <w:rFonts w:ascii="Arial" w:hAnsi="Arial" w:cs="Arial"/>
        <w:b/>
        <w:sz w:val="16"/>
        <w:szCs w:val="16"/>
      </w:rPr>
      <w:instrText xml:space="preserve"> PAGE </w:instrText>
    </w:r>
    <w:r w:rsidR="00ED2D02" w:rsidRPr="00186E18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1</w:t>
    </w:r>
    <w:r w:rsidR="00ED2D02" w:rsidRPr="00186E18">
      <w:rPr>
        <w:rFonts w:ascii="Arial" w:hAnsi="Arial" w:cs="Arial"/>
        <w:b/>
        <w:sz w:val="16"/>
        <w:szCs w:val="16"/>
      </w:rPr>
      <w:fldChar w:fldCharType="end"/>
    </w:r>
    <w:r w:rsidR="00577443" w:rsidRPr="00186E18">
      <w:rPr>
        <w:rFonts w:ascii="Arial" w:hAnsi="Arial" w:cs="Arial"/>
        <w:b/>
        <w:sz w:val="16"/>
        <w:szCs w:val="16"/>
      </w:rPr>
      <w:t>/</w:t>
    </w:r>
    <w:r w:rsidR="00ED2D02" w:rsidRPr="00186E18">
      <w:rPr>
        <w:rFonts w:ascii="Arial" w:hAnsi="Arial" w:cs="Arial"/>
        <w:b/>
        <w:sz w:val="16"/>
        <w:szCs w:val="16"/>
      </w:rPr>
      <w:fldChar w:fldCharType="begin"/>
    </w:r>
    <w:r w:rsidR="00577443" w:rsidRPr="00186E18">
      <w:rPr>
        <w:rFonts w:ascii="Arial" w:hAnsi="Arial" w:cs="Arial"/>
        <w:b/>
        <w:sz w:val="16"/>
        <w:szCs w:val="16"/>
      </w:rPr>
      <w:instrText xml:space="preserve"> NUMPAGES </w:instrText>
    </w:r>
    <w:r w:rsidR="00ED2D02" w:rsidRPr="00186E18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3</w:t>
    </w:r>
    <w:r w:rsidR="00ED2D02" w:rsidRPr="00186E18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BF" w:rsidRDefault="00DF63B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443" w:rsidRDefault="00577443" w:rsidP="00050855">
      <w:pPr>
        <w:spacing w:after="0" w:line="240" w:lineRule="auto"/>
      </w:pPr>
      <w:r>
        <w:separator/>
      </w:r>
    </w:p>
  </w:footnote>
  <w:footnote w:type="continuationSeparator" w:id="0">
    <w:p w:rsidR="00577443" w:rsidRDefault="00577443" w:rsidP="00050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BF" w:rsidRDefault="00DF63B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BF" w:rsidRDefault="00DF63BF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BF" w:rsidRDefault="00DF63B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C5612"/>
    <w:multiLevelType w:val="hybridMultilevel"/>
    <w:tmpl w:val="9D58C916"/>
    <w:lvl w:ilvl="0" w:tplc="D3225D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B0773"/>
    <w:multiLevelType w:val="hybridMultilevel"/>
    <w:tmpl w:val="9D58C916"/>
    <w:lvl w:ilvl="0" w:tplc="D3225D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1DE"/>
    <w:rsid w:val="00002AF7"/>
    <w:rsid w:val="000103E5"/>
    <w:rsid w:val="00013ACA"/>
    <w:rsid w:val="000220D1"/>
    <w:rsid w:val="00022B78"/>
    <w:rsid w:val="000319A6"/>
    <w:rsid w:val="0003427B"/>
    <w:rsid w:val="00050855"/>
    <w:rsid w:val="000867BA"/>
    <w:rsid w:val="00093CCA"/>
    <w:rsid w:val="000A405C"/>
    <w:rsid w:val="000B4A81"/>
    <w:rsid w:val="000B4C9D"/>
    <w:rsid w:val="000C2DB8"/>
    <w:rsid w:val="000C60F7"/>
    <w:rsid w:val="000D4AEB"/>
    <w:rsid w:val="000F24F6"/>
    <w:rsid w:val="000F2716"/>
    <w:rsid w:val="00113BD6"/>
    <w:rsid w:val="00125BB9"/>
    <w:rsid w:val="0014170D"/>
    <w:rsid w:val="00146CCE"/>
    <w:rsid w:val="00151522"/>
    <w:rsid w:val="0015755B"/>
    <w:rsid w:val="00170849"/>
    <w:rsid w:val="0018109A"/>
    <w:rsid w:val="0018347D"/>
    <w:rsid w:val="00186E18"/>
    <w:rsid w:val="001A51B1"/>
    <w:rsid w:val="001B5B70"/>
    <w:rsid w:val="001C4E84"/>
    <w:rsid w:val="001C7EE1"/>
    <w:rsid w:val="001D7CEB"/>
    <w:rsid w:val="001E01F6"/>
    <w:rsid w:val="001E30F1"/>
    <w:rsid w:val="0020283E"/>
    <w:rsid w:val="00242BD0"/>
    <w:rsid w:val="00262EE1"/>
    <w:rsid w:val="00264079"/>
    <w:rsid w:val="00264E0A"/>
    <w:rsid w:val="0027420F"/>
    <w:rsid w:val="00283796"/>
    <w:rsid w:val="00294897"/>
    <w:rsid w:val="0029624F"/>
    <w:rsid w:val="002A3138"/>
    <w:rsid w:val="002A3208"/>
    <w:rsid w:val="002B23CF"/>
    <w:rsid w:val="002C1B6F"/>
    <w:rsid w:val="002C3948"/>
    <w:rsid w:val="002D600E"/>
    <w:rsid w:val="002E0E5E"/>
    <w:rsid w:val="002E18D0"/>
    <w:rsid w:val="002F599F"/>
    <w:rsid w:val="00314203"/>
    <w:rsid w:val="00316014"/>
    <w:rsid w:val="00332968"/>
    <w:rsid w:val="00334B23"/>
    <w:rsid w:val="00336834"/>
    <w:rsid w:val="00336FFD"/>
    <w:rsid w:val="003405E2"/>
    <w:rsid w:val="003558E1"/>
    <w:rsid w:val="00376BB5"/>
    <w:rsid w:val="003871DD"/>
    <w:rsid w:val="003B6661"/>
    <w:rsid w:val="003C510C"/>
    <w:rsid w:val="003C70A7"/>
    <w:rsid w:val="003D4143"/>
    <w:rsid w:val="003F43F8"/>
    <w:rsid w:val="00404308"/>
    <w:rsid w:val="00413BFF"/>
    <w:rsid w:val="0041589D"/>
    <w:rsid w:val="00432446"/>
    <w:rsid w:val="00437100"/>
    <w:rsid w:val="00444678"/>
    <w:rsid w:val="00457E0A"/>
    <w:rsid w:val="00465DE4"/>
    <w:rsid w:val="00466E31"/>
    <w:rsid w:val="00476DC8"/>
    <w:rsid w:val="00496F87"/>
    <w:rsid w:val="004C3328"/>
    <w:rsid w:val="004E0DC7"/>
    <w:rsid w:val="004E335C"/>
    <w:rsid w:val="004F79B0"/>
    <w:rsid w:val="00505AD5"/>
    <w:rsid w:val="00532DC4"/>
    <w:rsid w:val="00547903"/>
    <w:rsid w:val="00556F92"/>
    <w:rsid w:val="0056180E"/>
    <w:rsid w:val="00576F41"/>
    <w:rsid w:val="00577443"/>
    <w:rsid w:val="00582D03"/>
    <w:rsid w:val="00594F21"/>
    <w:rsid w:val="005A156C"/>
    <w:rsid w:val="005A50BD"/>
    <w:rsid w:val="005B06B4"/>
    <w:rsid w:val="005E1BF9"/>
    <w:rsid w:val="005E7FBE"/>
    <w:rsid w:val="00602F3C"/>
    <w:rsid w:val="006146BB"/>
    <w:rsid w:val="0062002D"/>
    <w:rsid w:val="00621C82"/>
    <w:rsid w:val="00626C02"/>
    <w:rsid w:val="0063161E"/>
    <w:rsid w:val="00687368"/>
    <w:rsid w:val="006D1F6C"/>
    <w:rsid w:val="006E5B8F"/>
    <w:rsid w:val="006F12D5"/>
    <w:rsid w:val="00714DB5"/>
    <w:rsid w:val="0071757C"/>
    <w:rsid w:val="007416A8"/>
    <w:rsid w:val="007422B6"/>
    <w:rsid w:val="00750852"/>
    <w:rsid w:val="00750CE6"/>
    <w:rsid w:val="0075606F"/>
    <w:rsid w:val="00771ECB"/>
    <w:rsid w:val="00783BE9"/>
    <w:rsid w:val="00794BF5"/>
    <w:rsid w:val="00794DEA"/>
    <w:rsid w:val="007B0A35"/>
    <w:rsid w:val="007C2D5C"/>
    <w:rsid w:val="007F0842"/>
    <w:rsid w:val="0080260D"/>
    <w:rsid w:val="00816D3A"/>
    <w:rsid w:val="008250E0"/>
    <w:rsid w:val="00837696"/>
    <w:rsid w:val="008521C2"/>
    <w:rsid w:val="0085413E"/>
    <w:rsid w:val="008544C9"/>
    <w:rsid w:val="008606F0"/>
    <w:rsid w:val="00863D2F"/>
    <w:rsid w:val="00866736"/>
    <w:rsid w:val="0087447E"/>
    <w:rsid w:val="00875A16"/>
    <w:rsid w:val="00881D6B"/>
    <w:rsid w:val="00886580"/>
    <w:rsid w:val="008D7A6C"/>
    <w:rsid w:val="008E1B1C"/>
    <w:rsid w:val="008E2E18"/>
    <w:rsid w:val="008E45BE"/>
    <w:rsid w:val="00904BA0"/>
    <w:rsid w:val="009051C5"/>
    <w:rsid w:val="009267ED"/>
    <w:rsid w:val="00931882"/>
    <w:rsid w:val="009456B9"/>
    <w:rsid w:val="00945FDC"/>
    <w:rsid w:val="00963823"/>
    <w:rsid w:val="0096553E"/>
    <w:rsid w:val="0096748C"/>
    <w:rsid w:val="009704AC"/>
    <w:rsid w:val="009736D8"/>
    <w:rsid w:val="00993F2C"/>
    <w:rsid w:val="009B104D"/>
    <w:rsid w:val="009D5B50"/>
    <w:rsid w:val="009E2AE6"/>
    <w:rsid w:val="00A0673B"/>
    <w:rsid w:val="00A0750E"/>
    <w:rsid w:val="00A25575"/>
    <w:rsid w:val="00A25DA4"/>
    <w:rsid w:val="00A32E6D"/>
    <w:rsid w:val="00A57FA2"/>
    <w:rsid w:val="00A73F07"/>
    <w:rsid w:val="00AC1FD9"/>
    <w:rsid w:val="00AE0F26"/>
    <w:rsid w:val="00B24098"/>
    <w:rsid w:val="00B46380"/>
    <w:rsid w:val="00B46DE2"/>
    <w:rsid w:val="00B61A11"/>
    <w:rsid w:val="00B75705"/>
    <w:rsid w:val="00B9172B"/>
    <w:rsid w:val="00BA1610"/>
    <w:rsid w:val="00BA51DE"/>
    <w:rsid w:val="00BB5683"/>
    <w:rsid w:val="00BC2FEA"/>
    <w:rsid w:val="00BD240A"/>
    <w:rsid w:val="00BD5DC0"/>
    <w:rsid w:val="00BE73B5"/>
    <w:rsid w:val="00BF124E"/>
    <w:rsid w:val="00BF45DB"/>
    <w:rsid w:val="00BF5B86"/>
    <w:rsid w:val="00BF7895"/>
    <w:rsid w:val="00C0073A"/>
    <w:rsid w:val="00C1698B"/>
    <w:rsid w:val="00C16F6C"/>
    <w:rsid w:val="00C57F42"/>
    <w:rsid w:val="00C6458E"/>
    <w:rsid w:val="00CA1563"/>
    <w:rsid w:val="00CA428E"/>
    <w:rsid w:val="00CA4DFA"/>
    <w:rsid w:val="00CB541C"/>
    <w:rsid w:val="00CF63B7"/>
    <w:rsid w:val="00D10386"/>
    <w:rsid w:val="00D10578"/>
    <w:rsid w:val="00D136C6"/>
    <w:rsid w:val="00D14EB8"/>
    <w:rsid w:val="00D16E0B"/>
    <w:rsid w:val="00D23AA4"/>
    <w:rsid w:val="00D547DA"/>
    <w:rsid w:val="00D5658E"/>
    <w:rsid w:val="00D84F03"/>
    <w:rsid w:val="00DA25BE"/>
    <w:rsid w:val="00DA5C16"/>
    <w:rsid w:val="00DB3C68"/>
    <w:rsid w:val="00DD515B"/>
    <w:rsid w:val="00DE2405"/>
    <w:rsid w:val="00DF5DEF"/>
    <w:rsid w:val="00DF63BF"/>
    <w:rsid w:val="00E0678F"/>
    <w:rsid w:val="00E23975"/>
    <w:rsid w:val="00E31936"/>
    <w:rsid w:val="00E42AEA"/>
    <w:rsid w:val="00E430BC"/>
    <w:rsid w:val="00E561EB"/>
    <w:rsid w:val="00E64AD1"/>
    <w:rsid w:val="00E73221"/>
    <w:rsid w:val="00E808D7"/>
    <w:rsid w:val="00EB0E88"/>
    <w:rsid w:val="00EB114D"/>
    <w:rsid w:val="00EB7E28"/>
    <w:rsid w:val="00ED2D02"/>
    <w:rsid w:val="00ED3912"/>
    <w:rsid w:val="00EE2946"/>
    <w:rsid w:val="00F0298C"/>
    <w:rsid w:val="00F13E38"/>
    <w:rsid w:val="00F1430B"/>
    <w:rsid w:val="00F17688"/>
    <w:rsid w:val="00F5226F"/>
    <w:rsid w:val="00F60F65"/>
    <w:rsid w:val="00F72AA6"/>
    <w:rsid w:val="00F75AA2"/>
    <w:rsid w:val="00F77CB3"/>
    <w:rsid w:val="00F80220"/>
    <w:rsid w:val="00F80899"/>
    <w:rsid w:val="00F84A96"/>
    <w:rsid w:val="00F87FB2"/>
    <w:rsid w:val="00F91789"/>
    <w:rsid w:val="00FA1521"/>
    <w:rsid w:val="00FB54C6"/>
    <w:rsid w:val="00FF0C7D"/>
    <w:rsid w:val="00FF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14D"/>
  </w:style>
  <w:style w:type="paragraph" w:styleId="Titre6">
    <w:name w:val="heading 6"/>
    <w:basedOn w:val="Normal"/>
    <w:next w:val="Normal"/>
    <w:link w:val="Titre6Car"/>
    <w:qFormat/>
    <w:rsid w:val="00186E18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48"/>
      <w:szCs w:val="24"/>
      <w:lang w:eastAsia="fr-FR"/>
    </w:rPr>
  </w:style>
  <w:style w:type="paragraph" w:styleId="Titre7">
    <w:name w:val="heading 7"/>
    <w:basedOn w:val="Normal"/>
    <w:next w:val="Normal"/>
    <w:link w:val="Titre7Car"/>
    <w:uiPriority w:val="9"/>
    <w:qFormat/>
    <w:rsid w:val="00186E18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b/>
      <w:bCs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75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5085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5085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50855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46380"/>
    <w:pPr>
      <w:ind w:left="720"/>
      <w:contextualSpacing/>
    </w:pPr>
  </w:style>
  <w:style w:type="paragraph" w:styleId="Sansinterligne">
    <w:name w:val="No Spacing"/>
    <w:uiPriority w:val="1"/>
    <w:qFormat/>
    <w:rsid w:val="005A50BD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semiHidden/>
    <w:unhideWhenUsed/>
    <w:rsid w:val="00CA4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A428E"/>
  </w:style>
  <w:style w:type="paragraph" w:styleId="Pieddepage">
    <w:name w:val="footer"/>
    <w:basedOn w:val="Normal"/>
    <w:link w:val="PieddepageCar"/>
    <w:uiPriority w:val="99"/>
    <w:unhideWhenUsed/>
    <w:rsid w:val="00CA4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428E"/>
  </w:style>
  <w:style w:type="paragraph" w:customStyle="1" w:styleId="Annexe">
    <w:name w:val="Annexe"/>
    <w:basedOn w:val="Normal"/>
    <w:rsid w:val="00BF5B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Times New Roman" w:hAnsi="Arial" w:cs="Times New Roman"/>
      <w:b/>
      <w:i/>
      <w:sz w:val="28"/>
      <w:szCs w:val="28"/>
      <w:lang w:eastAsia="fr-FR"/>
    </w:rPr>
  </w:style>
  <w:style w:type="paragraph" w:customStyle="1" w:styleId="StyleTitrePartie">
    <w:name w:val="Style Titre_Partie"/>
    <w:basedOn w:val="Normal"/>
    <w:rsid w:val="00F87FB2"/>
    <w:pPr>
      <w:spacing w:before="200" w:line="240" w:lineRule="auto"/>
    </w:pPr>
    <w:rPr>
      <w:rFonts w:ascii="Arial" w:eastAsia="Times New Roman" w:hAnsi="Arial" w:cs="Times New Roman"/>
      <w:b/>
      <w:bCs/>
      <w:iCs/>
      <w:sz w:val="28"/>
      <w:szCs w:val="28"/>
      <w:u w:val="single"/>
      <w:lang w:eastAsia="fr-FR"/>
    </w:rPr>
  </w:style>
  <w:style w:type="paragraph" w:customStyle="1" w:styleId="Question">
    <w:name w:val="Question"/>
    <w:basedOn w:val="Normal"/>
    <w:rsid w:val="00F87FB2"/>
    <w:pPr>
      <w:spacing w:after="0" w:line="240" w:lineRule="auto"/>
      <w:jc w:val="both"/>
    </w:pPr>
    <w:rPr>
      <w:rFonts w:ascii="Arial" w:eastAsia="Times New Roman" w:hAnsi="Arial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86E18"/>
    <w:rPr>
      <w:rFonts w:ascii="Arial" w:eastAsia="Times New Roman" w:hAnsi="Arial" w:cs="Times New Roman"/>
      <w:b/>
      <w:sz w:val="48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186E18"/>
    <w:rPr>
      <w:rFonts w:ascii="Arial" w:eastAsia="Times New Roman" w:hAnsi="Arial" w:cs="Times New Roman"/>
      <w:b/>
      <w:bCs/>
      <w:sz w:val="32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rsid w:val="00186E18"/>
    <w:pPr>
      <w:spacing w:after="120" w:line="48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86E18"/>
    <w:rPr>
      <w:rFonts w:ascii="Arial" w:eastAsia="Times New Roman" w:hAnsi="Arial" w:cs="Times New Roman"/>
      <w:szCs w:val="24"/>
      <w:lang w:eastAsia="fr-FR"/>
    </w:rPr>
  </w:style>
  <w:style w:type="paragraph" w:styleId="Titre">
    <w:name w:val="Title"/>
    <w:basedOn w:val="Normal"/>
    <w:link w:val="TitreCar"/>
    <w:uiPriority w:val="10"/>
    <w:qFormat/>
    <w:rsid w:val="00186E18"/>
    <w:pPr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Batang" w:hAnsi="Times New Roman" w:cs="Times New Roman"/>
      <w:sz w:val="52"/>
      <w:szCs w:val="20"/>
      <w:lang w:eastAsia="ko-KR"/>
    </w:rPr>
  </w:style>
  <w:style w:type="character" w:customStyle="1" w:styleId="TitreCar">
    <w:name w:val="Titre Car"/>
    <w:basedOn w:val="Policepardfaut"/>
    <w:link w:val="Titre"/>
    <w:uiPriority w:val="10"/>
    <w:rsid w:val="00186E18"/>
    <w:rPr>
      <w:rFonts w:ascii="Times New Roman" w:eastAsia="Batang" w:hAnsi="Times New Roman" w:cs="Times New Roman"/>
      <w:sz w:val="52"/>
      <w:szCs w:val="20"/>
      <w:lang w:eastAsia="ko-K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203"/>
    <w:rPr>
      <w:rFonts w:ascii="Tahoma" w:hAnsi="Tahoma" w:cs="Tahoma"/>
      <w:sz w:val="16"/>
      <w:szCs w:val="16"/>
    </w:rPr>
  </w:style>
  <w:style w:type="paragraph" w:customStyle="1" w:styleId="ParagrapheIntermdiaire">
    <w:name w:val="_ParagrapheIntermédiaire"/>
    <w:basedOn w:val="Normal"/>
    <w:autoRedefine/>
    <w:rsid w:val="00314203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5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ro">
    <w:name w:val="_Numéro"/>
    <w:basedOn w:val="Normal"/>
    <w:autoRedefine/>
    <w:rsid w:val="00444678"/>
    <w:pPr>
      <w:suppressAutoHyphens/>
      <w:spacing w:before="120" w:after="0" w:line="360" w:lineRule="auto"/>
      <w:jc w:val="center"/>
    </w:pPr>
    <w:rPr>
      <w:rFonts w:ascii="Arial" w:eastAsia="Times New Roman" w:hAnsi="Arial" w:cs="Times New Roman"/>
      <w:b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AD110-3DB7-46DB-8FD2-CCE21266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STMG SIG</dc:creator>
  <cp:lastModifiedBy>tsig</cp:lastModifiedBy>
  <cp:revision>4</cp:revision>
  <cp:lastPrinted>2017-03-30T10:35:00Z</cp:lastPrinted>
  <dcterms:created xsi:type="dcterms:W3CDTF">2017-03-30T10:32:00Z</dcterms:created>
  <dcterms:modified xsi:type="dcterms:W3CDTF">2017-03-30T13:30:00Z</dcterms:modified>
</cp:coreProperties>
</file>