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08C05" w14:textId="03AC21DD" w:rsidR="009F2C57" w:rsidRDefault="004E5C88" w:rsidP="00EC7BF5">
      <w:pPr>
        <w:pStyle w:val="Titre1"/>
      </w:pPr>
      <w:proofErr w:type="spellStart"/>
      <w:r>
        <w:t>Exonet</w:t>
      </w:r>
      <w:proofErr w:type="spellEnd"/>
      <w:r>
        <w:t> : G</w:t>
      </w:r>
      <w:r w:rsidR="008B39EE">
        <w:t>estion des inscriptions à un séminaire</w:t>
      </w:r>
    </w:p>
    <w:p w14:paraId="5F0DDC71" w14:textId="77777777" w:rsidR="00D75835" w:rsidRDefault="00D75835" w:rsidP="00D75835">
      <w:pPr>
        <w:pStyle w:val="Titre2"/>
      </w:pPr>
      <w:r>
        <w:t>Corrigé</w:t>
      </w:r>
    </w:p>
    <w:p w14:paraId="31CEC7C6" w14:textId="77777777" w:rsidR="00D75835" w:rsidRDefault="00D75835" w:rsidP="00D75835">
      <w:pPr>
        <w:pStyle w:val="Titre3"/>
      </w:pPr>
      <w:r>
        <w:t>Travail à faire</w:t>
      </w:r>
    </w:p>
    <w:p w14:paraId="64D2BFE8" w14:textId="77777777" w:rsidR="00D75835" w:rsidRDefault="00D75835" w:rsidP="00D75835"/>
    <w:p w14:paraId="04192457" w14:textId="77777777" w:rsidR="00D75835" w:rsidRDefault="00D75835" w:rsidP="00D75835">
      <w:r>
        <w:t>1. Donner la liste des variables utilisées et pour chacune, indiquer le type en justifiant votre réponse.</w:t>
      </w:r>
    </w:p>
    <w:p w14:paraId="5393D726" w14:textId="77777777" w:rsidR="00D75835" w:rsidRDefault="00D75835" w:rsidP="00D75835"/>
    <w:p w14:paraId="69B1B9D3" w14:textId="77777777" w:rsidR="00D75835" w:rsidRPr="00A54AE1" w:rsidRDefault="00D75835" w:rsidP="00D75835">
      <w:pPr>
        <w:rPr>
          <w:i/>
          <w:color w:val="FF0000"/>
        </w:rPr>
      </w:pPr>
      <w:r w:rsidRPr="00A54AE1">
        <w:rPr>
          <w:i/>
          <w:color w:val="FF0000"/>
        </w:rPr>
        <w:t>$action de type chaîne de caractères, la ligne 13 teste une chaîne de caractères (« </w:t>
      </w:r>
      <w:proofErr w:type="spellStart"/>
      <w:r w:rsidRPr="00A54AE1">
        <w:rPr>
          <w:i/>
          <w:color w:val="FF0000"/>
        </w:rPr>
        <w:t>demanderInscription</w:t>
      </w:r>
      <w:proofErr w:type="spellEnd"/>
      <w:r w:rsidRPr="00A54AE1">
        <w:rPr>
          <w:i/>
          <w:color w:val="FF0000"/>
        </w:rPr>
        <w:t> »)</w:t>
      </w:r>
    </w:p>
    <w:p w14:paraId="6232B881" w14:textId="77777777" w:rsidR="00D75835" w:rsidRPr="00A54AE1" w:rsidRDefault="00D75835" w:rsidP="00D75835">
      <w:pPr>
        <w:rPr>
          <w:i/>
          <w:color w:val="FF0000"/>
        </w:rPr>
      </w:pPr>
      <w:r w:rsidRPr="00A54AE1">
        <w:rPr>
          <w:i/>
          <w:color w:val="FF0000"/>
        </w:rPr>
        <w:t>$nom, $</w:t>
      </w:r>
      <w:proofErr w:type="spellStart"/>
      <w:r w:rsidRPr="00A54AE1">
        <w:rPr>
          <w:i/>
          <w:color w:val="FF0000"/>
        </w:rPr>
        <w:t>prenom</w:t>
      </w:r>
      <w:proofErr w:type="spellEnd"/>
      <w:r w:rsidRPr="00A54AE1">
        <w:rPr>
          <w:i/>
          <w:color w:val="FF0000"/>
        </w:rPr>
        <w:t>, $mail, $ville de type chaînes de caractères : chacune de ces variables est initialisée à la chaîne vide ‘’.</w:t>
      </w:r>
    </w:p>
    <w:p w14:paraId="4EDD196F" w14:textId="77777777" w:rsidR="00D75835" w:rsidRPr="00A54AE1" w:rsidRDefault="00D75835" w:rsidP="00D75835">
      <w:pPr>
        <w:rPr>
          <w:i/>
          <w:color w:val="FF0000"/>
        </w:rPr>
      </w:pPr>
      <w:r w:rsidRPr="00A54AE1">
        <w:rPr>
          <w:i/>
          <w:color w:val="FF0000"/>
        </w:rPr>
        <w:t>$profession de type chaîne de caractères</w:t>
      </w:r>
    </w:p>
    <w:p w14:paraId="132598BC" w14:textId="77777777" w:rsidR="00D75835" w:rsidRPr="00A54AE1" w:rsidRDefault="00D75835" w:rsidP="00D75835">
      <w:pPr>
        <w:rPr>
          <w:i/>
          <w:color w:val="FF0000"/>
        </w:rPr>
      </w:pPr>
      <w:r w:rsidRPr="00A54AE1">
        <w:rPr>
          <w:i/>
          <w:color w:val="FF0000"/>
        </w:rPr>
        <w:t>$</w:t>
      </w:r>
      <w:proofErr w:type="spellStart"/>
      <w:r w:rsidRPr="00A54AE1">
        <w:rPr>
          <w:i/>
          <w:color w:val="FF0000"/>
        </w:rPr>
        <w:t>nbErreurs</w:t>
      </w:r>
      <w:proofErr w:type="spellEnd"/>
      <w:r w:rsidRPr="00A54AE1">
        <w:rPr>
          <w:i/>
          <w:color w:val="FF0000"/>
        </w:rPr>
        <w:t xml:space="preserve"> de type entier ; le test </w:t>
      </w:r>
      <w:proofErr w:type="gramStart"/>
      <w:r w:rsidRPr="00A54AE1">
        <w:rPr>
          <w:i/>
          <w:color w:val="FF0000"/>
        </w:rPr>
        <w:t>if(</w:t>
      </w:r>
      <w:proofErr w:type="gramEnd"/>
      <w:r w:rsidRPr="00A54AE1">
        <w:rPr>
          <w:i/>
          <w:color w:val="FF0000"/>
        </w:rPr>
        <w:t>$</w:t>
      </w:r>
      <w:proofErr w:type="spellStart"/>
      <w:r w:rsidRPr="00A54AE1">
        <w:rPr>
          <w:i/>
          <w:color w:val="FF0000"/>
        </w:rPr>
        <w:t>nbErreurs</w:t>
      </w:r>
      <w:proofErr w:type="spellEnd"/>
      <w:r w:rsidRPr="00A54AE1">
        <w:rPr>
          <w:i/>
          <w:color w:val="FF0000"/>
        </w:rPr>
        <w:t xml:space="preserve"> == 0) justifie ce type.</w:t>
      </w:r>
    </w:p>
    <w:p w14:paraId="24611CDF" w14:textId="77777777" w:rsidR="00D75835" w:rsidRDefault="00D75835" w:rsidP="00D75835"/>
    <w:p w14:paraId="3C9D4FCF" w14:textId="77777777" w:rsidR="00D75835" w:rsidRDefault="00D75835" w:rsidP="00D75835"/>
    <w:p w14:paraId="7A0B85E6" w14:textId="77777777" w:rsidR="00D75835" w:rsidRDefault="00D75835" w:rsidP="00D75835"/>
    <w:p w14:paraId="271CB042" w14:textId="77777777" w:rsidR="00D75835" w:rsidRDefault="00D75835" w:rsidP="00D75835">
      <w:pPr>
        <w:pStyle w:val="Titre3"/>
      </w:pPr>
      <w:r>
        <w:t>Travail à faire</w:t>
      </w:r>
    </w:p>
    <w:p w14:paraId="12A29671" w14:textId="77777777" w:rsidR="00D75835" w:rsidRDefault="00D75835" w:rsidP="00D75835"/>
    <w:p w14:paraId="027224F4" w14:textId="1C973A0F" w:rsidR="00D75835" w:rsidRDefault="00D75835" w:rsidP="00D75835">
      <w:proofErr w:type="gramStart"/>
      <w:r>
        <w:t>2.a</w:t>
      </w:r>
      <w:proofErr w:type="gramEnd"/>
      <w:r>
        <w:t xml:space="preserve"> A partir de </w:t>
      </w:r>
      <w:r w:rsidRPr="0000372E">
        <w:rPr>
          <w:b/>
        </w:rPr>
        <w:t>l’annexe 1</w:t>
      </w:r>
      <w:r>
        <w:t>, énumérer les numéros des lignes d’instructions qui se sont exécutées pour produire ce formulaire</w:t>
      </w:r>
      <w:r w:rsidR="009B49C4">
        <w:t>.</w:t>
      </w:r>
    </w:p>
    <w:p w14:paraId="70004515" w14:textId="77777777" w:rsidR="003B0069" w:rsidRDefault="003B0069" w:rsidP="00D75835"/>
    <w:p w14:paraId="5567296C" w14:textId="77777777" w:rsidR="003B0069" w:rsidRPr="00A54AE1" w:rsidRDefault="003B0069" w:rsidP="00D75835">
      <w:pPr>
        <w:rPr>
          <w:i/>
          <w:color w:val="FF0000"/>
        </w:rPr>
      </w:pPr>
      <w:r w:rsidRPr="00A54AE1">
        <w:rPr>
          <w:i/>
          <w:color w:val="FF0000"/>
        </w:rPr>
        <w:t>Les lignes exécutées sont : de la ligne 1 à 5, puis les lignes 12 à 24, enfin les lignes 29 à la fin du code montré dans l’annexe 1.</w:t>
      </w:r>
    </w:p>
    <w:p w14:paraId="71ACE946" w14:textId="77777777" w:rsidR="00D75835" w:rsidRDefault="00D75835" w:rsidP="00D75835"/>
    <w:p w14:paraId="117E28DB" w14:textId="77777777" w:rsidR="00D75835" w:rsidRDefault="00D75835" w:rsidP="00D75835">
      <w:proofErr w:type="gramStart"/>
      <w:r>
        <w:t>2.b</w:t>
      </w:r>
      <w:proofErr w:type="gramEnd"/>
      <w:r>
        <w:t xml:space="preserve"> En déduire les conditions satisfaites (conditions if).</w:t>
      </w:r>
    </w:p>
    <w:p w14:paraId="2FF207F1" w14:textId="77777777" w:rsidR="00D75835" w:rsidRDefault="00D75835" w:rsidP="00D75835"/>
    <w:p w14:paraId="73276CBC" w14:textId="77777777" w:rsidR="00D75835" w:rsidRPr="00A54AE1" w:rsidRDefault="009B7386" w:rsidP="00D75835">
      <w:pPr>
        <w:rPr>
          <w:i/>
          <w:color w:val="FF0000"/>
        </w:rPr>
      </w:pPr>
      <w:r w:rsidRPr="00A54AE1">
        <w:rPr>
          <w:i/>
          <w:color w:val="FF0000"/>
        </w:rPr>
        <w:t>Conditions satisfaites :</w:t>
      </w:r>
    </w:p>
    <w:p w14:paraId="4A834D60" w14:textId="77777777" w:rsidR="009B7386" w:rsidRPr="00A54AE1" w:rsidRDefault="009B7386" w:rsidP="009B7386">
      <w:pPr>
        <w:pStyle w:val="Paragraphedeliste"/>
        <w:numPr>
          <w:ilvl w:val="0"/>
          <w:numId w:val="47"/>
        </w:numPr>
        <w:rPr>
          <w:i/>
          <w:color w:val="FF0000"/>
        </w:rPr>
      </w:pPr>
      <w:r w:rsidRPr="00A54AE1">
        <w:rPr>
          <w:i/>
          <w:color w:val="FF0000"/>
        </w:rPr>
        <w:t>$action n’est pas égal à « </w:t>
      </w:r>
      <w:proofErr w:type="spellStart"/>
      <w:r w:rsidRPr="00A54AE1">
        <w:rPr>
          <w:i/>
          <w:color w:val="FF0000"/>
        </w:rPr>
        <w:t>demanderInscription</w:t>
      </w:r>
      <w:proofErr w:type="spellEnd"/>
      <w:r w:rsidRPr="00A54AE1">
        <w:rPr>
          <w:i/>
          <w:color w:val="FF0000"/>
        </w:rPr>
        <w:t> »</w:t>
      </w:r>
    </w:p>
    <w:p w14:paraId="2A3C3710" w14:textId="7E838EC3" w:rsidR="009B7386" w:rsidRPr="00A54AE1" w:rsidRDefault="009B7386" w:rsidP="009B7386">
      <w:pPr>
        <w:pStyle w:val="Paragraphedeliste"/>
        <w:numPr>
          <w:ilvl w:val="0"/>
          <w:numId w:val="47"/>
        </w:numPr>
        <w:rPr>
          <w:i/>
          <w:color w:val="FF0000"/>
        </w:rPr>
      </w:pPr>
      <w:r w:rsidRPr="00A54AE1">
        <w:rPr>
          <w:i/>
          <w:color w:val="FF0000"/>
        </w:rPr>
        <w:t>$</w:t>
      </w:r>
      <w:proofErr w:type="spellStart"/>
      <w:r w:rsidRPr="00A54AE1">
        <w:rPr>
          <w:i/>
          <w:color w:val="FF0000"/>
        </w:rPr>
        <w:t>nbErreurs</w:t>
      </w:r>
      <w:proofErr w:type="spellEnd"/>
      <w:r w:rsidRPr="00A54AE1">
        <w:rPr>
          <w:i/>
          <w:color w:val="FF0000"/>
        </w:rPr>
        <w:t xml:space="preserve"> est égal à 0</w:t>
      </w:r>
      <w:r w:rsidR="00A54AE1">
        <w:rPr>
          <w:i/>
          <w:color w:val="FF0000"/>
        </w:rPr>
        <w:t>.</w:t>
      </w:r>
    </w:p>
    <w:p w14:paraId="63193CD3" w14:textId="77777777" w:rsidR="009B7386" w:rsidRDefault="009B7386" w:rsidP="009B7386"/>
    <w:p w14:paraId="709B0A9E" w14:textId="77777777" w:rsidR="009B49C4" w:rsidRDefault="009B49C4" w:rsidP="009B7386">
      <w:pPr>
        <w:pStyle w:val="Titre3"/>
      </w:pPr>
    </w:p>
    <w:p w14:paraId="5A3F4697" w14:textId="77777777" w:rsidR="009B7386" w:rsidRDefault="009B7386" w:rsidP="009B7386">
      <w:pPr>
        <w:pStyle w:val="Titre3"/>
      </w:pPr>
      <w:r>
        <w:t>Travail à faire</w:t>
      </w:r>
    </w:p>
    <w:p w14:paraId="4883E3D3" w14:textId="77777777" w:rsidR="009B7386" w:rsidRDefault="009B7386" w:rsidP="009B7386"/>
    <w:p w14:paraId="06C7EEBF" w14:textId="77777777" w:rsidR="009B7386" w:rsidRDefault="009B7386" w:rsidP="009B7386">
      <w:proofErr w:type="gramStart"/>
      <w:r>
        <w:t>3.a</w:t>
      </w:r>
      <w:proofErr w:type="gramEnd"/>
      <w:r>
        <w:t xml:space="preserve"> Combien d’erreurs ont été décelées ?</w:t>
      </w:r>
    </w:p>
    <w:p w14:paraId="3F1EC7BD" w14:textId="77777777" w:rsidR="009B7386" w:rsidRDefault="009B7386" w:rsidP="009B7386"/>
    <w:p w14:paraId="1AE179E6" w14:textId="77777777" w:rsidR="009B7386" w:rsidRPr="00A54AE1" w:rsidRDefault="009B7386" w:rsidP="009B7386">
      <w:pPr>
        <w:rPr>
          <w:i/>
          <w:color w:val="FF0000"/>
        </w:rPr>
      </w:pPr>
      <w:r w:rsidRPr="00A54AE1">
        <w:rPr>
          <w:i/>
          <w:color w:val="FF0000"/>
        </w:rPr>
        <w:t>Deux messages d’erreurs s’affichent, l’un pour des champs non saisis, l’autre pour un mauvais format du mail.</w:t>
      </w:r>
      <w:r w:rsidR="005B764B" w:rsidRPr="00A54AE1">
        <w:rPr>
          <w:i/>
          <w:color w:val="FF0000"/>
        </w:rPr>
        <w:t xml:space="preserve"> On peut accepter une réponse où trois erreurs sont mentionnées.</w:t>
      </w:r>
    </w:p>
    <w:p w14:paraId="570E3708" w14:textId="77777777" w:rsidR="009B7386" w:rsidRDefault="009B7386" w:rsidP="009B7386"/>
    <w:p w14:paraId="57621CE0" w14:textId="77777777" w:rsidR="009B7386" w:rsidRDefault="009B7386" w:rsidP="009B7386">
      <w:proofErr w:type="gramStart"/>
      <w:r>
        <w:t>3.b</w:t>
      </w:r>
      <w:proofErr w:type="gramEnd"/>
      <w:r>
        <w:t xml:space="preserve"> A partir de </w:t>
      </w:r>
      <w:r w:rsidRPr="0000372E">
        <w:rPr>
          <w:b/>
        </w:rPr>
        <w:t>l’annexe 1</w:t>
      </w:r>
      <w:r>
        <w:t>, énumérer les numéros des lignes d’ instruction qui se sont exécutées pour produire ce formulaire.</w:t>
      </w:r>
    </w:p>
    <w:p w14:paraId="69FA9796" w14:textId="77777777" w:rsidR="005B764B" w:rsidRDefault="005B764B" w:rsidP="009B7386"/>
    <w:p w14:paraId="4D964A01" w14:textId="77777777" w:rsidR="005B764B" w:rsidRPr="00A54AE1" w:rsidRDefault="005B764B" w:rsidP="005B764B">
      <w:pPr>
        <w:rPr>
          <w:i/>
          <w:color w:val="FF0000"/>
        </w:rPr>
      </w:pPr>
      <w:r w:rsidRPr="00A54AE1">
        <w:rPr>
          <w:i/>
          <w:color w:val="FF0000"/>
        </w:rPr>
        <w:t>Les lignes exécutées sont : de la ligne 1 à 5, puis les lignes 12 à 21, enfin les lignes 25 à la fin du code montré dans l’annexe 1.</w:t>
      </w:r>
    </w:p>
    <w:p w14:paraId="19A1F383" w14:textId="77777777" w:rsidR="005B764B" w:rsidRDefault="005B764B" w:rsidP="009B7386">
      <w:r>
        <w:rPr>
          <w:i/>
        </w:rPr>
        <w:t xml:space="preserve"> </w:t>
      </w:r>
    </w:p>
    <w:p w14:paraId="7507B8AF" w14:textId="77777777" w:rsidR="009B7386" w:rsidRDefault="009B7386" w:rsidP="009B7386"/>
    <w:p w14:paraId="44451872" w14:textId="77777777" w:rsidR="009B7386" w:rsidRDefault="009B7386" w:rsidP="009B7386">
      <w:proofErr w:type="gramStart"/>
      <w:r>
        <w:t>3.c</w:t>
      </w:r>
      <w:proofErr w:type="gramEnd"/>
      <w:r>
        <w:t xml:space="preserve"> En déduire les conditions satisfaites (conditions if).</w:t>
      </w:r>
    </w:p>
    <w:p w14:paraId="29C7A575" w14:textId="77777777" w:rsidR="009B7386" w:rsidRDefault="009B7386" w:rsidP="009B7386"/>
    <w:p w14:paraId="6B233D63" w14:textId="77777777" w:rsidR="005B764B" w:rsidRPr="00A54AE1" w:rsidRDefault="005B764B" w:rsidP="005B764B">
      <w:pPr>
        <w:rPr>
          <w:i/>
          <w:color w:val="FF0000"/>
        </w:rPr>
      </w:pPr>
      <w:r w:rsidRPr="00A54AE1">
        <w:rPr>
          <w:i/>
          <w:color w:val="FF0000"/>
        </w:rPr>
        <w:t>Conditions satisfaites :</w:t>
      </w:r>
    </w:p>
    <w:p w14:paraId="41F6EE89" w14:textId="77777777" w:rsidR="005B764B" w:rsidRPr="00A54AE1" w:rsidRDefault="005B764B" w:rsidP="005B764B">
      <w:pPr>
        <w:pStyle w:val="Paragraphedeliste"/>
        <w:numPr>
          <w:ilvl w:val="0"/>
          <w:numId w:val="47"/>
        </w:numPr>
        <w:rPr>
          <w:i/>
          <w:color w:val="FF0000"/>
        </w:rPr>
      </w:pPr>
      <w:r w:rsidRPr="00A54AE1">
        <w:rPr>
          <w:i/>
          <w:color w:val="FF0000"/>
        </w:rPr>
        <w:t>$action n’est pas égal à « </w:t>
      </w:r>
      <w:proofErr w:type="spellStart"/>
      <w:r w:rsidRPr="00A54AE1">
        <w:rPr>
          <w:i/>
          <w:color w:val="FF0000"/>
        </w:rPr>
        <w:t>demanderInscription</w:t>
      </w:r>
      <w:proofErr w:type="spellEnd"/>
      <w:r w:rsidRPr="00A54AE1">
        <w:rPr>
          <w:i/>
          <w:color w:val="FF0000"/>
        </w:rPr>
        <w:t> »</w:t>
      </w:r>
    </w:p>
    <w:p w14:paraId="3929C314" w14:textId="1808DCD5" w:rsidR="005B764B" w:rsidRPr="009B7386" w:rsidRDefault="005B764B" w:rsidP="005B764B">
      <w:pPr>
        <w:pStyle w:val="Paragraphedeliste"/>
        <w:numPr>
          <w:ilvl w:val="0"/>
          <w:numId w:val="47"/>
        </w:numPr>
        <w:rPr>
          <w:i/>
        </w:rPr>
      </w:pPr>
      <w:r w:rsidRPr="00A54AE1">
        <w:rPr>
          <w:i/>
          <w:color w:val="FF0000"/>
        </w:rPr>
        <w:t>$</w:t>
      </w:r>
      <w:proofErr w:type="spellStart"/>
      <w:r w:rsidRPr="00A54AE1">
        <w:rPr>
          <w:i/>
          <w:color w:val="FF0000"/>
        </w:rPr>
        <w:t>nbErreurs</w:t>
      </w:r>
      <w:proofErr w:type="spellEnd"/>
      <w:r w:rsidRPr="00A54AE1">
        <w:rPr>
          <w:i/>
          <w:color w:val="FF0000"/>
        </w:rPr>
        <w:t xml:space="preserve"> n’est pas égal à 0</w:t>
      </w:r>
      <w:r w:rsidR="00A54AE1">
        <w:rPr>
          <w:i/>
          <w:color w:val="FF0000"/>
        </w:rPr>
        <w:t>.</w:t>
      </w:r>
    </w:p>
    <w:p w14:paraId="122DB0C8" w14:textId="77777777" w:rsidR="005B764B" w:rsidRDefault="005B764B" w:rsidP="009B7386"/>
    <w:p w14:paraId="06F33FF2" w14:textId="77777777" w:rsidR="009B49C4" w:rsidRDefault="009B49C4" w:rsidP="00154EC1">
      <w:pPr>
        <w:rPr>
          <w:b/>
        </w:rPr>
      </w:pPr>
    </w:p>
    <w:p w14:paraId="7DE3AC50" w14:textId="77777777" w:rsidR="00154EC1" w:rsidRPr="001A4118" w:rsidRDefault="00154EC1" w:rsidP="00154EC1">
      <w:pPr>
        <w:rPr>
          <w:b/>
        </w:rPr>
      </w:pPr>
      <w:r w:rsidRPr="001A4118">
        <w:rPr>
          <w:b/>
        </w:rPr>
        <w:t>Travail à faire</w:t>
      </w:r>
    </w:p>
    <w:p w14:paraId="22567A17" w14:textId="77777777" w:rsidR="00154EC1" w:rsidRDefault="00154EC1" w:rsidP="00154EC1"/>
    <w:p w14:paraId="6A96961A" w14:textId="3CE8D3CC" w:rsidR="00154EC1" w:rsidRDefault="00154EC1" w:rsidP="00154EC1">
      <w:proofErr w:type="gramStart"/>
      <w:r>
        <w:t>4.a</w:t>
      </w:r>
      <w:proofErr w:type="gramEnd"/>
      <w:r>
        <w:t xml:space="preserve"> Réécrire la ligne 45 qui sera interprétée par le navigateur dans le cas de la saisie faite par le visiteur « </w:t>
      </w:r>
      <w:proofErr w:type="spellStart"/>
      <w:r>
        <w:t>Ramouncho</w:t>
      </w:r>
      <w:proofErr w:type="spellEnd"/>
      <w:r>
        <w:t> »</w:t>
      </w:r>
      <w:r w:rsidR="009B49C4">
        <w:t>.</w:t>
      </w:r>
    </w:p>
    <w:p w14:paraId="2E0943CE" w14:textId="77777777" w:rsidR="00154EC1" w:rsidRPr="00A54AE1" w:rsidRDefault="00154EC1" w:rsidP="00154EC1">
      <w:pPr>
        <w:rPr>
          <w:color w:val="FF0000"/>
        </w:rPr>
      </w:pPr>
    </w:p>
    <w:p w14:paraId="347AFFF1" w14:textId="77777777" w:rsidR="00154EC1" w:rsidRPr="00A54AE1" w:rsidRDefault="00154EC1" w:rsidP="00154EC1">
      <w:pPr>
        <w:rPr>
          <w:i/>
          <w:color w:val="FF0000"/>
          <w:lang w:val="en-US"/>
        </w:rPr>
      </w:pPr>
      <w:r w:rsidRPr="00A54AE1">
        <w:rPr>
          <w:i/>
          <w:color w:val="FF0000"/>
          <w:lang w:val="en-US"/>
        </w:rPr>
        <w:t>&lt;</w:t>
      </w:r>
      <w:proofErr w:type="gramStart"/>
      <w:r w:rsidRPr="00A54AE1">
        <w:rPr>
          <w:i/>
          <w:color w:val="FF0000"/>
          <w:lang w:val="en-US"/>
        </w:rPr>
        <w:t>td</w:t>
      </w:r>
      <w:proofErr w:type="gramEnd"/>
      <w:r w:rsidRPr="00A54AE1">
        <w:rPr>
          <w:i/>
          <w:color w:val="FF0000"/>
          <w:lang w:val="en-US"/>
        </w:rPr>
        <w:t>&gt;&lt;input type="text" name="mail" value="</w:t>
      </w:r>
      <w:r w:rsidRPr="00A54AE1">
        <w:rPr>
          <w:b/>
          <w:i/>
          <w:color w:val="FF0000"/>
          <w:lang w:val="en-US"/>
        </w:rPr>
        <w:t>jramouncho@free.fr</w:t>
      </w:r>
      <w:r w:rsidRPr="00A54AE1">
        <w:rPr>
          <w:i/>
          <w:color w:val="FF0000"/>
          <w:lang w:val="en-US"/>
        </w:rPr>
        <w:t>" size="30"&gt;&lt;/td&gt;</w:t>
      </w:r>
    </w:p>
    <w:p w14:paraId="6DB98CAD" w14:textId="77777777" w:rsidR="005B764B" w:rsidRDefault="005B764B" w:rsidP="009B7386">
      <w:pPr>
        <w:rPr>
          <w:lang w:val="en-US"/>
        </w:rPr>
      </w:pPr>
    </w:p>
    <w:p w14:paraId="0256B7AC" w14:textId="77777777" w:rsidR="00154EC1" w:rsidRPr="001A4118" w:rsidRDefault="00154EC1" w:rsidP="00154EC1">
      <w:pPr>
        <w:rPr>
          <w:b/>
        </w:rPr>
      </w:pPr>
      <w:r w:rsidRPr="001A4118">
        <w:rPr>
          <w:b/>
        </w:rPr>
        <w:t>Travail à faire</w:t>
      </w:r>
    </w:p>
    <w:p w14:paraId="53D0E779" w14:textId="77777777" w:rsidR="00154EC1" w:rsidRDefault="00154EC1" w:rsidP="00154EC1"/>
    <w:p w14:paraId="104CEA53" w14:textId="77777777" w:rsidR="00154EC1" w:rsidRDefault="00154EC1" w:rsidP="00154EC1">
      <w:proofErr w:type="gramStart"/>
      <w:r>
        <w:t>5.a</w:t>
      </w:r>
      <w:proofErr w:type="gramEnd"/>
      <w:r>
        <w:t xml:space="preserve"> A quelle condition la ligne 61 s’exécute ?</w:t>
      </w:r>
    </w:p>
    <w:p w14:paraId="71C622B4" w14:textId="77777777" w:rsidR="00154EC1" w:rsidRDefault="00154EC1" w:rsidP="00154EC1"/>
    <w:p w14:paraId="592E4834" w14:textId="4B120B61" w:rsidR="00154EC1" w:rsidRPr="00A54AE1" w:rsidRDefault="00154EC1" w:rsidP="00154EC1">
      <w:pPr>
        <w:rPr>
          <w:i/>
          <w:color w:val="FF0000"/>
        </w:rPr>
      </w:pPr>
      <w:r w:rsidRPr="00A54AE1">
        <w:rPr>
          <w:i/>
          <w:color w:val="FF0000"/>
        </w:rPr>
        <w:t>Dans le cas où $i est égal à 0</w:t>
      </w:r>
      <w:r w:rsidR="009B49C4" w:rsidRPr="00A54AE1">
        <w:rPr>
          <w:i/>
          <w:color w:val="FF0000"/>
        </w:rPr>
        <w:t>.</w:t>
      </w:r>
    </w:p>
    <w:p w14:paraId="5F94D39F" w14:textId="77777777" w:rsidR="00154EC1" w:rsidRDefault="00154EC1" w:rsidP="00154EC1"/>
    <w:p w14:paraId="6B8767B5" w14:textId="77777777" w:rsidR="00154EC1" w:rsidRDefault="00154EC1" w:rsidP="00154EC1">
      <w:proofErr w:type="gramStart"/>
      <w:r>
        <w:t>5.b</w:t>
      </w:r>
      <w:proofErr w:type="gramEnd"/>
      <w:r>
        <w:t xml:space="preserve"> Réécrire cette ligne telle qu’elle sera interprétée par le navigateur.</w:t>
      </w:r>
    </w:p>
    <w:p w14:paraId="44A268A4" w14:textId="77777777" w:rsidR="00154EC1" w:rsidRDefault="00154EC1" w:rsidP="00154EC1"/>
    <w:p w14:paraId="259525FC" w14:textId="77777777" w:rsidR="00154EC1" w:rsidRPr="00A54AE1" w:rsidRDefault="00154EC1" w:rsidP="00154EC1">
      <w:pPr>
        <w:rPr>
          <w:i/>
          <w:color w:val="FF0000"/>
        </w:rPr>
      </w:pPr>
      <w:r w:rsidRPr="00A54AE1">
        <w:rPr>
          <w:i/>
          <w:color w:val="FF0000"/>
        </w:rPr>
        <w:t>&lt;OPTION  VALUE="</w:t>
      </w:r>
      <w:r w:rsidRPr="00A54AE1">
        <w:rPr>
          <w:b/>
          <w:i/>
          <w:color w:val="FF0000"/>
        </w:rPr>
        <w:t>Directeur de l’urbanisme</w:t>
      </w:r>
      <w:r w:rsidRPr="00A54AE1">
        <w:rPr>
          <w:i/>
          <w:color w:val="FF0000"/>
        </w:rPr>
        <w:t>" SELECTED="</w:t>
      </w:r>
      <w:proofErr w:type="spellStart"/>
      <w:r w:rsidRPr="00A54AE1">
        <w:rPr>
          <w:i/>
          <w:color w:val="FF0000"/>
        </w:rPr>
        <w:t>selected</w:t>
      </w:r>
      <w:proofErr w:type="spellEnd"/>
      <w:r w:rsidRPr="00A54AE1">
        <w:rPr>
          <w:i/>
          <w:color w:val="FF0000"/>
        </w:rPr>
        <w:t>"</w:t>
      </w:r>
      <w:r w:rsidR="00956AC6" w:rsidRPr="00A54AE1">
        <w:rPr>
          <w:i/>
          <w:color w:val="FF0000"/>
        </w:rPr>
        <w:t>&gt;</w:t>
      </w:r>
      <w:r w:rsidR="00956AC6" w:rsidRPr="00A54AE1">
        <w:rPr>
          <w:b/>
          <w:i/>
          <w:color w:val="FF0000"/>
        </w:rPr>
        <w:t>Directeur de l’urbanisme</w:t>
      </w:r>
      <w:r w:rsidR="00956AC6" w:rsidRPr="00A54AE1">
        <w:rPr>
          <w:i/>
          <w:color w:val="FF0000"/>
        </w:rPr>
        <w:t xml:space="preserve"> </w:t>
      </w:r>
      <w:r w:rsidRPr="00A54AE1">
        <w:rPr>
          <w:i/>
          <w:color w:val="FF0000"/>
        </w:rPr>
        <w:t>&lt;/OPTION&gt;</w:t>
      </w:r>
    </w:p>
    <w:p w14:paraId="65DEF62F" w14:textId="77777777" w:rsidR="00154EC1" w:rsidRPr="00956AC6" w:rsidRDefault="00154EC1" w:rsidP="009B7386"/>
    <w:p w14:paraId="35974769" w14:textId="77777777" w:rsidR="00154EC1" w:rsidRPr="00956AC6" w:rsidRDefault="00154EC1" w:rsidP="009B7386"/>
    <w:p w14:paraId="079B54ED" w14:textId="77777777" w:rsidR="00956AC6" w:rsidRDefault="00956AC6" w:rsidP="00956AC6">
      <w:pPr>
        <w:rPr>
          <w:b/>
        </w:rPr>
      </w:pPr>
      <w:r w:rsidRPr="008D6CF6">
        <w:rPr>
          <w:b/>
        </w:rPr>
        <w:t>Travail à faire</w:t>
      </w:r>
    </w:p>
    <w:p w14:paraId="6D15AA0A" w14:textId="77777777" w:rsidR="00956AC6" w:rsidRPr="008D6CF6" w:rsidRDefault="00956AC6" w:rsidP="00956AC6">
      <w:pPr>
        <w:rPr>
          <w:b/>
        </w:rPr>
      </w:pPr>
    </w:p>
    <w:p w14:paraId="73292655" w14:textId="270C92F3" w:rsidR="00956AC6" w:rsidRDefault="00956AC6" w:rsidP="00956AC6">
      <w:proofErr w:type="gramStart"/>
      <w:r>
        <w:t>6.a</w:t>
      </w:r>
      <w:proofErr w:type="gramEnd"/>
      <w:r>
        <w:t xml:space="preserve"> Une variable </w:t>
      </w:r>
      <w:r w:rsidRPr="00527290">
        <w:rPr>
          <w:i/>
        </w:rPr>
        <w:t>$inscrit</w:t>
      </w:r>
      <w:r>
        <w:t xml:space="preserve"> est utilisée à la ligne 13</w:t>
      </w:r>
      <w:r w:rsidR="00A54AE1">
        <w:t xml:space="preserve"> </w:t>
      </w:r>
      <w:r>
        <w:t>; quel est son type ? Justifier votre réponse.</w:t>
      </w:r>
    </w:p>
    <w:p w14:paraId="0CB08FE1" w14:textId="77777777" w:rsidR="00E80B7F" w:rsidRDefault="00E80B7F" w:rsidP="00956AC6"/>
    <w:p w14:paraId="6C8C6E19" w14:textId="77777777" w:rsidR="00E80B7F" w:rsidRPr="00A54AE1" w:rsidRDefault="00E80B7F" w:rsidP="00956AC6">
      <w:pPr>
        <w:rPr>
          <w:i/>
          <w:color w:val="FF0000"/>
        </w:rPr>
      </w:pPr>
      <w:r w:rsidRPr="00A54AE1">
        <w:rPr>
          <w:i/>
          <w:color w:val="FF0000"/>
        </w:rPr>
        <w:t>$inscrit est de type booléen ; à la ligne 14, on teste sa valeur à false.</w:t>
      </w:r>
    </w:p>
    <w:p w14:paraId="62689A3C" w14:textId="77777777" w:rsidR="00956AC6" w:rsidRDefault="00956AC6" w:rsidP="00956AC6"/>
    <w:p w14:paraId="61F1D207" w14:textId="77777777" w:rsidR="00E80B7F" w:rsidRDefault="00E80B7F" w:rsidP="00E80B7F">
      <w:pPr>
        <w:rPr>
          <w:b/>
        </w:rPr>
      </w:pPr>
      <w:r w:rsidRPr="008D6CF6">
        <w:rPr>
          <w:b/>
        </w:rPr>
        <w:t>Travail à faire</w:t>
      </w:r>
    </w:p>
    <w:p w14:paraId="15133568" w14:textId="77777777" w:rsidR="00E80B7F" w:rsidRDefault="00E80B7F" w:rsidP="00E80B7F">
      <w:pPr>
        <w:rPr>
          <w:b/>
        </w:rPr>
      </w:pPr>
    </w:p>
    <w:p w14:paraId="1CF4889C" w14:textId="77777777" w:rsidR="00E80B7F" w:rsidRDefault="00E80B7F" w:rsidP="00E80B7F">
      <w:proofErr w:type="gramStart"/>
      <w:r>
        <w:t>7.a</w:t>
      </w:r>
      <w:proofErr w:type="gramEnd"/>
      <w:r>
        <w:t xml:space="preserve">  Quels sont les numéros des lignes de code de </w:t>
      </w:r>
      <w:r w:rsidRPr="001C679B">
        <w:rPr>
          <w:b/>
        </w:rPr>
        <w:t>l’annexe 3</w:t>
      </w:r>
      <w:r>
        <w:t xml:space="preserve"> qui ont été exécutées ?</w:t>
      </w:r>
    </w:p>
    <w:p w14:paraId="6C299A7E" w14:textId="77777777" w:rsidR="004F65C9" w:rsidRDefault="004F65C9" w:rsidP="00E80B7F"/>
    <w:p w14:paraId="1318BB1A" w14:textId="77777777" w:rsidR="004F65C9" w:rsidRPr="00A54AE1" w:rsidRDefault="001F5EBC" w:rsidP="00E80B7F">
      <w:pPr>
        <w:rPr>
          <w:i/>
          <w:color w:val="FF0000"/>
        </w:rPr>
      </w:pPr>
      <w:r w:rsidRPr="00A54AE1">
        <w:rPr>
          <w:i/>
          <w:color w:val="FF0000"/>
        </w:rPr>
        <w:t>Les lignes de 8 à 15.</w:t>
      </w:r>
    </w:p>
    <w:p w14:paraId="36CE9A81" w14:textId="77777777" w:rsidR="00A05FE7" w:rsidRDefault="00A05FE7" w:rsidP="00E80B7F"/>
    <w:p w14:paraId="2F0A1A56" w14:textId="77777777" w:rsidR="00E80B7F" w:rsidRDefault="00E80B7F" w:rsidP="00E80B7F">
      <w:proofErr w:type="gramStart"/>
      <w:r>
        <w:t>7.b</w:t>
      </w:r>
      <w:proofErr w:type="gramEnd"/>
      <w:r>
        <w:t xml:space="preserve">  Quelles sont dans ce cas les valeurs des variables </w:t>
      </w:r>
      <w:r w:rsidRPr="00527290">
        <w:rPr>
          <w:i/>
        </w:rPr>
        <w:t>$action</w:t>
      </w:r>
      <w:r>
        <w:t xml:space="preserve"> et </w:t>
      </w:r>
      <w:r w:rsidRPr="00527290">
        <w:rPr>
          <w:i/>
        </w:rPr>
        <w:t>$inscrit</w:t>
      </w:r>
      <w:r>
        <w:t> ?</w:t>
      </w:r>
    </w:p>
    <w:p w14:paraId="31A1160E" w14:textId="77777777" w:rsidR="00E80B7F" w:rsidRDefault="00E80B7F" w:rsidP="00E80B7F"/>
    <w:p w14:paraId="0BD7F580" w14:textId="77777777" w:rsidR="001F5EBC" w:rsidRPr="00A54AE1" w:rsidRDefault="001F5EBC" w:rsidP="00E80B7F">
      <w:pPr>
        <w:rPr>
          <w:i/>
          <w:color w:val="FF0000"/>
        </w:rPr>
      </w:pPr>
      <w:r w:rsidRPr="00A54AE1">
        <w:rPr>
          <w:i/>
          <w:color w:val="FF0000"/>
        </w:rPr>
        <w:t>- $action vaut « </w:t>
      </w:r>
      <w:proofErr w:type="spellStart"/>
      <w:r w:rsidRPr="00A54AE1">
        <w:rPr>
          <w:i/>
          <w:color w:val="FF0000"/>
        </w:rPr>
        <w:t>selectionFaite</w:t>
      </w:r>
      <w:proofErr w:type="spellEnd"/>
      <w:r w:rsidRPr="00A54AE1">
        <w:rPr>
          <w:i/>
          <w:color w:val="FF0000"/>
        </w:rPr>
        <w:t> »</w:t>
      </w:r>
    </w:p>
    <w:p w14:paraId="76F1DDE1" w14:textId="286E3744" w:rsidR="001F5EBC" w:rsidRPr="00A54AE1" w:rsidRDefault="001F5EBC" w:rsidP="00E80B7F">
      <w:pPr>
        <w:rPr>
          <w:i/>
          <w:color w:val="FF0000"/>
        </w:rPr>
      </w:pPr>
      <w:r w:rsidRPr="00A54AE1">
        <w:rPr>
          <w:i/>
          <w:color w:val="FF0000"/>
        </w:rPr>
        <w:t>- $inscrit vaut false</w:t>
      </w:r>
      <w:r w:rsidR="00A54AE1">
        <w:rPr>
          <w:i/>
          <w:color w:val="FF0000"/>
        </w:rPr>
        <w:t>.</w:t>
      </w:r>
    </w:p>
    <w:p w14:paraId="37D9EB4A" w14:textId="77777777" w:rsidR="001F5EBC" w:rsidRDefault="001F5EBC" w:rsidP="00E80B7F"/>
    <w:p w14:paraId="3E2434C0" w14:textId="77777777" w:rsidR="00E80B7F" w:rsidRDefault="00E80B7F" w:rsidP="00E80B7F">
      <w:proofErr w:type="gramStart"/>
      <w:r>
        <w:t>7.c</w:t>
      </w:r>
      <w:proofErr w:type="gramEnd"/>
      <w:r>
        <w:t xml:space="preserve"> Quelle est la valeur de la variable </w:t>
      </w:r>
      <w:r w:rsidRPr="00AD785A">
        <w:rPr>
          <w:i/>
        </w:rPr>
        <w:t>$</w:t>
      </w:r>
      <w:proofErr w:type="spellStart"/>
      <w:r w:rsidRPr="00AD785A">
        <w:rPr>
          <w:i/>
        </w:rPr>
        <w:t>nbConf</w:t>
      </w:r>
      <w:r>
        <w:rPr>
          <w:i/>
        </w:rPr>
        <w:t>e</w:t>
      </w:r>
      <w:r w:rsidRPr="00AD785A">
        <w:rPr>
          <w:i/>
        </w:rPr>
        <w:t>rences</w:t>
      </w:r>
      <w:proofErr w:type="spellEnd"/>
      <w:r>
        <w:t xml:space="preserve"> dans le cas ou $i vaut 1 ?</w:t>
      </w:r>
    </w:p>
    <w:p w14:paraId="0E086C71" w14:textId="77777777" w:rsidR="001F5EBC" w:rsidRDefault="001F5EBC" w:rsidP="00E80B7F"/>
    <w:p w14:paraId="7434D17C" w14:textId="77777777" w:rsidR="001F5EBC" w:rsidRPr="00A54AE1" w:rsidRDefault="001F5EBC" w:rsidP="00E80B7F">
      <w:pPr>
        <w:rPr>
          <w:i/>
          <w:color w:val="FF0000"/>
        </w:rPr>
      </w:pPr>
      <w:r w:rsidRPr="00A54AE1">
        <w:rPr>
          <w:i/>
          <w:color w:val="FF0000"/>
        </w:rPr>
        <w:t>Si $i vaut 1, il s’agit de la deuxième valeur pour le tableau des créneaux soit 3 conférences.</w:t>
      </w:r>
    </w:p>
    <w:p w14:paraId="29558938" w14:textId="77777777" w:rsidR="00E80B7F" w:rsidRDefault="00E80B7F" w:rsidP="00E80B7F"/>
    <w:p w14:paraId="517DF6E5" w14:textId="77777777" w:rsidR="00E80B7F" w:rsidRDefault="00E80B7F" w:rsidP="00E80B7F">
      <w:proofErr w:type="gramStart"/>
      <w:r>
        <w:t>7.d</w:t>
      </w:r>
      <w:proofErr w:type="gramEnd"/>
      <w:r>
        <w:t xml:space="preserve"> Quelles sont les valeurs de $i et $j correspondant aux trois choix faits par le visiteur inscrit dans le formulaire de sélection des conférences présenté plus haut.</w:t>
      </w:r>
    </w:p>
    <w:p w14:paraId="687588F4" w14:textId="77777777" w:rsidR="00154EC1" w:rsidRDefault="00154EC1" w:rsidP="009B7386"/>
    <w:p w14:paraId="0013E9B6" w14:textId="77777777" w:rsidR="001F5EBC" w:rsidRPr="00A54AE1" w:rsidRDefault="001F5EBC" w:rsidP="009B7386">
      <w:pPr>
        <w:rPr>
          <w:i/>
          <w:color w:val="FF0000"/>
        </w:rPr>
      </w:pPr>
      <w:r w:rsidRPr="00A54AE1">
        <w:rPr>
          <w:i/>
          <w:color w:val="FF0000"/>
        </w:rPr>
        <w:t xml:space="preserve">Pour le premier choix, il s’agit du premier créneau, valeur $i=0 et de la </w:t>
      </w:r>
      <w:r w:rsidR="00B93410" w:rsidRPr="00A54AE1">
        <w:rPr>
          <w:i/>
          <w:color w:val="FF0000"/>
        </w:rPr>
        <w:t>première</w:t>
      </w:r>
      <w:r w:rsidRPr="00A54AE1">
        <w:rPr>
          <w:i/>
          <w:color w:val="FF0000"/>
        </w:rPr>
        <w:t xml:space="preserve"> conférence, $j =</w:t>
      </w:r>
      <w:r w:rsidR="00B93410" w:rsidRPr="00A54AE1">
        <w:rPr>
          <w:i/>
          <w:color w:val="FF0000"/>
        </w:rPr>
        <w:t>0</w:t>
      </w:r>
      <w:r w:rsidRPr="00A54AE1">
        <w:rPr>
          <w:i/>
          <w:color w:val="FF0000"/>
        </w:rPr>
        <w:t>.</w:t>
      </w:r>
    </w:p>
    <w:p w14:paraId="16F9A244" w14:textId="77777777" w:rsidR="00B93410" w:rsidRPr="00A54AE1" w:rsidRDefault="00B93410" w:rsidP="009B7386">
      <w:pPr>
        <w:rPr>
          <w:i/>
          <w:color w:val="FF0000"/>
        </w:rPr>
      </w:pPr>
      <w:r w:rsidRPr="00A54AE1">
        <w:rPr>
          <w:i/>
          <w:color w:val="FF0000"/>
        </w:rPr>
        <w:t>Pour le deuxième choix, il s’agit du deuxième créneau, valeur $i=1 et de la deuxième conférence, $j=1.</w:t>
      </w:r>
    </w:p>
    <w:p w14:paraId="01D2D88F" w14:textId="77777777" w:rsidR="00B93410" w:rsidRPr="00A54AE1" w:rsidRDefault="00B93410" w:rsidP="009B7386">
      <w:pPr>
        <w:rPr>
          <w:i/>
          <w:color w:val="FF0000"/>
        </w:rPr>
      </w:pPr>
      <w:r w:rsidRPr="00A54AE1">
        <w:rPr>
          <w:i/>
          <w:color w:val="FF0000"/>
        </w:rPr>
        <w:t>Pour le troisième choix, il s’agit du troisième créneau, valeur $i = 2 et de la première conférence, $j=0.</w:t>
      </w:r>
    </w:p>
    <w:p w14:paraId="10CA9C85" w14:textId="77777777" w:rsidR="00B93410" w:rsidRDefault="00B93410" w:rsidP="009B7386"/>
    <w:p w14:paraId="47E34EF0" w14:textId="77777777" w:rsidR="003F49F6" w:rsidRDefault="003F49F6" w:rsidP="003F49F6">
      <w:pPr>
        <w:rPr>
          <w:b/>
        </w:rPr>
      </w:pPr>
      <w:r w:rsidRPr="00B83E4B">
        <w:rPr>
          <w:b/>
        </w:rPr>
        <w:t>Travail à faire</w:t>
      </w:r>
    </w:p>
    <w:p w14:paraId="76582372" w14:textId="77777777" w:rsidR="003F49F6" w:rsidRPr="00B83E4B" w:rsidRDefault="003F49F6" w:rsidP="003F49F6">
      <w:pPr>
        <w:rPr>
          <w:b/>
        </w:rPr>
      </w:pPr>
    </w:p>
    <w:p w14:paraId="2E54C75F" w14:textId="77777777" w:rsidR="003F49F6" w:rsidRDefault="003F49F6" w:rsidP="003F49F6">
      <w:proofErr w:type="gramStart"/>
      <w:r>
        <w:t>8.a</w:t>
      </w:r>
      <w:proofErr w:type="gramEnd"/>
      <w:r>
        <w:t xml:space="preserve"> Comment reconnait-on l’utilisation (l’appel) de fonctions dans le code ?</w:t>
      </w:r>
    </w:p>
    <w:p w14:paraId="05716434" w14:textId="77777777" w:rsidR="003F49F6" w:rsidRDefault="003F49F6" w:rsidP="003F49F6"/>
    <w:p w14:paraId="6A1DC673" w14:textId="77777777" w:rsidR="00137972" w:rsidRPr="00A54AE1" w:rsidRDefault="00137972" w:rsidP="003F49F6">
      <w:pPr>
        <w:rPr>
          <w:i/>
          <w:color w:val="FF0000"/>
        </w:rPr>
      </w:pPr>
      <w:r w:rsidRPr="00A54AE1">
        <w:rPr>
          <w:i/>
          <w:color w:val="FF0000"/>
        </w:rPr>
        <w:t xml:space="preserve">On reconnait l’appel d’une fonction par la </w:t>
      </w:r>
      <w:r w:rsidRPr="00A54AE1">
        <w:rPr>
          <w:b/>
          <w:i/>
          <w:color w:val="FF0000"/>
        </w:rPr>
        <w:t>présence de deux parenthèses</w:t>
      </w:r>
      <w:r w:rsidRPr="00A54AE1">
        <w:rPr>
          <w:i/>
          <w:color w:val="FF0000"/>
        </w:rPr>
        <w:t xml:space="preserve"> derrière le nom de la fonction, contenant éventuellement des arguments.</w:t>
      </w:r>
    </w:p>
    <w:p w14:paraId="13532663" w14:textId="77777777" w:rsidR="00137972" w:rsidRDefault="00137972" w:rsidP="003F49F6"/>
    <w:p w14:paraId="77F45A0F" w14:textId="77777777" w:rsidR="003F49F6" w:rsidRDefault="003F49F6" w:rsidP="003F49F6">
      <w:proofErr w:type="gramStart"/>
      <w:r>
        <w:t>8.b</w:t>
      </w:r>
      <w:proofErr w:type="gramEnd"/>
      <w:r>
        <w:t xml:space="preserve"> Combien de fonctions sont utilisées dans </w:t>
      </w:r>
      <w:r w:rsidRPr="001C679B">
        <w:t>l’</w:t>
      </w:r>
      <w:r w:rsidRPr="001C679B">
        <w:rPr>
          <w:b/>
        </w:rPr>
        <w:t>annexe 1</w:t>
      </w:r>
      <w:r>
        <w:t> ?</w:t>
      </w:r>
    </w:p>
    <w:p w14:paraId="742FF732" w14:textId="77777777" w:rsidR="00137972" w:rsidRDefault="00137972" w:rsidP="003F49F6"/>
    <w:p w14:paraId="6F2B1BD8" w14:textId="77777777" w:rsidR="00101F0B" w:rsidRPr="00A54AE1" w:rsidRDefault="00101F0B" w:rsidP="003F49F6">
      <w:pPr>
        <w:rPr>
          <w:i/>
          <w:color w:val="FF0000"/>
        </w:rPr>
      </w:pPr>
      <w:r w:rsidRPr="00A54AE1">
        <w:rPr>
          <w:i/>
          <w:color w:val="FF0000"/>
        </w:rPr>
        <w:t xml:space="preserve">4 fonctions </w:t>
      </w:r>
      <w:r w:rsidR="0029716A" w:rsidRPr="00A54AE1">
        <w:rPr>
          <w:i/>
          <w:color w:val="FF0000"/>
        </w:rPr>
        <w:t xml:space="preserve">sont </w:t>
      </w:r>
      <w:r w:rsidRPr="00A54AE1">
        <w:rPr>
          <w:i/>
          <w:color w:val="FF0000"/>
        </w:rPr>
        <w:t xml:space="preserve">utilisées : </w:t>
      </w:r>
      <w:r w:rsidRPr="00A54AE1">
        <w:rPr>
          <w:i/>
          <w:color w:val="FF0000"/>
        </w:rPr>
        <w:br/>
      </w:r>
    </w:p>
    <w:p w14:paraId="63D80FD9" w14:textId="77777777" w:rsidR="00137972" w:rsidRPr="00A54AE1" w:rsidRDefault="00101F0B" w:rsidP="00101F0B">
      <w:pPr>
        <w:pStyle w:val="Paragraphedeliste"/>
        <w:numPr>
          <w:ilvl w:val="0"/>
          <w:numId w:val="47"/>
        </w:numPr>
        <w:rPr>
          <w:i/>
          <w:color w:val="FF0000"/>
        </w:rPr>
      </w:pPr>
      <w:proofErr w:type="spellStart"/>
      <w:r w:rsidRPr="00A54AE1">
        <w:rPr>
          <w:i/>
          <w:color w:val="FF0000"/>
        </w:rPr>
        <w:t>verifierDonneesInscription</w:t>
      </w:r>
      <w:proofErr w:type="spellEnd"/>
      <w:r w:rsidRPr="00A54AE1">
        <w:rPr>
          <w:i/>
          <w:color w:val="FF0000"/>
        </w:rPr>
        <w:t xml:space="preserve"> à la ligne 19</w:t>
      </w:r>
    </w:p>
    <w:p w14:paraId="72E4E4B3" w14:textId="77777777" w:rsidR="00101F0B" w:rsidRPr="00A54AE1" w:rsidRDefault="00101F0B" w:rsidP="00101F0B">
      <w:pPr>
        <w:pStyle w:val="Paragraphedeliste"/>
        <w:numPr>
          <w:ilvl w:val="0"/>
          <w:numId w:val="47"/>
        </w:numPr>
        <w:rPr>
          <w:i/>
          <w:color w:val="FF0000"/>
        </w:rPr>
      </w:pPr>
      <w:proofErr w:type="spellStart"/>
      <w:r w:rsidRPr="00A54AE1">
        <w:rPr>
          <w:i/>
          <w:color w:val="FF0000"/>
        </w:rPr>
        <w:t>donnerNbErreurs</w:t>
      </w:r>
      <w:proofErr w:type="spellEnd"/>
      <w:r w:rsidRPr="00A54AE1">
        <w:rPr>
          <w:i/>
          <w:color w:val="FF0000"/>
        </w:rPr>
        <w:t xml:space="preserve"> à la ligne 20</w:t>
      </w:r>
    </w:p>
    <w:p w14:paraId="5226A44F" w14:textId="77777777" w:rsidR="00101F0B" w:rsidRPr="00A54AE1" w:rsidRDefault="00101F0B" w:rsidP="00101F0B">
      <w:pPr>
        <w:pStyle w:val="Paragraphedeliste"/>
        <w:numPr>
          <w:ilvl w:val="0"/>
          <w:numId w:val="47"/>
        </w:numPr>
        <w:rPr>
          <w:i/>
          <w:color w:val="FF0000"/>
        </w:rPr>
      </w:pPr>
      <w:proofErr w:type="spellStart"/>
      <w:r w:rsidRPr="00A54AE1">
        <w:rPr>
          <w:i/>
          <w:color w:val="FF0000"/>
        </w:rPr>
        <w:t>sauverDonneesInscription</w:t>
      </w:r>
      <w:proofErr w:type="spellEnd"/>
      <w:r w:rsidRPr="00A54AE1">
        <w:rPr>
          <w:i/>
          <w:color w:val="FF0000"/>
        </w:rPr>
        <w:t xml:space="preserve"> à la ligne 22</w:t>
      </w:r>
    </w:p>
    <w:p w14:paraId="2F7A3927" w14:textId="77777777" w:rsidR="00101F0B" w:rsidRPr="00A54AE1" w:rsidRDefault="00101F0B" w:rsidP="00101F0B">
      <w:pPr>
        <w:pStyle w:val="Paragraphedeliste"/>
        <w:numPr>
          <w:ilvl w:val="0"/>
          <w:numId w:val="47"/>
        </w:numPr>
        <w:rPr>
          <w:i/>
          <w:color w:val="FF0000"/>
        </w:rPr>
      </w:pPr>
      <w:proofErr w:type="spellStart"/>
      <w:r w:rsidRPr="00A54AE1">
        <w:rPr>
          <w:i/>
          <w:color w:val="FF0000"/>
        </w:rPr>
        <w:t>afficherErreurs</w:t>
      </w:r>
      <w:proofErr w:type="spellEnd"/>
      <w:r w:rsidRPr="00A54AE1">
        <w:rPr>
          <w:i/>
          <w:color w:val="FF0000"/>
        </w:rPr>
        <w:t xml:space="preserve"> à la ligne 26</w:t>
      </w:r>
    </w:p>
    <w:p w14:paraId="7EEF4775" w14:textId="77777777" w:rsidR="003F49F6" w:rsidRDefault="003F49F6" w:rsidP="003F49F6"/>
    <w:p w14:paraId="3C955FD8" w14:textId="77777777" w:rsidR="003F49F6" w:rsidRDefault="003F49F6" w:rsidP="003F49F6">
      <w:proofErr w:type="gramStart"/>
      <w:r>
        <w:t>8.c</w:t>
      </w:r>
      <w:proofErr w:type="gramEnd"/>
      <w:r>
        <w:t xml:space="preserve"> Combien d’arguments prend la fonction appelée à la ligne 19 de </w:t>
      </w:r>
      <w:r w:rsidRPr="001C679B">
        <w:rPr>
          <w:b/>
        </w:rPr>
        <w:t>l’annexe 1</w:t>
      </w:r>
      <w:r>
        <w:t xml:space="preserve"> ?</w:t>
      </w:r>
    </w:p>
    <w:p w14:paraId="498AC38D" w14:textId="77777777" w:rsidR="00101F0B" w:rsidRDefault="00101F0B" w:rsidP="003F49F6"/>
    <w:p w14:paraId="6B7CC925" w14:textId="77777777" w:rsidR="00101F0B" w:rsidRPr="00A54AE1" w:rsidRDefault="00101F0B" w:rsidP="003F49F6">
      <w:pPr>
        <w:rPr>
          <w:i/>
          <w:color w:val="FF0000"/>
        </w:rPr>
      </w:pPr>
      <w:r w:rsidRPr="00A54AE1">
        <w:rPr>
          <w:i/>
          <w:color w:val="FF0000"/>
        </w:rPr>
        <w:t xml:space="preserve">La fonction </w:t>
      </w:r>
      <w:proofErr w:type="spellStart"/>
      <w:r w:rsidRPr="00A54AE1">
        <w:rPr>
          <w:i/>
          <w:color w:val="FF0000"/>
        </w:rPr>
        <w:t>verifierDonneesInscription</w:t>
      </w:r>
      <w:proofErr w:type="spellEnd"/>
      <w:r w:rsidRPr="00A54AE1">
        <w:rPr>
          <w:i/>
          <w:color w:val="FF0000"/>
        </w:rPr>
        <w:t xml:space="preserve"> prend 4 arguments.</w:t>
      </w:r>
    </w:p>
    <w:p w14:paraId="2D3D70E0" w14:textId="77777777" w:rsidR="003F49F6" w:rsidRDefault="003F49F6" w:rsidP="003F49F6"/>
    <w:p w14:paraId="29201286" w14:textId="77777777" w:rsidR="003F49F6" w:rsidRDefault="003F49F6" w:rsidP="003F49F6">
      <w:proofErr w:type="gramStart"/>
      <w:r>
        <w:t>8.d</w:t>
      </w:r>
      <w:proofErr w:type="gramEnd"/>
      <w:r>
        <w:t xml:space="preserve"> Retourne-t-elle une valeur ? Justifier votre réponse.</w:t>
      </w:r>
    </w:p>
    <w:p w14:paraId="4E736DA7" w14:textId="77777777" w:rsidR="00101F0B" w:rsidRDefault="00101F0B" w:rsidP="003F49F6"/>
    <w:p w14:paraId="3D428ABE" w14:textId="77777777" w:rsidR="00101F0B" w:rsidRPr="00A54AE1" w:rsidRDefault="00101F0B" w:rsidP="003F49F6">
      <w:pPr>
        <w:rPr>
          <w:color w:val="FF0000"/>
        </w:rPr>
      </w:pPr>
      <w:r w:rsidRPr="00A54AE1">
        <w:rPr>
          <w:i/>
          <w:color w:val="FF0000"/>
        </w:rPr>
        <w:lastRenderedPageBreak/>
        <w:t>Elle ne retourne pas de valeur comme l’indique sa documentation présentée dans l’annexe 4</w:t>
      </w:r>
      <w:r w:rsidRPr="00A54AE1">
        <w:rPr>
          <w:color w:val="FF0000"/>
        </w:rPr>
        <w:t>.</w:t>
      </w:r>
    </w:p>
    <w:p w14:paraId="3CD16427" w14:textId="77777777" w:rsidR="003F49F6" w:rsidRDefault="003F49F6" w:rsidP="003F49F6"/>
    <w:p w14:paraId="47FC10CC" w14:textId="77777777" w:rsidR="003F49F6" w:rsidRDefault="003F49F6" w:rsidP="003F49F6">
      <w:proofErr w:type="gramStart"/>
      <w:r>
        <w:t>8.e</w:t>
      </w:r>
      <w:proofErr w:type="gramEnd"/>
      <w:r>
        <w:t xml:space="preserve"> Pourquoi cette fonction ne prend pas la profession comme argument ?</w:t>
      </w:r>
    </w:p>
    <w:p w14:paraId="2C1D39C7" w14:textId="77777777" w:rsidR="00101F0B" w:rsidRDefault="00101F0B" w:rsidP="003F49F6"/>
    <w:p w14:paraId="783E4EB2" w14:textId="77777777" w:rsidR="00101F0B" w:rsidRPr="00A54AE1" w:rsidRDefault="00101F0B" w:rsidP="003F49F6">
      <w:pPr>
        <w:rPr>
          <w:i/>
          <w:color w:val="FF0000"/>
        </w:rPr>
      </w:pPr>
      <w:r w:rsidRPr="00A54AE1">
        <w:rPr>
          <w:i/>
          <w:color w:val="FF0000"/>
        </w:rPr>
        <w:t>Il est inutile de vérifier une valeur qui est sélectionnée dans une liste déroulante.</w:t>
      </w:r>
    </w:p>
    <w:p w14:paraId="095E06D7" w14:textId="77777777" w:rsidR="003F49F6" w:rsidRDefault="003F49F6" w:rsidP="003F49F6"/>
    <w:p w14:paraId="77392977" w14:textId="77777777" w:rsidR="00B93410" w:rsidRDefault="003F49F6" w:rsidP="003F49F6">
      <w:proofErr w:type="gramStart"/>
      <w:r>
        <w:t>8.f</w:t>
      </w:r>
      <w:proofErr w:type="gramEnd"/>
      <w:r>
        <w:t xml:space="preserve"> Combien d’arguments prend la fonction appelée à la ligne 20 de </w:t>
      </w:r>
      <w:r w:rsidRPr="001C679B">
        <w:rPr>
          <w:b/>
        </w:rPr>
        <w:t>l’annexe 1</w:t>
      </w:r>
      <w:r>
        <w:t> ? Retourne-t-elle une valeur ? De quel type ? Justifier votre réponse.</w:t>
      </w:r>
    </w:p>
    <w:p w14:paraId="66F89F62" w14:textId="77777777" w:rsidR="00101F0B" w:rsidRDefault="00101F0B" w:rsidP="003F49F6"/>
    <w:p w14:paraId="6B0754D5" w14:textId="77777777" w:rsidR="00101F0B" w:rsidRPr="00A54AE1" w:rsidRDefault="00101F0B" w:rsidP="003F49F6">
      <w:pPr>
        <w:rPr>
          <w:i/>
          <w:color w:val="FF0000"/>
        </w:rPr>
      </w:pPr>
      <w:r w:rsidRPr="00A54AE1">
        <w:rPr>
          <w:i/>
          <w:color w:val="FF0000"/>
        </w:rPr>
        <w:t xml:space="preserve">La fonction </w:t>
      </w:r>
      <w:proofErr w:type="spellStart"/>
      <w:r w:rsidRPr="00A54AE1">
        <w:rPr>
          <w:i/>
          <w:color w:val="FF0000"/>
        </w:rPr>
        <w:t>donnerNbErreurs</w:t>
      </w:r>
      <w:proofErr w:type="spellEnd"/>
      <w:r w:rsidRPr="00A54AE1">
        <w:rPr>
          <w:i/>
          <w:color w:val="FF0000"/>
        </w:rPr>
        <w:t xml:space="preserve"> ne prend pas d’argument, elle retourne un entier</w:t>
      </w:r>
      <w:r w:rsidR="00FC56FF" w:rsidRPr="00A54AE1">
        <w:rPr>
          <w:i/>
          <w:color w:val="FF0000"/>
        </w:rPr>
        <w:t>. Ces informations sont indiquées dans l’annexe 4 qui documente cette fonction.</w:t>
      </w:r>
    </w:p>
    <w:p w14:paraId="134E4E3E" w14:textId="77777777" w:rsidR="003F49F6" w:rsidRDefault="003F49F6" w:rsidP="003F49F6"/>
    <w:p w14:paraId="3E1C5280" w14:textId="77777777" w:rsidR="00B93410" w:rsidRDefault="00B93410" w:rsidP="00B93410">
      <w:pPr>
        <w:rPr>
          <w:b/>
        </w:rPr>
      </w:pPr>
      <w:r>
        <w:rPr>
          <w:b/>
        </w:rPr>
        <w:t>Travail à faire</w:t>
      </w:r>
    </w:p>
    <w:p w14:paraId="5F95D842" w14:textId="77777777" w:rsidR="00B93410" w:rsidRDefault="00B93410" w:rsidP="00B93410">
      <w:pPr>
        <w:rPr>
          <w:b/>
        </w:rPr>
      </w:pPr>
    </w:p>
    <w:p w14:paraId="12963B10" w14:textId="77777777" w:rsidR="00B93410" w:rsidRPr="002F4395" w:rsidRDefault="00B93410" w:rsidP="00B93410">
      <w:r w:rsidRPr="002F4395">
        <w:t>9. Modifier le code afin de répondre à cette nouvelle règle de gestion.</w:t>
      </w:r>
    </w:p>
    <w:p w14:paraId="28649B8C" w14:textId="77777777" w:rsidR="00B93410" w:rsidRDefault="00B93410" w:rsidP="009B7386"/>
    <w:p w14:paraId="36B00F52" w14:textId="77777777" w:rsidR="00941A0E" w:rsidRPr="00A54AE1" w:rsidRDefault="00941A0E" w:rsidP="009B7386">
      <w:pPr>
        <w:rPr>
          <w:i/>
          <w:color w:val="FF0000"/>
        </w:rPr>
      </w:pPr>
      <w:bookmarkStart w:id="0" w:name="_GoBack"/>
      <w:r w:rsidRPr="00A54AE1">
        <w:rPr>
          <w:i/>
          <w:color w:val="FF0000"/>
        </w:rPr>
        <w:t>On récupère l’intervenant et on l’affiche dans la balise &lt;td&gt;, après un passage à la ligne &lt;</w:t>
      </w:r>
      <w:proofErr w:type="spellStart"/>
      <w:r w:rsidRPr="00A54AE1">
        <w:rPr>
          <w:i/>
          <w:color w:val="FF0000"/>
        </w:rPr>
        <w:t>br</w:t>
      </w:r>
      <w:proofErr w:type="spellEnd"/>
      <w:r w:rsidRPr="00A54AE1">
        <w:rPr>
          <w:i/>
          <w:color w:val="FF0000"/>
        </w:rPr>
        <w:t>&gt; :</w:t>
      </w:r>
    </w:p>
    <w:bookmarkEnd w:id="0"/>
    <w:p w14:paraId="1B487EE1" w14:textId="77777777" w:rsidR="00941A0E" w:rsidRDefault="00941A0E" w:rsidP="009B7386"/>
    <w:p w14:paraId="47383928" w14:textId="77777777" w:rsidR="00941A0E" w:rsidRPr="00B93410" w:rsidRDefault="00941A0E" w:rsidP="009B7386">
      <w:r>
        <w:rPr>
          <w:noProof/>
        </w:rPr>
        <w:drawing>
          <wp:inline distT="0" distB="0" distL="0" distR="0" wp14:anchorId="6A173D4F" wp14:editId="1897F6EA">
            <wp:extent cx="4724400" cy="180022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1A0E" w:rsidRPr="00B93410" w:rsidSect="0041378F">
      <w:footerReference w:type="default" r:id="rId10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42516" w14:textId="77777777" w:rsidR="009B49C4" w:rsidRDefault="009B49C4">
      <w:r>
        <w:separator/>
      </w:r>
    </w:p>
  </w:endnote>
  <w:endnote w:type="continuationSeparator" w:id="0">
    <w:p w14:paraId="09876596" w14:textId="77777777" w:rsidR="009B49C4" w:rsidRDefault="009B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C976B" w14:textId="77777777" w:rsidR="009B49C4" w:rsidRPr="000A5208" w:rsidRDefault="009B49C4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A54AE1">
      <w:rPr>
        <w:noProof/>
      </w:rPr>
      <w:t>mars 2013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A54AE1">
      <w:rPr>
        <w:rStyle w:val="Numrodepage"/>
        <w:noProof/>
      </w:rPr>
      <w:t>3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A54AE1">
      <w:rPr>
        <w:rStyle w:val="Numrodepage"/>
        <w:noProof/>
      </w:rPr>
      <w:t>3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8221D" w14:textId="77777777" w:rsidR="009B49C4" w:rsidRDefault="009B49C4">
      <w:r>
        <w:separator/>
      </w:r>
    </w:p>
  </w:footnote>
  <w:footnote w:type="continuationSeparator" w:id="0">
    <w:p w14:paraId="44B11AC8" w14:textId="77777777" w:rsidR="009B49C4" w:rsidRDefault="009B4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32A42"/>
    <w:multiLevelType w:val="hybridMultilevel"/>
    <w:tmpl w:val="A030D5E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7C1DDD"/>
    <w:multiLevelType w:val="hybridMultilevel"/>
    <w:tmpl w:val="D5EEC3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4312F5"/>
    <w:multiLevelType w:val="multilevel"/>
    <w:tmpl w:val="95EE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F8C1D60"/>
    <w:multiLevelType w:val="hybridMultilevel"/>
    <w:tmpl w:val="517EB536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FD226D1"/>
    <w:multiLevelType w:val="hybridMultilevel"/>
    <w:tmpl w:val="95EE689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99726C"/>
    <w:multiLevelType w:val="hybridMultilevel"/>
    <w:tmpl w:val="C6C61A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B07AFC"/>
    <w:multiLevelType w:val="hybridMultilevel"/>
    <w:tmpl w:val="C7964A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8C6A1B"/>
    <w:multiLevelType w:val="multilevel"/>
    <w:tmpl w:val="D5EE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ED0563"/>
    <w:multiLevelType w:val="hybridMultilevel"/>
    <w:tmpl w:val="06542FEE"/>
    <w:lvl w:ilvl="0" w:tplc="D5CA426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ADA2683"/>
    <w:multiLevelType w:val="hybridMultilevel"/>
    <w:tmpl w:val="4E0CB4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187438A"/>
    <w:multiLevelType w:val="hybridMultilevel"/>
    <w:tmpl w:val="E5FEC4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707BF8"/>
    <w:multiLevelType w:val="multilevel"/>
    <w:tmpl w:val="C7964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8B1945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3C833124"/>
    <w:multiLevelType w:val="hybridMultilevel"/>
    <w:tmpl w:val="B9C8D974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D425EDB"/>
    <w:multiLevelType w:val="multilevel"/>
    <w:tmpl w:val="6DDAB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601B6F"/>
    <w:multiLevelType w:val="multilevel"/>
    <w:tmpl w:val="A030D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5FB650E"/>
    <w:multiLevelType w:val="hybridMultilevel"/>
    <w:tmpl w:val="3B84BB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1066A9"/>
    <w:multiLevelType w:val="multilevel"/>
    <w:tmpl w:val="C6C61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711C94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E90BE5"/>
    <w:multiLevelType w:val="multilevel"/>
    <w:tmpl w:val="EF48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F5F5DB7"/>
    <w:multiLevelType w:val="multilevel"/>
    <w:tmpl w:val="3B84B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B84768"/>
    <w:multiLevelType w:val="hybridMultilevel"/>
    <w:tmpl w:val="D55E16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EC43B8"/>
    <w:multiLevelType w:val="hybridMultilevel"/>
    <w:tmpl w:val="6DDAB32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6"/>
  </w:num>
  <w:num w:numId="7">
    <w:abstractNumId w:val="22"/>
  </w:num>
  <w:num w:numId="8">
    <w:abstractNumId w:val="26"/>
  </w:num>
  <w:num w:numId="9">
    <w:abstractNumId w:val="22"/>
  </w:num>
  <w:num w:numId="10">
    <w:abstractNumId w:val="26"/>
  </w:num>
  <w:num w:numId="11">
    <w:abstractNumId w:val="22"/>
  </w:num>
  <w:num w:numId="12">
    <w:abstractNumId w:val="7"/>
  </w:num>
  <w:num w:numId="13">
    <w:abstractNumId w:val="28"/>
  </w:num>
  <w:num w:numId="14">
    <w:abstractNumId w:val="1"/>
  </w:num>
  <w:num w:numId="15">
    <w:abstractNumId w:val="0"/>
  </w:num>
  <w:num w:numId="16">
    <w:abstractNumId w:val="13"/>
  </w:num>
  <w:num w:numId="17">
    <w:abstractNumId w:val="36"/>
  </w:num>
  <w:num w:numId="18">
    <w:abstractNumId w:val="20"/>
  </w:num>
  <w:num w:numId="19">
    <w:abstractNumId w:val="21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35"/>
  </w:num>
  <w:num w:numId="27">
    <w:abstractNumId w:val="38"/>
  </w:num>
  <w:num w:numId="28">
    <w:abstractNumId w:val="16"/>
  </w:num>
  <w:num w:numId="29">
    <w:abstractNumId w:val="33"/>
  </w:num>
  <w:num w:numId="30">
    <w:abstractNumId w:val="27"/>
  </w:num>
  <w:num w:numId="31">
    <w:abstractNumId w:val="34"/>
  </w:num>
  <w:num w:numId="32">
    <w:abstractNumId w:val="32"/>
  </w:num>
  <w:num w:numId="33">
    <w:abstractNumId w:val="37"/>
  </w:num>
  <w:num w:numId="34">
    <w:abstractNumId w:val="10"/>
  </w:num>
  <w:num w:numId="35">
    <w:abstractNumId w:val="31"/>
  </w:num>
  <w:num w:numId="36">
    <w:abstractNumId w:val="11"/>
  </w:num>
  <w:num w:numId="37">
    <w:abstractNumId w:val="18"/>
  </w:num>
  <w:num w:numId="38">
    <w:abstractNumId w:val="40"/>
  </w:num>
  <w:num w:numId="39">
    <w:abstractNumId w:val="30"/>
  </w:num>
  <w:num w:numId="40">
    <w:abstractNumId w:val="23"/>
  </w:num>
  <w:num w:numId="41">
    <w:abstractNumId w:val="15"/>
  </w:num>
  <w:num w:numId="42">
    <w:abstractNumId w:val="12"/>
  </w:num>
  <w:num w:numId="43">
    <w:abstractNumId w:val="24"/>
  </w:num>
  <w:num w:numId="44">
    <w:abstractNumId w:val="17"/>
  </w:num>
  <w:num w:numId="45">
    <w:abstractNumId w:val="25"/>
  </w:num>
  <w:num w:numId="46">
    <w:abstractNumId w:val="29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7D"/>
    <w:rsid w:val="0000139B"/>
    <w:rsid w:val="0000372E"/>
    <w:rsid w:val="000156C3"/>
    <w:rsid w:val="0002588A"/>
    <w:rsid w:val="000377F0"/>
    <w:rsid w:val="000440E3"/>
    <w:rsid w:val="00047A0A"/>
    <w:rsid w:val="00051E8A"/>
    <w:rsid w:val="000530E8"/>
    <w:rsid w:val="00065D68"/>
    <w:rsid w:val="00086D0E"/>
    <w:rsid w:val="00097F28"/>
    <w:rsid w:val="000A5208"/>
    <w:rsid w:val="000B0EF4"/>
    <w:rsid w:val="000B4B79"/>
    <w:rsid w:val="000C38B0"/>
    <w:rsid w:val="000D182E"/>
    <w:rsid w:val="000D3976"/>
    <w:rsid w:val="000D65E3"/>
    <w:rsid w:val="000D6E5E"/>
    <w:rsid w:val="000D7920"/>
    <w:rsid w:val="000E6013"/>
    <w:rsid w:val="000F25FB"/>
    <w:rsid w:val="00101F0B"/>
    <w:rsid w:val="00137972"/>
    <w:rsid w:val="00154EC1"/>
    <w:rsid w:val="001779A5"/>
    <w:rsid w:val="0018291B"/>
    <w:rsid w:val="001867C7"/>
    <w:rsid w:val="0019528F"/>
    <w:rsid w:val="001A23E5"/>
    <w:rsid w:val="001A4118"/>
    <w:rsid w:val="001B356D"/>
    <w:rsid w:val="001B42FD"/>
    <w:rsid w:val="001C679B"/>
    <w:rsid w:val="001F5151"/>
    <w:rsid w:val="001F5EBC"/>
    <w:rsid w:val="00202B6A"/>
    <w:rsid w:val="00206696"/>
    <w:rsid w:val="002137CD"/>
    <w:rsid w:val="00213B49"/>
    <w:rsid w:val="0025226A"/>
    <w:rsid w:val="00254CD1"/>
    <w:rsid w:val="002839CB"/>
    <w:rsid w:val="00284892"/>
    <w:rsid w:val="002913AB"/>
    <w:rsid w:val="002916D7"/>
    <w:rsid w:val="0029716A"/>
    <w:rsid w:val="002A20E8"/>
    <w:rsid w:val="002B6010"/>
    <w:rsid w:val="002C39F9"/>
    <w:rsid w:val="002C5354"/>
    <w:rsid w:val="002C72B2"/>
    <w:rsid w:val="002C7506"/>
    <w:rsid w:val="002D7E7D"/>
    <w:rsid w:val="002F0007"/>
    <w:rsid w:val="002F0CB1"/>
    <w:rsid w:val="002F4395"/>
    <w:rsid w:val="00301A80"/>
    <w:rsid w:val="00305AAD"/>
    <w:rsid w:val="003164D1"/>
    <w:rsid w:val="00333834"/>
    <w:rsid w:val="00344662"/>
    <w:rsid w:val="00365D8F"/>
    <w:rsid w:val="003739D5"/>
    <w:rsid w:val="00396FF1"/>
    <w:rsid w:val="003B0069"/>
    <w:rsid w:val="003B6A1C"/>
    <w:rsid w:val="003C485E"/>
    <w:rsid w:val="003D0A1E"/>
    <w:rsid w:val="003F2B4B"/>
    <w:rsid w:val="003F49F6"/>
    <w:rsid w:val="003F681D"/>
    <w:rsid w:val="003F7BF5"/>
    <w:rsid w:val="0041378F"/>
    <w:rsid w:val="00430292"/>
    <w:rsid w:val="004602C8"/>
    <w:rsid w:val="0046428E"/>
    <w:rsid w:val="004A5C7D"/>
    <w:rsid w:val="004A7FC6"/>
    <w:rsid w:val="004C42DC"/>
    <w:rsid w:val="004D08F0"/>
    <w:rsid w:val="004E5C88"/>
    <w:rsid w:val="004F65C9"/>
    <w:rsid w:val="00501AFD"/>
    <w:rsid w:val="005134B5"/>
    <w:rsid w:val="0052565A"/>
    <w:rsid w:val="00527290"/>
    <w:rsid w:val="00531E42"/>
    <w:rsid w:val="00536BC3"/>
    <w:rsid w:val="00547AD8"/>
    <w:rsid w:val="00591ECD"/>
    <w:rsid w:val="005B1C68"/>
    <w:rsid w:val="005B764B"/>
    <w:rsid w:val="005F0E8F"/>
    <w:rsid w:val="00601E70"/>
    <w:rsid w:val="00602E64"/>
    <w:rsid w:val="006135F5"/>
    <w:rsid w:val="00623C02"/>
    <w:rsid w:val="00641B61"/>
    <w:rsid w:val="0066187F"/>
    <w:rsid w:val="00673BF2"/>
    <w:rsid w:val="00674CAD"/>
    <w:rsid w:val="006967C7"/>
    <w:rsid w:val="006B108A"/>
    <w:rsid w:val="006C5E65"/>
    <w:rsid w:val="006E7468"/>
    <w:rsid w:val="00702138"/>
    <w:rsid w:val="0071701F"/>
    <w:rsid w:val="00720235"/>
    <w:rsid w:val="00720623"/>
    <w:rsid w:val="00733EE6"/>
    <w:rsid w:val="007421B6"/>
    <w:rsid w:val="0074701C"/>
    <w:rsid w:val="007500F4"/>
    <w:rsid w:val="0078200C"/>
    <w:rsid w:val="00785727"/>
    <w:rsid w:val="0079211D"/>
    <w:rsid w:val="007A4C7A"/>
    <w:rsid w:val="007B0B79"/>
    <w:rsid w:val="007C6CBF"/>
    <w:rsid w:val="007D602B"/>
    <w:rsid w:val="007F37D4"/>
    <w:rsid w:val="008014F4"/>
    <w:rsid w:val="00802624"/>
    <w:rsid w:val="00807A5E"/>
    <w:rsid w:val="00817B8A"/>
    <w:rsid w:val="008245B6"/>
    <w:rsid w:val="00834049"/>
    <w:rsid w:val="00870DCC"/>
    <w:rsid w:val="00872182"/>
    <w:rsid w:val="00893232"/>
    <w:rsid w:val="008B39EE"/>
    <w:rsid w:val="008D5174"/>
    <w:rsid w:val="008D6CF6"/>
    <w:rsid w:val="008E0F08"/>
    <w:rsid w:val="008E5866"/>
    <w:rsid w:val="008E60C5"/>
    <w:rsid w:val="008E7941"/>
    <w:rsid w:val="008F528A"/>
    <w:rsid w:val="008F7F03"/>
    <w:rsid w:val="00941A0E"/>
    <w:rsid w:val="00944275"/>
    <w:rsid w:val="00956AC6"/>
    <w:rsid w:val="00956F8A"/>
    <w:rsid w:val="00957BCA"/>
    <w:rsid w:val="00975DA5"/>
    <w:rsid w:val="009977D1"/>
    <w:rsid w:val="009A4228"/>
    <w:rsid w:val="009B49C4"/>
    <w:rsid w:val="009B4BFA"/>
    <w:rsid w:val="009B650C"/>
    <w:rsid w:val="009B7386"/>
    <w:rsid w:val="009D6CD2"/>
    <w:rsid w:val="009F2C57"/>
    <w:rsid w:val="009F363B"/>
    <w:rsid w:val="00A05FE7"/>
    <w:rsid w:val="00A3193E"/>
    <w:rsid w:val="00A50D1E"/>
    <w:rsid w:val="00A542FE"/>
    <w:rsid w:val="00A54AE1"/>
    <w:rsid w:val="00A66899"/>
    <w:rsid w:val="00AC52D5"/>
    <w:rsid w:val="00AC79FD"/>
    <w:rsid w:val="00AD382E"/>
    <w:rsid w:val="00AD785A"/>
    <w:rsid w:val="00AF2317"/>
    <w:rsid w:val="00AF5285"/>
    <w:rsid w:val="00B14221"/>
    <w:rsid w:val="00B23152"/>
    <w:rsid w:val="00B26A25"/>
    <w:rsid w:val="00B4089C"/>
    <w:rsid w:val="00B459EB"/>
    <w:rsid w:val="00B66E7F"/>
    <w:rsid w:val="00B724F1"/>
    <w:rsid w:val="00B822BB"/>
    <w:rsid w:val="00B83E4B"/>
    <w:rsid w:val="00B93410"/>
    <w:rsid w:val="00BA2480"/>
    <w:rsid w:val="00BA2FE7"/>
    <w:rsid w:val="00BD1E2D"/>
    <w:rsid w:val="00BE727F"/>
    <w:rsid w:val="00BF12D0"/>
    <w:rsid w:val="00BF3E2A"/>
    <w:rsid w:val="00C1301F"/>
    <w:rsid w:val="00C20B05"/>
    <w:rsid w:val="00C260AC"/>
    <w:rsid w:val="00C27A37"/>
    <w:rsid w:val="00C35AFE"/>
    <w:rsid w:val="00C368DC"/>
    <w:rsid w:val="00C40D33"/>
    <w:rsid w:val="00C42BB3"/>
    <w:rsid w:val="00C63FD2"/>
    <w:rsid w:val="00C72E76"/>
    <w:rsid w:val="00C733AE"/>
    <w:rsid w:val="00C75FE6"/>
    <w:rsid w:val="00C83AEC"/>
    <w:rsid w:val="00C85AEC"/>
    <w:rsid w:val="00CA0B87"/>
    <w:rsid w:val="00CA6D68"/>
    <w:rsid w:val="00CA7BA4"/>
    <w:rsid w:val="00CC4D79"/>
    <w:rsid w:val="00CF1605"/>
    <w:rsid w:val="00D26581"/>
    <w:rsid w:val="00D52B11"/>
    <w:rsid w:val="00D60C00"/>
    <w:rsid w:val="00D75835"/>
    <w:rsid w:val="00D8097A"/>
    <w:rsid w:val="00D927D1"/>
    <w:rsid w:val="00DA5EC6"/>
    <w:rsid w:val="00DA66AC"/>
    <w:rsid w:val="00DB4085"/>
    <w:rsid w:val="00DB7C0C"/>
    <w:rsid w:val="00DD0364"/>
    <w:rsid w:val="00DD2A16"/>
    <w:rsid w:val="00DE0AC8"/>
    <w:rsid w:val="00DE18F1"/>
    <w:rsid w:val="00DE2120"/>
    <w:rsid w:val="00DF79D4"/>
    <w:rsid w:val="00E1455E"/>
    <w:rsid w:val="00E271A3"/>
    <w:rsid w:val="00E41124"/>
    <w:rsid w:val="00E66A47"/>
    <w:rsid w:val="00E80B7F"/>
    <w:rsid w:val="00EA414A"/>
    <w:rsid w:val="00EB5A82"/>
    <w:rsid w:val="00EC7BF5"/>
    <w:rsid w:val="00EE3AA6"/>
    <w:rsid w:val="00EE7D98"/>
    <w:rsid w:val="00EF54E7"/>
    <w:rsid w:val="00F63835"/>
    <w:rsid w:val="00F64710"/>
    <w:rsid w:val="00F72A88"/>
    <w:rsid w:val="00FA48AF"/>
    <w:rsid w:val="00FB3EC3"/>
    <w:rsid w:val="00FB5CCC"/>
    <w:rsid w:val="00FB64B7"/>
    <w:rsid w:val="00FC56FF"/>
    <w:rsid w:val="00FC64BF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C6B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basedOn w:val="Policepardfaut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2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basedOn w:val="Policepardfaut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2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3CA044-C7E5-814A-9C27-2E7C96A9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1702</TotalTime>
  <Pages>3</Pages>
  <Words>717</Words>
  <Characters>3949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4657</CharactersWithSpaces>
  <SharedDoc>false</SharedDoc>
  <HLinks>
    <vt:vector size="24" baseType="variant">
      <vt:variant>
        <vt:i4>7471171</vt:i4>
      </vt:variant>
      <vt:variant>
        <vt:i4>9</vt:i4>
      </vt:variant>
      <vt:variant>
        <vt:i4>0</vt:i4>
      </vt:variant>
      <vt:variant>
        <vt:i4>5</vt:i4>
      </vt:variant>
      <vt:variant>
        <vt:lpwstr>http://www.pays-hautegironde.fr/IMG/pdf/Synthese_Diagnostic.pdf</vt:lpwstr>
      </vt:variant>
      <vt:variant>
        <vt:lpwstr/>
      </vt:variant>
      <vt:variant>
        <vt:i4>4063296</vt:i4>
      </vt:variant>
      <vt:variant>
        <vt:i4>6</vt:i4>
      </vt:variant>
      <vt:variant>
        <vt:i4>0</vt:i4>
      </vt:variant>
      <vt:variant>
        <vt:i4>5</vt:i4>
      </vt:variant>
      <vt:variant>
        <vt:lpwstr>http://www.legifrance.gouv.fr/affichTexteArticle.do;jsessionid=C4CC7A6372F9676D7A0F120997B95BF7.tpdjo06v_3?idArticle=LEGIARTI000025361520&amp;cidTexte=LEGITEXT000025349531&amp;dateTexte=20121230</vt:lpwstr>
      </vt:variant>
      <vt:variant>
        <vt:lpwstr/>
      </vt:variant>
      <vt:variant>
        <vt:i4>5701657</vt:i4>
      </vt:variant>
      <vt:variant>
        <vt:i4>3</vt:i4>
      </vt:variant>
      <vt:variant>
        <vt:i4>0</vt:i4>
      </vt:variant>
      <vt:variant>
        <vt:i4>5</vt:i4>
      </vt:variant>
      <vt:variant>
        <vt:lpwstr>http://www.legifrance.gouv.fr/affichTexte.do?cidTexte=JORFTEXT000000607412&amp;dateTexte=</vt:lpwstr>
      </vt:variant>
      <vt:variant>
        <vt:lpwstr>JORFARTI000002109066</vt:lpwstr>
      </vt:variant>
      <vt:variant>
        <vt:i4>5242898</vt:i4>
      </vt:variant>
      <vt:variant>
        <vt:i4>0</vt:i4>
      </vt:variant>
      <vt:variant>
        <vt:i4>0</vt:i4>
      </vt:variant>
      <vt:variant>
        <vt:i4>5</vt:i4>
      </vt:variant>
      <vt:variant>
        <vt:lpwstr>http://bordeaux.actu.fr/actualite/lycee-energie-positive-begles-14710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CD</dc:creator>
  <cp:lastModifiedBy>Gaëlle CASTEL</cp:lastModifiedBy>
  <cp:revision>47</cp:revision>
  <cp:lastPrinted>2003-06-19T21:07:00Z</cp:lastPrinted>
  <dcterms:created xsi:type="dcterms:W3CDTF">2013-01-01T10:40:00Z</dcterms:created>
  <dcterms:modified xsi:type="dcterms:W3CDTF">2013-03-25T12:21:00Z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