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21D" w:rsidRDefault="00054D41" w:rsidP="008E521D">
      <w:pPr>
        <w:pStyle w:val="titredocument"/>
      </w:pPr>
      <w:r>
        <w:t>Côté Labo </w:t>
      </w:r>
      <w:r w:rsidR="00D13A40">
        <w:t>–</w:t>
      </w:r>
      <w:r>
        <w:t xml:space="preserve"> </w:t>
      </w:r>
      <w:r w:rsidR="00D13A40">
        <w:t>Exploitation d’une base de données MySQL</w:t>
      </w:r>
    </w:p>
    <w:p w:rsidR="008E521D" w:rsidRDefault="00A1486E" w:rsidP="008E521D">
      <w:pPr>
        <w:pStyle w:val="titrepartie"/>
      </w:pPr>
      <w:r>
        <w:t>Exemple d’utilisation de données libres de droit</w:t>
      </w:r>
    </w:p>
    <w:p w:rsidR="00687397" w:rsidRPr="008E521D" w:rsidRDefault="00687397" w:rsidP="008E521D"/>
    <w:tbl>
      <w:tblPr>
        <w:tblW w:w="5000"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00" w:firstRow="0" w:lastRow="0" w:firstColumn="0" w:lastColumn="0" w:noHBand="0" w:noVBand="0"/>
      </w:tblPr>
      <w:tblGrid>
        <w:gridCol w:w="1834"/>
        <w:gridCol w:w="7220"/>
      </w:tblGrid>
      <w:tr w:rsidR="009F2C57">
        <w:trPr>
          <w:trHeight w:val="225"/>
          <w:tblCellSpacing w:w="0" w:type="dxa"/>
        </w:trPr>
        <w:tc>
          <w:tcPr>
            <w:tcW w:w="1013" w:type="pct"/>
            <w:shd w:val="clear" w:color="auto" w:fill="6699CC"/>
            <w:vAlign w:val="center"/>
          </w:tcPr>
          <w:p w:rsidR="009F2C57" w:rsidRDefault="009F2C57" w:rsidP="0041378F">
            <w:pPr>
              <w:jc w:val="center"/>
              <w:rPr>
                <w:color w:val="FFFFFF"/>
                <w:sz w:val="18"/>
                <w:szCs w:val="18"/>
              </w:rPr>
            </w:pPr>
            <w:r>
              <w:rPr>
                <w:color w:val="FFFFFF"/>
                <w:sz w:val="18"/>
                <w:szCs w:val="18"/>
              </w:rPr>
              <w:t>Propriétés</w:t>
            </w:r>
          </w:p>
        </w:tc>
        <w:tc>
          <w:tcPr>
            <w:tcW w:w="3987" w:type="pct"/>
            <w:shd w:val="clear" w:color="auto" w:fill="6699CC"/>
            <w:vAlign w:val="center"/>
          </w:tcPr>
          <w:p w:rsidR="009F2C57" w:rsidRDefault="009F2C57" w:rsidP="0041378F">
            <w:pPr>
              <w:jc w:val="center"/>
              <w:rPr>
                <w:color w:val="FFFFFF"/>
                <w:sz w:val="18"/>
                <w:szCs w:val="18"/>
              </w:rPr>
            </w:pPr>
            <w:r>
              <w:rPr>
                <w:color w:val="FFFFFF"/>
                <w:sz w:val="18"/>
                <w:szCs w:val="18"/>
              </w:rPr>
              <w:t>Description</w:t>
            </w:r>
          </w:p>
        </w:tc>
      </w:tr>
      <w:tr w:rsidR="0052671C">
        <w:tblPrEx>
          <w:tblCellSpacing w:w="0" w:type="nil"/>
        </w:tblPrEx>
        <w:trPr>
          <w:cantSplit/>
        </w:trPr>
        <w:tc>
          <w:tcPr>
            <w:tcW w:w="1013" w:type="pct"/>
          </w:tcPr>
          <w:p w:rsidR="0052671C" w:rsidRDefault="0052671C" w:rsidP="00284892">
            <w:pPr>
              <w:rPr>
                <w:b/>
                <w:bCs/>
                <w:color w:val="990033"/>
                <w:sz w:val="18"/>
                <w:szCs w:val="18"/>
              </w:rPr>
            </w:pPr>
            <w:r>
              <w:rPr>
                <w:b/>
                <w:bCs/>
                <w:color w:val="990033"/>
                <w:sz w:val="18"/>
                <w:szCs w:val="18"/>
              </w:rPr>
              <w:t>Intitulé long</w:t>
            </w:r>
          </w:p>
        </w:tc>
        <w:tc>
          <w:tcPr>
            <w:tcW w:w="3987" w:type="pct"/>
          </w:tcPr>
          <w:p w:rsidR="0052671C" w:rsidRDefault="00E971C3" w:rsidP="00A1486E">
            <w:r>
              <w:t xml:space="preserve">Utilisation </w:t>
            </w:r>
            <w:r w:rsidR="00A1486E">
              <w:t xml:space="preserve">et exploitation </w:t>
            </w:r>
            <w:r>
              <w:t xml:space="preserve">d’une base de données MySQL </w:t>
            </w:r>
            <w:r w:rsidR="002D3B09">
              <w:t>issue de données libres de droit</w:t>
            </w:r>
          </w:p>
        </w:tc>
      </w:tr>
      <w:tr w:rsidR="0052671C">
        <w:tblPrEx>
          <w:tblCellSpacing w:w="0" w:type="nil"/>
        </w:tblPrEx>
        <w:trPr>
          <w:cantSplit/>
        </w:trPr>
        <w:tc>
          <w:tcPr>
            <w:tcW w:w="1013" w:type="pct"/>
          </w:tcPr>
          <w:p w:rsidR="0052671C" w:rsidRDefault="0052671C" w:rsidP="00284892">
            <w:pPr>
              <w:rPr>
                <w:b/>
                <w:bCs/>
                <w:color w:val="990033"/>
                <w:sz w:val="18"/>
                <w:szCs w:val="18"/>
              </w:rPr>
            </w:pPr>
            <w:r>
              <w:rPr>
                <w:b/>
                <w:bCs/>
                <w:color w:val="990033"/>
                <w:sz w:val="18"/>
                <w:szCs w:val="18"/>
              </w:rPr>
              <w:t>Formation concernée</w:t>
            </w:r>
          </w:p>
        </w:tc>
        <w:tc>
          <w:tcPr>
            <w:tcW w:w="3987" w:type="pct"/>
          </w:tcPr>
          <w:p w:rsidR="0052671C" w:rsidRDefault="0052671C" w:rsidP="0052671C">
            <w:r>
              <w:t>BTS Services Informatiques aux Organisations</w:t>
            </w:r>
          </w:p>
        </w:tc>
      </w:tr>
      <w:tr w:rsidR="0052671C">
        <w:tblPrEx>
          <w:tblCellSpacing w:w="0" w:type="nil"/>
        </w:tblPrEx>
        <w:trPr>
          <w:cantSplit/>
        </w:trPr>
        <w:tc>
          <w:tcPr>
            <w:tcW w:w="1013" w:type="pct"/>
          </w:tcPr>
          <w:p w:rsidR="0052671C" w:rsidRDefault="0052671C" w:rsidP="00284892">
            <w:pPr>
              <w:rPr>
                <w:b/>
                <w:bCs/>
                <w:color w:val="990033"/>
                <w:sz w:val="18"/>
                <w:szCs w:val="18"/>
              </w:rPr>
            </w:pPr>
            <w:r>
              <w:rPr>
                <w:b/>
                <w:bCs/>
                <w:color w:val="990033"/>
                <w:sz w:val="18"/>
                <w:szCs w:val="18"/>
              </w:rPr>
              <w:t>Matière</w:t>
            </w:r>
          </w:p>
        </w:tc>
        <w:tc>
          <w:tcPr>
            <w:tcW w:w="3987" w:type="pct"/>
          </w:tcPr>
          <w:p w:rsidR="00FB3A0A" w:rsidRDefault="00E971C3" w:rsidP="00FB3A0A">
            <w:r>
              <w:t>SI3</w:t>
            </w:r>
            <w:r w:rsidR="00CD187B">
              <w:t> </w:t>
            </w:r>
            <w:r w:rsidR="00CD187B" w:rsidRPr="00CD187B">
              <w:rPr>
                <w:rStyle w:val="Accentuation"/>
                <w:i w:val="0"/>
              </w:rPr>
              <w:t xml:space="preserve">: </w:t>
            </w:r>
            <w:r w:rsidR="00CD187B">
              <w:rPr>
                <w:rStyle w:val="st"/>
              </w:rPr>
              <w:t>Exploitation des données</w:t>
            </w:r>
          </w:p>
          <w:p w:rsidR="0052671C" w:rsidRDefault="0052671C" w:rsidP="00FB3A0A"/>
        </w:tc>
      </w:tr>
      <w:tr w:rsidR="0052671C">
        <w:tblPrEx>
          <w:tblCellSpacing w:w="0" w:type="nil"/>
        </w:tblPrEx>
        <w:trPr>
          <w:cantSplit/>
        </w:trPr>
        <w:tc>
          <w:tcPr>
            <w:tcW w:w="1013" w:type="pct"/>
          </w:tcPr>
          <w:p w:rsidR="0052671C" w:rsidRDefault="0052671C" w:rsidP="00EC7BF5">
            <w:pPr>
              <w:rPr>
                <w:b/>
                <w:bCs/>
                <w:color w:val="990033"/>
                <w:sz w:val="18"/>
                <w:szCs w:val="18"/>
              </w:rPr>
            </w:pPr>
            <w:r>
              <w:rPr>
                <w:b/>
                <w:bCs/>
                <w:color w:val="990033"/>
                <w:sz w:val="18"/>
                <w:szCs w:val="18"/>
              </w:rPr>
              <w:t>Présentation</w:t>
            </w:r>
          </w:p>
        </w:tc>
        <w:tc>
          <w:tcPr>
            <w:tcW w:w="3987" w:type="pct"/>
          </w:tcPr>
          <w:p w:rsidR="0052671C" w:rsidRDefault="00287B87" w:rsidP="00A1486E">
            <w:r>
              <w:t xml:space="preserve">Ce </w:t>
            </w:r>
            <w:r w:rsidR="00A1486E">
              <w:t xml:space="preserve">côté labo </w:t>
            </w:r>
            <w:r>
              <w:t xml:space="preserve">propose </w:t>
            </w:r>
            <w:r w:rsidR="00A1486E">
              <w:t>un exercice de</w:t>
            </w:r>
            <w:r>
              <w:t xml:space="preserve"> p</w:t>
            </w:r>
            <w:r w:rsidR="00397BC4">
              <w:t xml:space="preserve">rogrammation </w:t>
            </w:r>
            <w:r>
              <w:t xml:space="preserve">en </w:t>
            </w:r>
            <w:r w:rsidR="00397BC4">
              <w:t>SQL</w:t>
            </w:r>
            <w:r w:rsidR="00A1486E">
              <w:t>. Les données sont importées du site de l’ANSES (Agence Nationale de Sécurité Sanitaire) à partir de fichiers csv. Elles sont libres de droit et peuvent être utilisées dans des entreprises commerciales.</w:t>
            </w:r>
          </w:p>
          <w:p w:rsidR="00A1486E" w:rsidRDefault="00A1486E" w:rsidP="00A1486E"/>
          <w:p w:rsidR="00A1486E" w:rsidRDefault="00A1486E" w:rsidP="00CF764F">
            <w:r>
              <w:t xml:space="preserve">Cette base de données peut être réutilisée </w:t>
            </w:r>
            <w:r w:rsidR="00CF764F">
              <w:t>pour le</w:t>
            </w:r>
            <w:r>
              <w:t xml:space="preserve"> </w:t>
            </w:r>
            <w:r w:rsidRPr="00CF764F">
              <w:rPr>
                <w:i/>
              </w:rPr>
              <w:t>back-office</w:t>
            </w:r>
            <w:r>
              <w:t xml:space="preserve"> de nombreuses applications.</w:t>
            </w:r>
          </w:p>
        </w:tc>
      </w:tr>
      <w:tr w:rsidR="0052671C">
        <w:tblPrEx>
          <w:tblCellSpacing w:w="0" w:type="nil"/>
        </w:tblPrEx>
        <w:trPr>
          <w:cantSplit/>
        </w:trPr>
        <w:tc>
          <w:tcPr>
            <w:tcW w:w="1013" w:type="pct"/>
          </w:tcPr>
          <w:p w:rsidR="0052671C" w:rsidRDefault="0052671C" w:rsidP="00284892">
            <w:pPr>
              <w:rPr>
                <w:b/>
                <w:bCs/>
                <w:color w:val="990033"/>
                <w:sz w:val="18"/>
                <w:szCs w:val="18"/>
              </w:rPr>
            </w:pPr>
            <w:r>
              <w:rPr>
                <w:b/>
                <w:bCs/>
                <w:color w:val="990033"/>
                <w:sz w:val="18"/>
                <w:szCs w:val="18"/>
              </w:rPr>
              <w:t>Notions</w:t>
            </w:r>
          </w:p>
        </w:tc>
        <w:tc>
          <w:tcPr>
            <w:tcW w:w="3987" w:type="pct"/>
          </w:tcPr>
          <w:p w:rsidR="00397BC4" w:rsidRPr="00397BC4" w:rsidRDefault="00397BC4" w:rsidP="00397BC4">
            <w:r w:rsidRPr="00397BC4">
              <w:t xml:space="preserve">D1.1 – Analyse de la demande </w:t>
            </w:r>
          </w:p>
          <w:p w:rsidR="00397BC4" w:rsidRPr="00397BC4" w:rsidRDefault="00397BC4" w:rsidP="00397BC4">
            <w:r w:rsidRPr="00397BC4">
              <w:t xml:space="preserve"> A1.1.1 Analyse du cahier des charges d’un service à produire </w:t>
            </w:r>
          </w:p>
          <w:p w:rsidR="00397BC4" w:rsidRPr="00397BC4" w:rsidRDefault="00397BC4" w:rsidP="00397BC4">
            <w:r w:rsidRPr="00397BC4">
              <w:t xml:space="preserve">D4.1 – Conception et réalisation d’une solution applicative </w:t>
            </w:r>
          </w:p>
          <w:p w:rsidR="00397BC4" w:rsidRPr="00397BC4" w:rsidRDefault="00397BC4" w:rsidP="00397BC4">
            <w:r w:rsidRPr="00397BC4">
              <w:t xml:space="preserve"> A4.1.1 Proposition d’une solution applicative </w:t>
            </w:r>
          </w:p>
          <w:p w:rsidR="00397BC4" w:rsidRPr="00397BC4" w:rsidRDefault="00397BC4" w:rsidP="00397BC4">
            <w:r w:rsidRPr="00397BC4">
              <w:t xml:space="preserve"> A4.1.3 Conception ou adaptation d’une base de données </w:t>
            </w:r>
          </w:p>
          <w:p w:rsidR="00D13A40" w:rsidRDefault="00D13A40" w:rsidP="00397BC4">
            <w:pPr>
              <w:rPr>
                <w:b/>
              </w:rPr>
            </w:pPr>
          </w:p>
          <w:p w:rsidR="00397BC4" w:rsidRPr="00397BC4" w:rsidRDefault="00397BC4" w:rsidP="00397BC4">
            <w:pPr>
              <w:rPr>
                <w:b/>
              </w:rPr>
            </w:pPr>
            <w:r w:rsidRPr="00397BC4">
              <w:rPr>
                <w:b/>
              </w:rPr>
              <w:t xml:space="preserve">Savoir-faire </w:t>
            </w:r>
          </w:p>
          <w:p w:rsidR="00497DEB" w:rsidRDefault="00497DEB" w:rsidP="00397BC4">
            <w:r w:rsidRPr="00497DEB">
              <w:t xml:space="preserve">Extraire et modifier les données d’une base de données </w:t>
            </w:r>
          </w:p>
          <w:p w:rsidR="00E105C9" w:rsidRDefault="00E105C9" w:rsidP="00397BC4">
            <w:r>
              <w:t>Implémenter une base de données à partir d’un schéma existant</w:t>
            </w:r>
          </w:p>
          <w:p w:rsidR="00397BC4" w:rsidRPr="00397BC4" w:rsidRDefault="00397BC4" w:rsidP="00397BC4"/>
          <w:p w:rsidR="00397BC4" w:rsidRPr="00397BC4" w:rsidRDefault="00397BC4" w:rsidP="00397BC4">
            <w:pPr>
              <w:rPr>
                <w:b/>
              </w:rPr>
            </w:pPr>
            <w:r w:rsidRPr="00397BC4">
              <w:rPr>
                <w:b/>
              </w:rPr>
              <w:t xml:space="preserve">Savoirs associés </w:t>
            </w:r>
          </w:p>
          <w:p w:rsidR="00397BC4" w:rsidRPr="00397BC4" w:rsidRDefault="00397BC4" w:rsidP="00397BC4">
            <w:r w:rsidRPr="00397BC4">
              <w:t xml:space="preserve">Langages et outils d’interrogation et de manipulation d’une base de données </w:t>
            </w:r>
          </w:p>
          <w:p w:rsidR="00E971C3" w:rsidRDefault="00E971C3" w:rsidP="00D13A40"/>
        </w:tc>
      </w:tr>
      <w:tr w:rsidR="0052671C">
        <w:tblPrEx>
          <w:tblCellSpacing w:w="0" w:type="nil"/>
        </w:tblPrEx>
        <w:trPr>
          <w:cantSplit/>
        </w:trPr>
        <w:tc>
          <w:tcPr>
            <w:tcW w:w="1013" w:type="pct"/>
          </w:tcPr>
          <w:p w:rsidR="0052671C" w:rsidRDefault="0052671C" w:rsidP="00284892">
            <w:pPr>
              <w:rPr>
                <w:b/>
                <w:bCs/>
                <w:color w:val="990033"/>
                <w:sz w:val="18"/>
                <w:szCs w:val="18"/>
              </w:rPr>
            </w:pPr>
            <w:proofErr w:type="spellStart"/>
            <w:r>
              <w:rPr>
                <w:b/>
                <w:bCs/>
                <w:color w:val="990033"/>
                <w:sz w:val="18"/>
                <w:szCs w:val="18"/>
              </w:rPr>
              <w:t>Pré-requis</w:t>
            </w:r>
            <w:proofErr w:type="spellEnd"/>
          </w:p>
        </w:tc>
        <w:tc>
          <w:tcPr>
            <w:tcW w:w="3987" w:type="pct"/>
          </w:tcPr>
          <w:p w:rsidR="0052671C" w:rsidRDefault="00E971C3" w:rsidP="0052671C">
            <w:r>
              <w:t>Modèle relationnel</w:t>
            </w:r>
          </w:p>
          <w:p w:rsidR="00CF764F" w:rsidRDefault="00CF764F" w:rsidP="00CF764F">
            <w:r>
              <w:t>SQL LID</w:t>
            </w:r>
            <w:r w:rsidR="008A2949">
              <w:t xml:space="preserve">, </w:t>
            </w:r>
            <w:r w:rsidR="002638D5">
              <w:t>LMD</w:t>
            </w:r>
            <w:r w:rsidR="008A2949">
              <w:t xml:space="preserve"> et LDD</w:t>
            </w:r>
          </w:p>
          <w:p w:rsidR="002708D5" w:rsidRDefault="002708D5" w:rsidP="00CF764F">
            <w:r>
              <w:t xml:space="preserve">Installation de MySQL </w:t>
            </w:r>
            <w:r w:rsidR="003C16B5">
              <w:t xml:space="preserve">+ </w:t>
            </w:r>
            <w:proofErr w:type="spellStart"/>
            <w:r w:rsidR="003C16B5">
              <w:t>php</w:t>
            </w:r>
            <w:r w:rsidR="00703F5F">
              <w:t>M</w:t>
            </w:r>
            <w:r w:rsidR="003C16B5">
              <w:t>y</w:t>
            </w:r>
            <w:r w:rsidR="00703F5F">
              <w:t>A</w:t>
            </w:r>
            <w:r w:rsidR="003C16B5">
              <w:t>dmin</w:t>
            </w:r>
            <w:proofErr w:type="spellEnd"/>
            <w:r w:rsidR="003C16B5">
              <w:t xml:space="preserve"> </w:t>
            </w:r>
            <w:r>
              <w:t>en local ou sur un serveur distant</w:t>
            </w:r>
            <w:r w:rsidR="00AA055A">
              <w:t xml:space="preserve"> réalisé par le professeur.</w:t>
            </w:r>
          </w:p>
        </w:tc>
      </w:tr>
      <w:tr w:rsidR="0052671C">
        <w:tblPrEx>
          <w:tblCellSpacing w:w="0" w:type="nil"/>
        </w:tblPrEx>
        <w:trPr>
          <w:cantSplit/>
        </w:trPr>
        <w:tc>
          <w:tcPr>
            <w:tcW w:w="1013" w:type="pct"/>
          </w:tcPr>
          <w:p w:rsidR="0052671C" w:rsidRDefault="0052671C" w:rsidP="00284892">
            <w:pPr>
              <w:rPr>
                <w:b/>
                <w:bCs/>
                <w:color w:val="990033"/>
                <w:sz w:val="18"/>
                <w:szCs w:val="18"/>
              </w:rPr>
            </w:pPr>
            <w:r>
              <w:rPr>
                <w:b/>
                <w:bCs/>
                <w:color w:val="990033"/>
                <w:sz w:val="18"/>
                <w:szCs w:val="18"/>
              </w:rPr>
              <w:t>Outils</w:t>
            </w:r>
          </w:p>
        </w:tc>
        <w:tc>
          <w:tcPr>
            <w:tcW w:w="3987" w:type="pct"/>
          </w:tcPr>
          <w:p w:rsidR="0052671C" w:rsidRDefault="008959F1" w:rsidP="00A1486E">
            <w:r>
              <w:t>MySQL</w:t>
            </w:r>
            <w:r w:rsidR="008F7F82">
              <w:t xml:space="preserve"> ou </w:t>
            </w:r>
            <w:proofErr w:type="spellStart"/>
            <w:r w:rsidR="008F7F82">
              <w:t>MariaDB</w:t>
            </w:r>
            <w:proofErr w:type="spellEnd"/>
            <w:r>
              <w:t>,</w:t>
            </w:r>
            <w:r w:rsidR="008F7F82">
              <w:t xml:space="preserve"> Apache2,</w:t>
            </w:r>
            <w:r>
              <w:t xml:space="preserve"> </w:t>
            </w:r>
            <w:proofErr w:type="spellStart"/>
            <w:r>
              <w:t>p</w:t>
            </w:r>
            <w:r w:rsidR="00763EAE">
              <w:t>hp</w:t>
            </w:r>
            <w:r w:rsidR="00703F5F">
              <w:t>M</w:t>
            </w:r>
            <w:r w:rsidR="00763EAE">
              <w:t>y</w:t>
            </w:r>
            <w:r w:rsidR="00703F5F">
              <w:t>A</w:t>
            </w:r>
            <w:r>
              <w:t>dmin</w:t>
            </w:r>
            <w:proofErr w:type="spellEnd"/>
            <w:r w:rsidR="00570999">
              <w:t>, PHP</w:t>
            </w:r>
          </w:p>
        </w:tc>
      </w:tr>
      <w:tr w:rsidR="0052671C">
        <w:tblPrEx>
          <w:tblCellSpacing w:w="0" w:type="nil"/>
        </w:tblPrEx>
        <w:trPr>
          <w:cantSplit/>
        </w:trPr>
        <w:tc>
          <w:tcPr>
            <w:tcW w:w="1013" w:type="pct"/>
          </w:tcPr>
          <w:p w:rsidR="0052671C" w:rsidRDefault="0052671C" w:rsidP="00284892">
            <w:pPr>
              <w:rPr>
                <w:b/>
                <w:bCs/>
                <w:color w:val="990033"/>
                <w:sz w:val="18"/>
                <w:szCs w:val="18"/>
              </w:rPr>
            </w:pPr>
            <w:r>
              <w:rPr>
                <w:b/>
                <w:bCs/>
                <w:color w:val="990033"/>
                <w:sz w:val="18"/>
                <w:szCs w:val="18"/>
              </w:rPr>
              <w:t>Mots-clés</w:t>
            </w:r>
          </w:p>
        </w:tc>
        <w:tc>
          <w:tcPr>
            <w:tcW w:w="3987" w:type="pct"/>
          </w:tcPr>
          <w:p w:rsidR="0052671C" w:rsidRDefault="00E971C3" w:rsidP="00A1486E">
            <w:r>
              <w:t xml:space="preserve">SQL, </w:t>
            </w:r>
            <w:r w:rsidR="00CF764F">
              <w:t>MySQL</w:t>
            </w:r>
            <w:r w:rsidR="00FA5C82">
              <w:t xml:space="preserve">, </w:t>
            </w:r>
            <w:proofErr w:type="spellStart"/>
            <w:r w:rsidR="00FA5C82">
              <w:t>MariaDB</w:t>
            </w:r>
            <w:proofErr w:type="spellEnd"/>
          </w:p>
        </w:tc>
      </w:tr>
      <w:tr w:rsidR="0052671C">
        <w:tblPrEx>
          <w:tblCellSpacing w:w="0" w:type="nil"/>
        </w:tblPrEx>
        <w:trPr>
          <w:cantSplit/>
        </w:trPr>
        <w:tc>
          <w:tcPr>
            <w:tcW w:w="1013" w:type="pct"/>
          </w:tcPr>
          <w:p w:rsidR="0052671C" w:rsidRDefault="0052671C" w:rsidP="001D3361">
            <w:r w:rsidRPr="00D13A40">
              <w:rPr>
                <w:b/>
                <w:bCs/>
                <w:color w:val="990033"/>
                <w:sz w:val="18"/>
                <w:szCs w:val="18"/>
              </w:rPr>
              <w:t>Durée</w:t>
            </w:r>
          </w:p>
        </w:tc>
        <w:tc>
          <w:tcPr>
            <w:tcW w:w="3987" w:type="pct"/>
          </w:tcPr>
          <w:p w:rsidR="0052671C" w:rsidRDefault="00C83C12" w:rsidP="00A1486E">
            <w:r>
              <w:t xml:space="preserve">6 </w:t>
            </w:r>
            <w:r w:rsidR="000438BC">
              <w:t xml:space="preserve">heures </w:t>
            </w:r>
          </w:p>
        </w:tc>
      </w:tr>
      <w:tr w:rsidR="0052671C">
        <w:tblPrEx>
          <w:tblCellSpacing w:w="0" w:type="nil"/>
        </w:tblPrEx>
        <w:trPr>
          <w:cantSplit/>
        </w:trPr>
        <w:tc>
          <w:tcPr>
            <w:tcW w:w="1013" w:type="pct"/>
          </w:tcPr>
          <w:p w:rsidR="0052671C" w:rsidRDefault="0052671C" w:rsidP="00284892">
            <w:pPr>
              <w:rPr>
                <w:b/>
                <w:bCs/>
                <w:color w:val="990033"/>
                <w:sz w:val="18"/>
                <w:szCs w:val="18"/>
              </w:rPr>
            </w:pPr>
            <w:r>
              <w:rPr>
                <w:b/>
                <w:bCs/>
                <w:color w:val="990033"/>
                <w:sz w:val="18"/>
                <w:szCs w:val="18"/>
              </w:rPr>
              <w:t>Auteur(es)</w:t>
            </w:r>
          </w:p>
        </w:tc>
        <w:tc>
          <w:tcPr>
            <w:tcW w:w="3987" w:type="pct"/>
          </w:tcPr>
          <w:p w:rsidR="0052671C" w:rsidRDefault="00E971C3" w:rsidP="0052671C">
            <w:r>
              <w:t>Fabrice Missonnier</w:t>
            </w:r>
            <w:r w:rsidR="00711314">
              <w:t xml:space="preserve">, relecture par Luc </w:t>
            </w:r>
            <w:proofErr w:type="spellStart"/>
            <w:r w:rsidR="00711314">
              <w:t>Frebourg</w:t>
            </w:r>
            <w:proofErr w:type="spellEnd"/>
            <w:r w:rsidR="00711314">
              <w:t xml:space="preserve">, </w:t>
            </w:r>
            <w:proofErr w:type="spellStart"/>
            <w:r w:rsidR="00711314">
              <w:t>Apollonie</w:t>
            </w:r>
            <w:proofErr w:type="spellEnd"/>
            <w:r w:rsidR="00711314">
              <w:t xml:space="preserve"> </w:t>
            </w:r>
            <w:proofErr w:type="spellStart"/>
            <w:r w:rsidR="00711314">
              <w:t>Raffalli</w:t>
            </w:r>
            <w:proofErr w:type="spellEnd"/>
            <w:r w:rsidR="00711314">
              <w:t>, Gaëlle Castel et Yann Barrot</w:t>
            </w:r>
          </w:p>
        </w:tc>
      </w:tr>
      <w:tr w:rsidR="0052671C">
        <w:tblPrEx>
          <w:tblCellSpacing w:w="0" w:type="nil"/>
        </w:tblPrEx>
        <w:trPr>
          <w:cantSplit/>
        </w:trPr>
        <w:tc>
          <w:tcPr>
            <w:tcW w:w="1013" w:type="pct"/>
          </w:tcPr>
          <w:p w:rsidR="0052671C" w:rsidRDefault="0052671C" w:rsidP="00284892">
            <w:pPr>
              <w:rPr>
                <w:b/>
                <w:bCs/>
                <w:color w:val="990033"/>
              </w:rPr>
            </w:pPr>
            <w:r>
              <w:rPr>
                <w:b/>
                <w:bCs/>
                <w:color w:val="990033"/>
              </w:rPr>
              <w:t>Version</w:t>
            </w:r>
          </w:p>
        </w:tc>
        <w:tc>
          <w:tcPr>
            <w:tcW w:w="3987" w:type="pct"/>
          </w:tcPr>
          <w:p w:rsidR="0052671C" w:rsidRDefault="0052671C" w:rsidP="0052671C">
            <w:proofErr w:type="gramStart"/>
            <w:r>
              <w:t>v</w:t>
            </w:r>
            <w:proofErr w:type="gramEnd"/>
            <w:r>
              <w:t xml:space="preserve"> 1.0</w:t>
            </w:r>
          </w:p>
        </w:tc>
      </w:tr>
      <w:tr w:rsidR="0052671C">
        <w:tblPrEx>
          <w:tblCellSpacing w:w="0" w:type="nil"/>
        </w:tblPrEx>
        <w:trPr>
          <w:cantSplit/>
        </w:trPr>
        <w:tc>
          <w:tcPr>
            <w:tcW w:w="1013" w:type="pct"/>
          </w:tcPr>
          <w:p w:rsidR="0052671C" w:rsidRDefault="0052671C" w:rsidP="00687397">
            <w:pPr>
              <w:jc w:val="left"/>
              <w:rPr>
                <w:b/>
                <w:bCs/>
                <w:color w:val="990033"/>
              </w:rPr>
            </w:pPr>
            <w:r>
              <w:rPr>
                <w:b/>
                <w:bCs/>
                <w:color w:val="990033"/>
              </w:rPr>
              <w:t>Date de publication</w:t>
            </w:r>
          </w:p>
        </w:tc>
        <w:tc>
          <w:tcPr>
            <w:tcW w:w="3987" w:type="pct"/>
          </w:tcPr>
          <w:p w:rsidR="0052671C" w:rsidRDefault="007B6D06" w:rsidP="00E93768">
            <w:proofErr w:type="gramStart"/>
            <w:r>
              <w:t>octobre</w:t>
            </w:r>
            <w:proofErr w:type="gramEnd"/>
            <w:r>
              <w:t xml:space="preserve"> 2016</w:t>
            </w:r>
          </w:p>
        </w:tc>
      </w:tr>
    </w:tbl>
    <w:p w:rsidR="006B67EE" w:rsidRDefault="006B67EE" w:rsidP="006B67EE">
      <w:pPr>
        <w:pStyle w:val="Titre4"/>
        <w:numPr>
          <w:ilvl w:val="0"/>
          <w:numId w:val="0"/>
        </w:numPr>
        <w:ind w:left="680"/>
      </w:pPr>
    </w:p>
    <w:p w:rsidR="006B67EE" w:rsidRDefault="006B67EE">
      <w:pPr>
        <w:jc w:val="left"/>
        <w:rPr>
          <w:b/>
          <w:iCs/>
          <w:color w:val="660066"/>
          <w:sz w:val="28"/>
          <w:szCs w:val="28"/>
        </w:rPr>
      </w:pPr>
      <w:r>
        <w:br w:type="page"/>
      </w:r>
    </w:p>
    <w:p w:rsidR="006B5329" w:rsidRDefault="006B5329" w:rsidP="00C85329">
      <w:pPr>
        <w:pStyle w:val="Titre4"/>
      </w:pPr>
      <w:r>
        <w:lastRenderedPageBreak/>
        <w:t>Contexte</w:t>
      </w:r>
    </w:p>
    <w:p w:rsidR="00AE2178" w:rsidRDefault="00AE2178" w:rsidP="00AE2178"/>
    <w:p w:rsidR="00703F5F" w:rsidRDefault="00AE2178" w:rsidP="00CF5576">
      <w:r>
        <w:t xml:space="preserve">La direction marketing a décidé de travailler sur un projet transversal pour diversifier les activités de l’entreprise GSB. </w:t>
      </w:r>
      <w:r w:rsidR="006651F0">
        <w:t>L’objectif du laboratoire n’est plus d’axer sa politique stratégique uniquement vers les entreprises (B2B) mais aussi vers les particuliers (B2C)</w:t>
      </w:r>
      <w:r w:rsidR="00CF5576">
        <w:t>.</w:t>
      </w:r>
      <w:r w:rsidR="00A42B68">
        <w:t xml:space="preserve"> </w:t>
      </w:r>
    </w:p>
    <w:p w:rsidR="00703F5F" w:rsidRDefault="00703F5F" w:rsidP="00CF5576"/>
    <w:p w:rsidR="00482B8B" w:rsidRDefault="00703F5F" w:rsidP="00E60F36">
      <w:r>
        <w:t>Depuis peu, GSB commercialise des compléments alimentaires et se doit de démarcher, en plus des médecins, des nutritionnistes et des pharmaciens. Elle souhaite se démarquer de la concurrence en proposant des applications mobiles gratuites</w:t>
      </w:r>
      <w:r w:rsidR="00F03F9F">
        <w:t xml:space="preserve"> à destination d</w:t>
      </w:r>
      <w:r w:rsidR="006651F0">
        <w:t xml:space="preserve">es diététiciens </w:t>
      </w:r>
      <w:r w:rsidR="00F03F9F">
        <w:t>de</w:t>
      </w:r>
      <w:r w:rsidR="006651F0">
        <w:t xml:space="preserve"> leurs clients potentiels</w:t>
      </w:r>
      <w:r w:rsidR="00A42B68">
        <w:t>.</w:t>
      </w:r>
      <w:r w:rsidR="00AE2178">
        <w:t xml:space="preserve"> </w:t>
      </w:r>
    </w:p>
    <w:p w:rsidR="00A42B68" w:rsidRDefault="00B30EBF" w:rsidP="00A42B68">
      <w:pPr>
        <w:ind w:firstLine="1021"/>
      </w:pPr>
      <w:r>
        <w:fldChar w:fldCharType="begin"/>
      </w:r>
      <w:r>
        <w:fldChar w:fldCharType="separate"/>
      </w:r>
      <w:r w:rsidR="00A42B68" w:rsidRPr="00772FAA">
        <w:rPr>
          <w:rStyle w:val="Lienhypertexte"/>
        </w:rPr>
        <w:t>https://www.anses.fr/fr/content/etiquetage-nutritionnel</w:t>
      </w:r>
      <w:r>
        <w:rPr>
          <w:rStyle w:val="Lienhypertexte"/>
        </w:rPr>
        <w:fldChar w:fldCharType="end"/>
      </w:r>
      <w:r w:rsidR="00A42B68">
        <w:t xml:space="preserve"> </w:t>
      </w:r>
    </w:p>
    <w:p w:rsidR="00E9040F" w:rsidRDefault="00AE2178" w:rsidP="004834E2">
      <w:r>
        <w:t xml:space="preserve">Après </w:t>
      </w:r>
      <w:r w:rsidR="00181DB4">
        <w:t>de nombreuses réunions entre le</w:t>
      </w:r>
      <w:r w:rsidR="00703F5F">
        <w:t xml:space="preserve"> DSI, le chef de projet « A</w:t>
      </w:r>
      <w:r>
        <w:t>pplications mobile »</w:t>
      </w:r>
      <w:r w:rsidR="00DF2AED">
        <w:t xml:space="preserve"> et le directeur m</w:t>
      </w:r>
      <w:r w:rsidR="00181DB4">
        <w:t>arketing, il a été décidé</w:t>
      </w:r>
      <w:r w:rsidR="00E60F36">
        <w:t xml:space="preserve"> de </w:t>
      </w:r>
      <w:r>
        <w:t>développer une nouvelle application</w:t>
      </w:r>
      <w:r w:rsidR="00181DB4">
        <w:t xml:space="preserve"> qui devra non seulement répondre à un besoin</w:t>
      </w:r>
      <w:r w:rsidR="00024BCF">
        <w:t xml:space="preserve"> commercial mais aussi</w:t>
      </w:r>
      <w:r w:rsidR="00181DB4">
        <w:t xml:space="preserve"> correspondre à des objectifs légaux applicables </w:t>
      </w:r>
      <w:r w:rsidR="000110F0">
        <w:t>aux entreprises agro-alimentaires</w:t>
      </w:r>
      <w:r w:rsidR="00181DB4">
        <w:t>.</w:t>
      </w:r>
      <w:r>
        <w:t xml:space="preserve"> </w:t>
      </w:r>
      <w:r w:rsidR="00A42B68">
        <w:t xml:space="preserve">Elle </w:t>
      </w:r>
      <w:r w:rsidR="00D467B4">
        <w:t>sera</w:t>
      </w:r>
      <w:r w:rsidR="00A42B68">
        <w:t xml:space="preserve"> fournie sur </w:t>
      </w:r>
      <w:r w:rsidR="005A7B0E">
        <w:t xml:space="preserve">le </w:t>
      </w:r>
      <w:r w:rsidR="00A42B68">
        <w:t xml:space="preserve">Play Store </w:t>
      </w:r>
      <w:r w:rsidR="005A7B0E">
        <w:t xml:space="preserve">de Google </w:t>
      </w:r>
      <w:r w:rsidR="00A42B68">
        <w:t xml:space="preserve">et </w:t>
      </w:r>
      <w:r w:rsidR="00F2779E">
        <w:t xml:space="preserve">permettra au client, avec son smartphone, de lire le code barre d’un produit et de lui </w:t>
      </w:r>
      <w:r w:rsidR="00516585">
        <w:t xml:space="preserve">en </w:t>
      </w:r>
      <w:r w:rsidR="00F2779E">
        <w:t>fournir la c</w:t>
      </w:r>
      <w:r w:rsidR="00516585">
        <w:t>omposition nutritionnelle</w:t>
      </w:r>
      <w:r w:rsidR="004834E2">
        <w:t>.</w:t>
      </w:r>
      <w:r w:rsidR="00E9040F">
        <w:t xml:space="preserve"> Par exemple, le client d’une grande surface pourra savoir de quoi est composé précisément le produit qu’il est en train d’acheter. </w:t>
      </w:r>
    </w:p>
    <w:p w:rsidR="00E9040F" w:rsidRDefault="00E9040F" w:rsidP="004834E2"/>
    <w:p w:rsidR="00E9040F" w:rsidRDefault="00E9040F" w:rsidP="004834E2">
      <w:r>
        <w:t xml:space="preserve">A terme, il sera possible de générer des alertes consommateur en fonction de la composition d’un produit (par exemple des conseils sous forme de </w:t>
      </w:r>
      <w:r w:rsidR="00337FFE">
        <w:t>code</w:t>
      </w:r>
      <w:r>
        <w:t xml:space="preserve"> </w:t>
      </w:r>
      <w:r w:rsidR="00711314">
        <w:t>multicolore</w:t>
      </w:r>
      <w:r>
        <w:t xml:space="preserve"> sur les aliments) :</w:t>
      </w:r>
    </w:p>
    <w:p w:rsidR="006C4F0C" w:rsidRDefault="006C4F0C" w:rsidP="004834E2"/>
    <w:p w:rsidR="00E9040F" w:rsidRDefault="00E9040F" w:rsidP="004834E2"/>
    <w:p w:rsidR="00E9040F" w:rsidRDefault="00E9040F" w:rsidP="00E9040F">
      <w:pPr>
        <w:jc w:val="center"/>
      </w:pPr>
      <w:r>
        <w:rPr>
          <w:noProof/>
        </w:rPr>
        <w:drawing>
          <wp:inline distT="0" distB="0" distL="0" distR="0">
            <wp:extent cx="2543175" cy="1213691"/>
            <wp:effectExtent l="0" t="0" r="0" b="5715"/>
            <wp:docPr id="8" name="Image 8"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6604" cy="1224872"/>
                    </a:xfrm>
                    <a:prstGeom prst="rect">
                      <a:avLst/>
                    </a:prstGeom>
                    <a:noFill/>
                    <a:ln>
                      <a:noFill/>
                    </a:ln>
                  </pic:spPr>
                </pic:pic>
              </a:graphicData>
            </a:graphic>
          </wp:inline>
        </w:drawing>
      </w:r>
    </w:p>
    <w:p w:rsidR="00E9040F" w:rsidRDefault="00E9040F" w:rsidP="004834E2"/>
    <w:p w:rsidR="00E9040F" w:rsidRDefault="00E9040F" w:rsidP="004834E2"/>
    <w:p w:rsidR="00AE2178" w:rsidRDefault="00D467B4" w:rsidP="004834E2">
      <w:r>
        <w:t>Elle permettra aussi aux nutritionnistes de composer des repas spécifiques en fonction des besoins de leurs patients, tout en traçant très exactement toute les compositions nutritionnelles des aliments proposés (</w:t>
      </w:r>
      <w:r w:rsidR="00CA39C3">
        <w:t xml:space="preserve">important </w:t>
      </w:r>
      <w:r>
        <w:t>en cas d’al</w:t>
      </w:r>
      <w:r w:rsidR="00CA39C3">
        <w:t>l</w:t>
      </w:r>
      <w:r>
        <w:t>ergie</w:t>
      </w:r>
      <w:r w:rsidR="00CA39C3">
        <w:t>s</w:t>
      </w:r>
      <w:r>
        <w:t>,</w:t>
      </w:r>
      <w:r w:rsidR="00CA39C3">
        <w:t xml:space="preserve"> </w:t>
      </w:r>
      <w:r>
        <w:t xml:space="preserve">de </w:t>
      </w:r>
      <w:r w:rsidR="00CA39C3">
        <w:t>régimes spéciaux, etc.).</w:t>
      </w:r>
    </w:p>
    <w:p w:rsidR="00AE2178" w:rsidRDefault="00AE2178" w:rsidP="00AE2178"/>
    <w:p w:rsidR="006C4F0C" w:rsidRDefault="006C4F0C" w:rsidP="00703F5F">
      <w:pPr>
        <w:pStyle w:val="Commentaire"/>
      </w:pPr>
    </w:p>
    <w:p w:rsidR="00703F5F" w:rsidRDefault="00703F5F" w:rsidP="00703F5F">
      <w:pPr>
        <w:pStyle w:val="Commentaire"/>
      </w:pPr>
      <w:r>
        <w:t xml:space="preserve">Avant </w:t>
      </w:r>
      <w:r w:rsidR="004834E2">
        <w:t>de débuter le projet, le DSI de</w:t>
      </w:r>
      <w:r>
        <w:t xml:space="preserve"> GSB veut s’assurer </w:t>
      </w:r>
      <w:r w:rsidR="00C13AB0">
        <w:t>que l</w:t>
      </w:r>
      <w:r w:rsidR="00024BCF">
        <w:t>es données de l’</w:t>
      </w:r>
      <w:r w:rsidR="00C13AB0">
        <w:t xml:space="preserve">application </w:t>
      </w:r>
      <w:r w:rsidR="000110F0">
        <w:t>répondront</w:t>
      </w:r>
      <w:r>
        <w:t xml:space="preserve"> réellement aux besoins des nutritionnistes et de leurs clients.</w:t>
      </w:r>
      <w:r w:rsidR="00024BCF">
        <w:t xml:space="preserve"> Cependant, </w:t>
      </w:r>
      <w:r w:rsidR="001722F9">
        <w:t>i</w:t>
      </w:r>
      <w:r w:rsidR="004D695E">
        <w:t xml:space="preserve">l </w:t>
      </w:r>
      <w:r w:rsidR="00614A19">
        <w:t>parait</w:t>
      </w:r>
      <w:r w:rsidR="002E479C">
        <w:t xml:space="preserve"> </w:t>
      </w:r>
      <w:r w:rsidR="004D695E">
        <w:t xml:space="preserve">très difficile pour le laboratoire de constituer une base d’échantillons alimentaires </w:t>
      </w:r>
      <w:r w:rsidR="00614A19">
        <w:t xml:space="preserve">de tous les produits que </w:t>
      </w:r>
      <w:r w:rsidR="004D695E">
        <w:t xml:space="preserve">l’on trouve habituellement dans le commerce. </w:t>
      </w:r>
      <w:r w:rsidR="00CE481A">
        <w:t xml:space="preserve">Le directeur de GSB confirme qu’il est </w:t>
      </w:r>
      <w:r w:rsidR="004D695E">
        <w:t xml:space="preserve">impossible de mobiliser des équipes de scientifiques </w:t>
      </w:r>
      <w:r w:rsidR="00CE481A">
        <w:t xml:space="preserve">du laboratoire </w:t>
      </w:r>
      <w:r w:rsidR="004D695E">
        <w:t xml:space="preserve">pour </w:t>
      </w:r>
      <w:r w:rsidR="00CE481A">
        <w:t>faire ces analyses : ce serait trop coûteux et prendrait beaucoup trop de temps</w:t>
      </w:r>
      <w:r w:rsidR="004D695E">
        <w:t>.</w:t>
      </w:r>
    </w:p>
    <w:p w:rsidR="00703F5F" w:rsidRDefault="00703F5F" w:rsidP="00703F5F">
      <w:pPr>
        <w:pStyle w:val="Commentaire"/>
      </w:pPr>
    </w:p>
    <w:p w:rsidR="004D695E" w:rsidRDefault="004D695E" w:rsidP="00703F5F">
      <w:pPr>
        <w:pStyle w:val="Commentaire"/>
      </w:pPr>
      <w:r>
        <w:t>Un des collègues nutritionniste, lors d’une conférence, a entendu parler de données libres de droit, utilisables dans un domaine commercial, qui référence des aliments ainsi que leurs compositions nutritionnelles. Elles sont fournies par l’agence nationale de sécurité sanitaire, régie par l’</w:t>
      </w:r>
      <w:r w:rsidR="00024BCF">
        <w:t>État</w:t>
      </w:r>
      <w:r>
        <w:t xml:space="preserve">. </w:t>
      </w:r>
    </w:p>
    <w:p w:rsidR="004D695E" w:rsidRDefault="004D695E" w:rsidP="00703F5F">
      <w:pPr>
        <w:pStyle w:val="Commentaire"/>
      </w:pPr>
    </w:p>
    <w:p w:rsidR="006C4F0C" w:rsidRDefault="006C4F0C" w:rsidP="00703F5F">
      <w:pPr>
        <w:pStyle w:val="Commentaire"/>
      </w:pPr>
    </w:p>
    <w:p w:rsidR="007B6D06" w:rsidRDefault="00DC66E6" w:rsidP="00CE481A">
      <w:pPr>
        <w:pStyle w:val="Commentaire"/>
      </w:pPr>
      <w:r>
        <w:t>V</w:t>
      </w:r>
      <w:r w:rsidR="00703F5F">
        <w:t xml:space="preserve">otre mission est de </w:t>
      </w:r>
      <w:r w:rsidR="004834E2">
        <w:t xml:space="preserve">produire </w:t>
      </w:r>
      <w:r w:rsidR="00703F5F">
        <w:t xml:space="preserve">des tests sur </w:t>
      </w:r>
      <w:r w:rsidR="0000104F">
        <w:t>c</w:t>
      </w:r>
      <w:r w:rsidR="004834E2">
        <w:t>es données</w:t>
      </w:r>
      <w:r w:rsidR="00F16C84">
        <w:t xml:space="preserve"> libres de droit téléchargées sur le site de l’ANSES</w:t>
      </w:r>
      <w:r w:rsidR="004834E2">
        <w:t xml:space="preserve"> </w:t>
      </w:r>
      <w:r w:rsidR="00F16C84">
        <w:t>(Agence nationale de sécurité sanitaire de l’alimentation, de l’environnement et du travail). La base référence un millier d’aliments courants ainsi que leur</w:t>
      </w:r>
      <w:r w:rsidR="00CE481A">
        <w:t>s</w:t>
      </w:r>
      <w:r w:rsidR="00F16C84">
        <w:t xml:space="preserve"> composition</w:t>
      </w:r>
      <w:r w:rsidR="00CE481A">
        <w:t>s</w:t>
      </w:r>
      <w:r w:rsidR="00F16C84">
        <w:t xml:space="preserve"> nutritionnelle</w:t>
      </w:r>
      <w:r w:rsidR="00CE481A">
        <w:t>s</w:t>
      </w:r>
      <w:r w:rsidR="00F16C84">
        <w:t xml:space="preserve">. Elle est </w:t>
      </w:r>
      <w:r w:rsidR="004834E2">
        <w:t>récupérée sur Internet</w:t>
      </w:r>
      <w:r w:rsidR="00F16C84">
        <w:t>.</w:t>
      </w:r>
      <w:r w:rsidR="004834E2">
        <w:t xml:space="preserve"> </w:t>
      </w:r>
      <w:r w:rsidR="00F16C84">
        <w:t xml:space="preserve">Vous serez en charge de vérifier si </w:t>
      </w:r>
      <w:r w:rsidR="00703F5F">
        <w:t xml:space="preserve">le contenu </w:t>
      </w:r>
      <w:r w:rsidR="00F16C84">
        <w:t xml:space="preserve">est exploitable, cohérent et s’il </w:t>
      </w:r>
      <w:r w:rsidR="00703F5F">
        <w:t xml:space="preserve">convient </w:t>
      </w:r>
      <w:r w:rsidR="00F16C84">
        <w:t xml:space="preserve">pour la </w:t>
      </w:r>
      <w:r w:rsidR="00703F5F">
        <w:t>future application.</w:t>
      </w:r>
    </w:p>
    <w:p w:rsidR="007B6D06" w:rsidRDefault="007B6D06" w:rsidP="00CE481A">
      <w:pPr>
        <w:pStyle w:val="Commentaire"/>
      </w:pPr>
    </w:p>
    <w:p w:rsidR="007B6D06" w:rsidRDefault="00703F5F" w:rsidP="007B6D06">
      <w:pPr>
        <w:pStyle w:val="Commentaire"/>
      </w:pPr>
      <w:r>
        <w:t xml:space="preserve">Pour mener à bien votre mission, l’équipe de développement </w:t>
      </w:r>
      <w:r w:rsidR="001E5E05">
        <w:t xml:space="preserve">a déjà travaillé en amont et </w:t>
      </w:r>
      <w:r w:rsidR="0000104F">
        <w:t>vous fournira</w:t>
      </w:r>
      <w:r>
        <w:t xml:space="preserve"> </w:t>
      </w:r>
      <w:r w:rsidR="001E5E05">
        <w:t xml:space="preserve">les requêtes </w:t>
      </w:r>
      <w:r w:rsidR="00F16C84">
        <w:t>SQL d’insertion de</w:t>
      </w:r>
      <w:r>
        <w:t xml:space="preserve"> données.</w:t>
      </w:r>
    </w:p>
    <w:p w:rsidR="007B6D06" w:rsidRDefault="007B6D06">
      <w:pPr>
        <w:jc w:val="left"/>
      </w:pPr>
      <w:r>
        <w:br w:type="page"/>
      </w:r>
    </w:p>
    <w:p w:rsidR="00532EBA" w:rsidRDefault="00532EBA" w:rsidP="007B6D06"/>
    <w:p w:rsidR="006B67EE" w:rsidRDefault="005F679A" w:rsidP="00532EBA">
      <w:pPr>
        <w:pStyle w:val="Titre4"/>
      </w:pPr>
      <w:r>
        <w:t>Installation de l’environnement de développement</w:t>
      </w:r>
      <w:r w:rsidR="00D13A40">
        <w:t xml:space="preserve"> </w:t>
      </w:r>
    </w:p>
    <w:p w:rsidR="009B05CA" w:rsidRDefault="009B05CA" w:rsidP="009B05CA">
      <w:r>
        <w:t>Les données initiales sont fournies sur le site de l’ANSES</w:t>
      </w:r>
    </w:p>
    <w:p w:rsidR="009B05CA" w:rsidRDefault="00C8548C" w:rsidP="009B05CA">
      <w:pPr>
        <w:rPr>
          <w:rStyle w:val="Lienhypertexte"/>
        </w:rPr>
      </w:pPr>
      <w:hyperlink r:id="rId9" w:history="1">
        <w:r w:rsidR="009B05CA" w:rsidRPr="00772FAA">
          <w:rPr>
            <w:rStyle w:val="Lienhypertexte"/>
          </w:rPr>
          <w:t>https://pro.anses.fr/tableciqual/</w:t>
        </w:r>
      </w:hyperlink>
    </w:p>
    <w:p w:rsidR="009B05CA" w:rsidRDefault="009B05CA" w:rsidP="009B05CA">
      <w:pPr>
        <w:rPr>
          <w:rStyle w:val="Lienhypertexte"/>
        </w:rPr>
      </w:pPr>
    </w:p>
    <w:p w:rsidR="006651F0" w:rsidRDefault="006651F0" w:rsidP="006651F0">
      <w:r>
        <w:t>Elles sont sous licence ouverte promouvant « la réutilisation la plus large en autorisant la reproduction, la redistribution, l’adaptation et l’exploitation commerciale des données »</w:t>
      </w:r>
      <w:r w:rsidR="009F12DF">
        <w:t>.</w:t>
      </w:r>
      <w:r>
        <w:t> Le laboratoire GSB a donc le droit de les utiliser et de les exploiter de manière commerciale.</w:t>
      </w:r>
    </w:p>
    <w:p w:rsidR="006651F0" w:rsidRDefault="006651F0" w:rsidP="006651F0"/>
    <w:p w:rsidR="000F7234" w:rsidRDefault="000F7234" w:rsidP="000F7234">
      <w:r>
        <w:t>Un travail a déjà été effectué par l’équipe projet pour migrer les données brutes (format csv) en SQL compatible avec MySQL.</w:t>
      </w:r>
    </w:p>
    <w:p w:rsidR="006651F0" w:rsidRDefault="006651F0" w:rsidP="006651F0"/>
    <w:p w:rsidR="008959D4" w:rsidRDefault="008959D4" w:rsidP="000961B5">
      <w:r>
        <w:t xml:space="preserve">Lorsqu’elle sera en production, la base de données sera installée sur un serveur distant MySQL. Ce serveur pourra être utilisé directement par les applications web. </w:t>
      </w:r>
    </w:p>
    <w:p w:rsidR="008959D4" w:rsidRDefault="008959D4" w:rsidP="000961B5"/>
    <w:p w:rsidR="008959D4" w:rsidRDefault="005F679A" w:rsidP="00652167">
      <w:pPr>
        <w:jc w:val="center"/>
      </w:pPr>
      <w:r>
        <w:object w:dxaOrig="7430" w:dyaOrig="24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121.5pt" o:ole="">
            <v:imagedata r:id="rId10" o:title=""/>
          </v:shape>
          <o:OLEObject Type="Embed" ProgID="Visio.Drawing.15" ShapeID="_x0000_i1025" DrawAspect="Content" ObjectID="_1539429625" r:id="rId11"/>
        </w:object>
      </w:r>
    </w:p>
    <w:p w:rsidR="005F679A" w:rsidRDefault="005F679A" w:rsidP="000961B5"/>
    <w:p w:rsidR="008959D4" w:rsidRDefault="008959D4" w:rsidP="000961B5"/>
    <w:p w:rsidR="008959D4" w:rsidRDefault="008959D4" w:rsidP="000961B5">
      <w:r>
        <w:t xml:space="preserve">Pour cette mission, </w:t>
      </w:r>
      <w:r w:rsidR="005F679A">
        <w:t xml:space="preserve">les tests se font </w:t>
      </w:r>
      <w:r>
        <w:t>dans un environnement local o</w:t>
      </w:r>
      <w:r w:rsidR="00B05B13">
        <w:t>ù</w:t>
      </w:r>
      <w:r>
        <w:t xml:space="preserve"> chaque développeur installe sa propre base sur sa machine</w:t>
      </w:r>
      <w:r w:rsidR="008F7F82">
        <w:t xml:space="preserve"> ou sur son serveur. Dans tous les cas,</w:t>
      </w:r>
      <w:r w:rsidR="007B6D06">
        <w:t xml:space="preserve"> </w:t>
      </w:r>
      <w:r w:rsidR="001718E2">
        <w:t xml:space="preserve">LAMP, WAMP </w:t>
      </w:r>
      <w:r w:rsidR="00F56C0C">
        <w:t xml:space="preserve">ou </w:t>
      </w:r>
      <w:proofErr w:type="spellStart"/>
      <w:r w:rsidR="00F56C0C">
        <w:t>EasyPHP</w:t>
      </w:r>
      <w:proofErr w:type="spellEnd"/>
      <w:r w:rsidR="00F56C0C">
        <w:t xml:space="preserve"> est déjà installé</w:t>
      </w:r>
      <w:r w:rsidR="00532EBA">
        <w:t xml:space="preserve"> et</w:t>
      </w:r>
      <w:r w:rsidR="00F56C0C">
        <w:t xml:space="preserve"> </w:t>
      </w:r>
      <w:r w:rsidR="005F679A">
        <w:t>comporte les logiciels suivants :</w:t>
      </w:r>
    </w:p>
    <w:p w:rsidR="0073265F" w:rsidRDefault="00FE3CC9" w:rsidP="00C6280E">
      <w:pPr>
        <w:pStyle w:val="Paragraphedeliste"/>
        <w:numPr>
          <w:ilvl w:val="1"/>
          <w:numId w:val="38"/>
        </w:numPr>
      </w:pPr>
      <w:proofErr w:type="gramStart"/>
      <w:r>
        <w:t>l</w:t>
      </w:r>
      <w:r w:rsidR="005F679A">
        <w:t>e</w:t>
      </w:r>
      <w:proofErr w:type="gramEnd"/>
      <w:r w:rsidR="005F679A">
        <w:t xml:space="preserve"> système de gestion de bases de données relationnelles MySQL,</w:t>
      </w:r>
    </w:p>
    <w:p w:rsidR="0073265F" w:rsidRDefault="00FE3CC9" w:rsidP="00C6280E">
      <w:pPr>
        <w:pStyle w:val="Paragraphedeliste"/>
        <w:numPr>
          <w:ilvl w:val="1"/>
          <w:numId w:val="38"/>
        </w:numPr>
      </w:pPr>
      <w:proofErr w:type="gramStart"/>
      <w:r>
        <w:t>l</w:t>
      </w:r>
      <w:r w:rsidR="00F56C0C">
        <w:t>e</w:t>
      </w:r>
      <w:proofErr w:type="gramEnd"/>
      <w:r w:rsidR="00F56C0C">
        <w:t xml:space="preserve"> serveur web Apache,</w:t>
      </w:r>
    </w:p>
    <w:p w:rsidR="0073265F" w:rsidRDefault="00FE3CC9" w:rsidP="00C6280E">
      <w:pPr>
        <w:pStyle w:val="Paragraphedeliste"/>
        <w:numPr>
          <w:ilvl w:val="1"/>
          <w:numId w:val="38"/>
        </w:numPr>
      </w:pPr>
      <w:proofErr w:type="gramStart"/>
      <w:r>
        <w:t>l</w:t>
      </w:r>
      <w:r w:rsidR="00F56C0C">
        <w:t>’interpréteur</w:t>
      </w:r>
      <w:proofErr w:type="gramEnd"/>
      <w:r w:rsidR="00F56C0C">
        <w:t xml:space="preserve"> de pages dynamiques PHP.</w:t>
      </w:r>
    </w:p>
    <w:p w:rsidR="00F56C0C" w:rsidRDefault="00F56C0C" w:rsidP="00F56C0C"/>
    <w:p w:rsidR="009D1D47" w:rsidRDefault="008A2949" w:rsidP="00FE3CC9">
      <w:r>
        <w:t xml:space="preserve">L’outil d’interface web </w:t>
      </w:r>
      <w:proofErr w:type="spellStart"/>
      <w:r>
        <w:t>p</w:t>
      </w:r>
      <w:r w:rsidR="00F56C0C">
        <w:t>hpMyAdmin</w:t>
      </w:r>
      <w:proofErr w:type="spellEnd"/>
      <w:r w:rsidR="00F56C0C">
        <w:t xml:space="preserve"> permet d’accéder en local à la base de données</w:t>
      </w:r>
      <w:r w:rsidR="004A5CBB">
        <w:t>. Il</w:t>
      </w:r>
      <w:r w:rsidR="00F56C0C">
        <w:t xml:space="preserve"> est</w:t>
      </w:r>
      <w:r w:rsidR="00532EBA">
        <w:t xml:space="preserve">, lui-aussi, </w:t>
      </w:r>
      <w:r w:rsidR="009D1D47">
        <w:t xml:space="preserve">déjà </w:t>
      </w:r>
      <w:r w:rsidR="00532EBA">
        <w:t>installé</w:t>
      </w:r>
      <w:r w:rsidR="00F56C0C">
        <w:t>.</w:t>
      </w:r>
    </w:p>
    <w:p w:rsidR="00FE3CC9" w:rsidRDefault="00FE3CC9" w:rsidP="00FE3CC9"/>
    <w:p w:rsidR="00FE3CC9" w:rsidRDefault="00FE3CC9">
      <w:pPr>
        <w:jc w:val="left"/>
      </w:pPr>
      <w:r>
        <w:br w:type="page"/>
      </w:r>
    </w:p>
    <w:p w:rsidR="00FE3CC9" w:rsidRDefault="00FE3CC9" w:rsidP="00FE3CC9"/>
    <w:p w:rsidR="00DF0303" w:rsidRDefault="00D22890" w:rsidP="000F7234">
      <w:pPr>
        <w:pStyle w:val="Titre4"/>
      </w:pPr>
      <w:r>
        <w:t>Mission</w:t>
      </w:r>
    </w:p>
    <w:p w:rsidR="00532EBA" w:rsidRDefault="00532EBA" w:rsidP="00652167"/>
    <w:p w:rsidR="00532EBA" w:rsidRDefault="000F7234" w:rsidP="00652167">
      <w:r>
        <w:t>Le travail à fournir dans cette mission comporte trois étapes</w:t>
      </w:r>
      <w:r w:rsidR="001718E2">
        <w:t xml:space="preserve"> </w:t>
      </w:r>
      <w:r>
        <w:t>:</w:t>
      </w:r>
    </w:p>
    <w:p w:rsidR="0073265F" w:rsidRDefault="000F7234" w:rsidP="00C6280E">
      <w:pPr>
        <w:pStyle w:val="Paragraphedeliste"/>
        <w:numPr>
          <w:ilvl w:val="1"/>
          <w:numId w:val="39"/>
        </w:numPr>
      </w:pPr>
      <w:proofErr w:type="gramStart"/>
      <w:r>
        <w:t>l’importation</w:t>
      </w:r>
      <w:proofErr w:type="gramEnd"/>
      <w:r>
        <w:t xml:space="preserve"> de la base de données sur la machine de développement,</w:t>
      </w:r>
    </w:p>
    <w:p w:rsidR="0073265F" w:rsidRDefault="000F7234" w:rsidP="00C6280E">
      <w:pPr>
        <w:pStyle w:val="Paragraphedeliste"/>
        <w:numPr>
          <w:ilvl w:val="1"/>
          <w:numId w:val="39"/>
        </w:numPr>
      </w:pPr>
      <w:proofErr w:type="gramStart"/>
      <w:r>
        <w:t>la</w:t>
      </w:r>
      <w:proofErr w:type="gramEnd"/>
      <w:r>
        <w:t xml:space="preserve"> description du schéma relationnel de la base,</w:t>
      </w:r>
    </w:p>
    <w:p w:rsidR="0073265F" w:rsidRDefault="00531EC7" w:rsidP="00C6280E">
      <w:pPr>
        <w:pStyle w:val="Paragraphedeliste"/>
        <w:numPr>
          <w:ilvl w:val="1"/>
          <w:numId w:val="39"/>
        </w:numPr>
      </w:pPr>
      <w:proofErr w:type="gramStart"/>
      <w:r>
        <w:t>la</w:t>
      </w:r>
      <w:proofErr w:type="gramEnd"/>
      <w:r>
        <w:t xml:space="preserve"> programmation des requêtes SQL permettant de tester les besoins des nutritionnistes. </w:t>
      </w:r>
    </w:p>
    <w:p w:rsidR="000945E4" w:rsidRDefault="000945E4" w:rsidP="000945E4">
      <w:pPr>
        <w:pStyle w:val="Paragraphedeliste"/>
      </w:pPr>
    </w:p>
    <w:p w:rsidR="000F7234" w:rsidRDefault="000F7234" w:rsidP="00652167"/>
    <w:p w:rsidR="000F7234" w:rsidRDefault="00D22890" w:rsidP="000F7234">
      <w:pPr>
        <w:pStyle w:val="Titre6"/>
      </w:pPr>
      <w:r>
        <w:t>Créer</w:t>
      </w:r>
      <w:r w:rsidR="000F7234">
        <w:t xml:space="preserve"> la base de données CIQUAL </w:t>
      </w:r>
    </w:p>
    <w:p w:rsidR="00D22890" w:rsidRPr="00D22890" w:rsidRDefault="00D22890" w:rsidP="007B6D06">
      <w:pPr>
        <w:pStyle w:val="Titre2"/>
        <w:numPr>
          <w:ilvl w:val="0"/>
          <w:numId w:val="35"/>
        </w:numPr>
      </w:pPr>
    </w:p>
    <w:p w:rsidR="000945E4" w:rsidRDefault="000945E4" w:rsidP="000F7234">
      <w:r>
        <w:t xml:space="preserve">La première étape est </w:t>
      </w:r>
      <w:r w:rsidR="00556960">
        <w:t>de créer</w:t>
      </w:r>
      <w:r>
        <w:t xml:space="preserve"> la base de données sur la machine locale en se connectant </w:t>
      </w:r>
      <w:r w:rsidR="00556960">
        <w:t xml:space="preserve">avec </w:t>
      </w:r>
      <w:r>
        <w:t>l’invite de commande</w:t>
      </w:r>
      <w:r w:rsidR="00FA5C82">
        <w:t xml:space="preserve"> (à adapter en fonction de la localisation du serveur de base de données).</w:t>
      </w:r>
    </w:p>
    <w:p w:rsidR="009D1D47" w:rsidRDefault="009D1D47" w:rsidP="000F7234"/>
    <w:p w:rsidR="000945E4" w:rsidRPr="00497DEB" w:rsidRDefault="00556960" w:rsidP="000945E4">
      <w:pPr>
        <w:ind w:firstLine="1021"/>
        <w:rPr>
          <w:rStyle w:val="Informaticien10ptCar"/>
          <w:lang w:val="en-US"/>
        </w:rPr>
      </w:pPr>
      <w:r w:rsidRPr="00497DEB">
        <w:rPr>
          <w:rStyle w:val="Informaticien10ptCar"/>
          <w:lang w:val="en-US"/>
        </w:rPr>
        <w:t>[</w:t>
      </w:r>
      <w:proofErr w:type="spellStart"/>
      <w:r w:rsidRPr="00497DEB">
        <w:rPr>
          <w:rStyle w:val="Informaticien10ptCar"/>
          <w:lang w:val="en-US"/>
        </w:rPr>
        <w:t>adgsb@localhost</w:t>
      </w:r>
      <w:proofErr w:type="spellEnd"/>
      <w:r w:rsidRPr="00497DEB">
        <w:rPr>
          <w:rStyle w:val="Informaticien10ptCar"/>
          <w:lang w:val="en-US"/>
        </w:rPr>
        <w:t xml:space="preserve"> </w:t>
      </w:r>
      <w:proofErr w:type="gramStart"/>
      <w:r w:rsidRPr="00497DEB">
        <w:rPr>
          <w:rStyle w:val="Informaticien10ptCar"/>
          <w:lang w:val="en-US"/>
        </w:rPr>
        <w:t>~]$</w:t>
      </w:r>
      <w:proofErr w:type="gramEnd"/>
      <w:r w:rsidRPr="00497DEB">
        <w:rPr>
          <w:rStyle w:val="Informaticien10ptCar"/>
          <w:lang w:val="en-US"/>
        </w:rPr>
        <w:t xml:space="preserve"> </w:t>
      </w:r>
      <w:proofErr w:type="spellStart"/>
      <w:r w:rsidR="000945E4" w:rsidRPr="00497DEB">
        <w:rPr>
          <w:rStyle w:val="Informaticien10ptCar"/>
          <w:lang w:val="en-US"/>
        </w:rPr>
        <w:t>mysql</w:t>
      </w:r>
      <w:proofErr w:type="spellEnd"/>
      <w:r w:rsidR="000945E4" w:rsidRPr="00497DEB">
        <w:rPr>
          <w:rStyle w:val="Informaticien10ptCar"/>
          <w:lang w:val="en-US"/>
        </w:rPr>
        <w:t xml:space="preserve"> </w:t>
      </w:r>
      <w:r w:rsidR="00FA5C82">
        <w:rPr>
          <w:rStyle w:val="Informaticien10ptCar"/>
          <w:lang w:val="en-US"/>
        </w:rPr>
        <w:t xml:space="preserve">–h localhost </w:t>
      </w:r>
      <w:r w:rsidR="000945E4" w:rsidRPr="00497DEB">
        <w:rPr>
          <w:rStyle w:val="Informaticien10ptCar"/>
          <w:lang w:val="en-US"/>
        </w:rPr>
        <w:t>-u root -p</w:t>
      </w:r>
    </w:p>
    <w:p w:rsidR="000945E4" w:rsidRPr="00497DEB" w:rsidRDefault="00556960" w:rsidP="00556960">
      <w:pPr>
        <w:ind w:firstLine="1021"/>
        <w:rPr>
          <w:rStyle w:val="Informaticien10ptCar"/>
          <w:lang w:val="en-US"/>
        </w:rPr>
      </w:pPr>
      <w:proofErr w:type="spellStart"/>
      <w:r w:rsidRPr="00497DEB">
        <w:rPr>
          <w:rStyle w:val="Informaticien10ptCar"/>
          <w:lang w:val="en-US"/>
        </w:rPr>
        <w:t>MariaDB</w:t>
      </w:r>
      <w:proofErr w:type="spellEnd"/>
      <w:r w:rsidRPr="00497DEB">
        <w:rPr>
          <w:rStyle w:val="Informaticien10ptCar"/>
          <w:lang w:val="en-US"/>
        </w:rPr>
        <w:t xml:space="preserve"> [(none)]&gt; CREATE DATABASE GSB_CIQUAL;</w:t>
      </w:r>
    </w:p>
    <w:p w:rsidR="00556960" w:rsidRPr="00556960" w:rsidRDefault="00556960" w:rsidP="00556960">
      <w:pPr>
        <w:ind w:firstLine="1021"/>
        <w:rPr>
          <w:rStyle w:val="Informaticien10ptCar"/>
        </w:rPr>
      </w:pPr>
      <w:proofErr w:type="spellStart"/>
      <w:r w:rsidRPr="00556960">
        <w:rPr>
          <w:rStyle w:val="Informaticien10ptCar"/>
        </w:rPr>
        <w:t>MariaDB</w:t>
      </w:r>
      <w:proofErr w:type="spellEnd"/>
      <w:r w:rsidRPr="00556960">
        <w:rPr>
          <w:rStyle w:val="Informaticien10ptCar"/>
        </w:rPr>
        <w:t xml:space="preserve"> [(none)]&gt; </w:t>
      </w:r>
      <w:r>
        <w:rPr>
          <w:rStyle w:val="Informaticien10ptCar"/>
        </w:rPr>
        <w:t>exit</w:t>
      </w:r>
    </w:p>
    <w:p w:rsidR="00556960" w:rsidRDefault="00556960" w:rsidP="000F7234"/>
    <w:p w:rsidR="00E14C76" w:rsidRDefault="00E14C76" w:rsidP="000F7234">
      <w:r>
        <w:t xml:space="preserve">Il est aussi </w:t>
      </w:r>
      <w:r w:rsidR="008A2949">
        <w:t xml:space="preserve">possible de créer la base avec </w:t>
      </w:r>
      <w:proofErr w:type="spellStart"/>
      <w:r w:rsidR="008A2949">
        <w:t>p</w:t>
      </w:r>
      <w:r>
        <w:t>hpMyAdmin</w:t>
      </w:r>
      <w:proofErr w:type="spellEnd"/>
      <w:r>
        <w:t> :</w:t>
      </w:r>
    </w:p>
    <w:p w:rsidR="009D1D47" w:rsidRDefault="009D1D47" w:rsidP="000F7234"/>
    <w:p w:rsidR="00E14C76" w:rsidRDefault="00C6280E" w:rsidP="000F7234">
      <w:r>
        <w:rPr>
          <w:noProof/>
        </w:rPr>
        <mc:AlternateContent>
          <mc:Choice Requires="wps">
            <w:drawing>
              <wp:anchor distT="0" distB="0" distL="114300" distR="114300" simplePos="0" relativeHeight="251660288" behindDoc="0" locked="0" layoutInCell="1" allowOverlap="1">
                <wp:simplePos x="0" y="0"/>
                <wp:positionH relativeFrom="column">
                  <wp:posOffset>4519295</wp:posOffset>
                </wp:positionH>
                <wp:positionV relativeFrom="paragraph">
                  <wp:posOffset>1411605</wp:posOffset>
                </wp:positionV>
                <wp:extent cx="752475" cy="19050"/>
                <wp:effectExtent l="0" t="76200" r="0" b="76200"/>
                <wp:wrapNone/>
                <wp:docPr id="7" name="Connecteur droit avec flèch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2475" cy="1905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60A686E" id="_x0000_t32" coordsize="21600,21600" o:spt="32" o:oned="t" path="m,l21600,21600e" filled="f">
                <v:path arrowok="t" fillok="f" o:connecttype="none"/>
                <o:lock v:ext="edit" shapetype="t"/>
              </v:shapetype>
              <v:shape id="Connecteur droit avec flèche 7" o:spid="_x0000_s1026" type="#_x0000_t32" style="position:absolute;margin-left:355.85pt;margin-top:111.15pt;width:59.2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nlKDgIAAGEEAAAOAAAAZHJzL2Uyb0RvYy54bWysVM1y0zAQvjPDO2h0J7YDIcUTp4eUculA&#10;p4UHUOVVrEF/I6mx80a8By/GSnYcUk4wXDSRd7/d7/t2lc31oBU5gA/SmoZWi5ISMNy20uwb+u3r&#10;7ZsrSkJkpmXKGmjoEQK93r5+teldDUvbWdWCJ1jEhLp3De1idHVRBN6BZmFhHRgMCus1i3j1+6L1&#10;rMfqWhXLsnxf9Na3zlsOIeDXmzFIt7m+EMDjFyECRKIaitxiPn0+n9JZbDes3nvmOsknGuwfWGgm&#10;DTadS92wyMizl3+U0pJ7G6yIC251YYWQHLIGVFOVL9Q8dsxB1oLmBDfbFP5fWf75cO+JbBu6psQw&#10;jSPaWWPQN3j2pPVWRsIOwIlQP3/gUMg6Wda7UCNyZ+59Es0H8+juLP8eMFZcBNMluDFtEF6ndFRN&#10;hjyC4zwCGCLh+HG9Wr5bryjhGKo+lKs8oYLVJ6zzIX4Cq0n60dAQPZP7Lk6cra/yFNjhLsTEhdUn&#10;QGqsDOkb+vaqKsucFqyS7a1UKgXzysFOeXJguCxxqJJSrHCRFZlUH01L4tGhVdFLZvYKpkxlJvmj&#10;4qw9HhWMvR9AoNGoceT4oh/jHEw89VQGsxNMILsZOLFOb+NM9BI45Sco5PX/G/CMyJ2tiTNYS2P9&#10;6Nll97NNYsw/OTDqThY82fZ470+bgXucXZ3eXHoov98z/PzPsP0FAAD//wMAUEsDBBQABgAIAAAA&#10;IQCzi6wM4QAAAAsBAAAPAAAAZHJzL2Rvd25yZXYueG1sTI/BTsMwDIbvSLxDZCRuLG0KbOqaTggJ&#10;7QBCdCBxTRuvqWic0qRbx9OTneBo+9Pv7y82s+3ZAUffOZKQLhJgSI3THbUSPt6fblbAfFCkVe8I&#10;JZzQw6a8vChUrt2RKjzsQstiCPlcSTAhDDnnvjFolV+4ASne9m60KsRxbLke1TGG256LJLnnVnUU&#10;Pxg14KPB5ms3WQnTsH1+q27r8fRaie8fg5/6hbZSXl/ND2tgAefwB8NZP6pDGZ1qN5H2rJewTNNl&#10;RCUIITJgkVhliQBWnzd3GfCy4P87lL8AAAD//wMAUEsBAi0AFAAGAAgAAAAhALaDOJL+AAAA4QEA&#10;ABMAAAAAAAAAAAAAAAAAAAAAAFtDb250ZW50X1R5cGVzXS54bWxQSwECLQAUAAYACAAAACEAOP0h&#10;/9YAAACUAQAACwAAAAAAAAAAAAAAAAAvAQAAX3JlbHMvLnJlbHNQSwECLQAUAAYACAAAACEAH6J5&#10;Sg4CAABhBAAADgAAAAAAAAAAAAAAAAAuAgAAZHJzL2Uyb0RvYy54bWxQSwECLQAUAAYACAAAACEA&#10;s4usDOEAAAALAQAADwAAAAAAAAAAAAAAAABoBAAAZHJzL2Rvd25yZXYueG1sUEsFBgAAAAAEAAQA&#10;8wAAAHYFAAAAAA==&#10;" strokecolor="black [3213]" strokeweight="3pt">
                <v:stroke endarrow="block" joinstyle="miter"/>
                <o:lock v:ext="edit" shapetype="f"/>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1938020</wp:posOffset>
                </wp:positionH>
                <wp:positionV relativeFrom="paragraph">
                  <wp:posOffset>1049655</wp:posOffset>
                </wp:positionV>
                <wp:extent cx="2562225" cy="762000"/>
                <wp:effectExtent l="19050" t="19050" r="9525" b="0"/>
                <wp:wrapNone/>
                <wp:docPr id="2" name="El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62225" cy="762000"/>
                        </a:xfrm>
                        <a:prstGeom prst="ellipse">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59A99E" id="Ellipse 2" o:spid="_x0000_s1026" style="position:absolute;margin-left:152.6pt;margin-top:82.65pt;width:201.7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hEnnwIAAKgFAAAOAAAAZHJzL2Uyb0RvYy54bWysVEtPGzEQvlfqf7B8L5vdEqArNiiCUlWK&#10;ABUqzo7XZq16Pa7tZJP++o69jwBFPVS9WB7P+Jv55nV+sWs12QrnFZiK5kczSoThUCvzVNHvD9cf&#10;zijxgZmaaTCionvh6cXi/bvzzpaigAZ0LRxBEOPLzla0CcGWWeZ5I1rmj8AKg0oJrmUBRfeU1Y51&#10;iN7qrJjNTrIOXG0dcOE9vl71SrpI+FIKHm6l9CIQXVGMLaTTpXMdz2xxzsonx2yj+BAG+4coWqYM&#10;Op2grlhgZOPUH1Ct4g48yHDEoc1ASsVF4oBs8tkrNvcNsyJxweR4O6XJ/z9YfrO9c0TVFS0oMazF&#10;En3WWlkvSBGT01lfos29vXORnrcr4D88KrIXmij4wWYnXRttkRzZpUzvp0yLXSAcH4v5SVEUc0o4&#10;6k5PsJKpFBkrx9/W+fBFQEvipaKiDyrlmG1XPsQQWDlaRX8GrpXWqaDakK6iH89yhE1hg1Z11CYh&#10;9pa41I5sGXZF2OWRKIL5gxVK2gwke16JYdhrESG0+SYkZi0y6R28xGScCxPyXtWwWvSu5khz5Jk6&#10;PEaRXCfAiCwxyAl7AHgbu495sI9fRWr36fPA/G+fpx/JM5gwfW6VAfcWM42sBs+9/ZikPjUxS2uo&#10;99hTDvph85ZfK6zhivlwxxxOF84hboxwi4fUgIWC4UZJA+7XW+/RHpsetZR0OK0V9T83zAlK9FeD&#10;4/ApPz6O452E4/lpgYJ7rlk/15hNewlY+hx3k+XpGu2DHq/SQfuIi2UZvaKKGY6+K8qDG4XL0G8R&#10;XE1cLJfJDEfasrAy95ZH8JjV2KAPu0fm7NDIAUfgBsbJZuWrZu5t408Dy00AqVKnH/I65BvXQWqc&#10;YXXFffNcTlaHBbv4DQAA//8DAFBLAwQUAAYACAAAACEAfuZmG94AAAALAQAADwAAAGRycy9kb3du&#10;cmV2LnhtbEyPwU7DMAyG70i8Q2Qkbixpp21RaToNJMSFCx0SV6/N2ojG6ZpsK2+POcHR/j/9/lxu&#10;Zz+Ii52iC2QgWygQlprQOuoMfOxfHjSImJBaHAJZA982wra6vSmxaMOV3u2lTp3gEooFGuhTGgsp&#10;Y9Nbj3ERRkucHcPkMfE4dbKd8MrlfpC5Umvp0RFf6HG0z71tvuqzN+Bf553O3rKnWB8dfZ56PGmH&#10;xtzfzbtHEMnO6Q+GX31Wh4qdDuFMbRSDgaVa5YxysF4tQTCxUXoD4mAg17yRVSn//1D9AAAA//8D&#10;AFBLAQItABQABgAIAAAAIQC2gziS/gAAAOEBAAATAAAAAAAAAAAAAAAAAAAAAABbQ29udGVudF9U&#10;eXBlc10ueG1sUEsBAi0AFAAGAAgAAAAhADj9If/WAAAAlAEAAAsAAAAAAAAAAAAAAAAALwEAAF9y&#10;ZWxzLy5yZWxzUEsBAi0AFAAGAAgAAAAhAM/OESefAgAAqAUAAA4AAAAAAAAAAAAAAAAALgIAAGRy&#10;cy9lMm9Eb2MueG1sUEsBAi0AFAAGAAgAAAAhAH7mZhveAAAACwEAAA8AAAAAAAAAAAAAAAAA+QQA&#10;AGRycy9kb3ducmV2LnhtbFBLBQYAAAAABAAEAPMAAAAEBgAAAAA=&#10;" filled="f" strokecolor="black [3213]" strokeweight="3pt">
                <v:stroke joinstyle="miter"/>
                <v:path arrowok="t"/>
              </v:oval>
            </w:pict>
          </mc:Fallback>
        </mc:AlternateContent>
      </w:r>
      <w:r w:rsidR="00E14C76">
        <w:rPr>
          <w:noProof/>
        </w:rPr>
        <w:drawing>
          <wp:inline distT="0" distB="0" distL="0" distR="0">
            <wp:extent cx="5759450" cy="1726565"/>
            <wp:effectExtent l="0" t="0" r="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1726565"/>
                    </a:xfrm>
                    <a:prstGeom prst="rect">
                      <a:avLst/>
                    </a:prstGeom>
                  </pic:spPr>
                </pic:pic>
              </a:graphicData>
            </a:graphic>
          </wp:inline>
        </w:drawing>
      </w:r>
    </w:p>
    <w:p w:rsidR="00E14C76" w:rsidRDefault="00E14C76" w:rsidP="000F7234"/>
    <w:p w:rsidR="00E14C76" w:rsidRDefault="00E14C76" w:rsidP="000F7234"/>
    <w:p w:rsidR="00C72A78" w:rsidRDefault="00C72A78">
      <w:pPr>
        <w:jc w:val="left"/>
        <w:rPr>
          <w:rFonts w:cs="Times New Roman"/>
          <w:b/>
          <w:bCs/>
          <w:sz w:val="24"/>
        </w:rPr>
      </w:pPr>
    </w:p>
    <w:p w:rsidR="00532EBA" w:rsidRDefault="00E14C76" w:rsidP="00E14C76">
      <w:pPr>
        <w:pStyle w:val="Titre6"/>
      </w:pPr>
      <w:r>
        <w:t xml:space="preserve">Description du schéma relationnel de </w:t>
      </w:r>
      <w:r w:rsidR="00532EBA">
        <w:t xml:space="preserve">la base CIQUAL </w:t>
      </w:r>
    </w:p>
    <w:p w:rsidR="0021564F" w:rsidRDefault="00D22890" w:rsidP="0021564F">
      <w:r>
        <w:t xml:space="preserve">La deuxième étape est de créer le schéma relationnel de la base de données CIQUAL. Le fichier </w:t>
      </w:r>
      <w:r w:rsidRPr="0015136B">
        <w:rPr>
          <w:rStyle w:val="Informaticien10ptCar"/>
        </w:rPr>
        <w:t>GSB_CIQUAL</w:t>
      </w:r>
      <w:r w:rsidR="00EA420E">
        <w:rPr>
          <w:rStyle w:val="Informaticien10ptCar"/>
        </w:rPr>
        <w:t>-</w:t>
      </w:r>
      <w:proofErr w:type="spellStart"/>
      <w:r w:rsidR="00EA420E">
        <w:rPr>
          <w:rStyle w:val="Informaticien10ptCar"/>
        </w:rPr>
        <w:t>Donnees</w:t>
      </w:r>
      <w:r w:rsidRPr="0015136B">
        <w:rPr>
          <w:rStyle w:val="Informaticien10ptCar"/>
        </w:rPr>
        <w:t>.sql</w:t>
      </w:r>
      <w:proofErr w:type="spellEnd"/>
      <w:r>
        <w:t xml:space="preserve"> ne comporte que les requêtes d’insertion des </w:t>
      </w:r>
      <w:proofErr w:type="spellStart"/>
      <w:r>
        <w:t>tuples</w:t>
      </w:r>
      <w:proofErr w:type="spellEnd"/>
      <w:r w:rsidR="00655A3E">
        <w:t xml:space="preserve"> (enregistrement</w:t>
      </w:r>
      <w:r w:rsidR="00FE3CC9">
        <w:t>s</w:t>
      </w:r>
      <w:r w:rsidR="00655A3E">
        <w:t>)</w:t>
      </w:r>
      <w:r>
        <w:t>.</w:t>
      </w:r>
      <w:r w:rsidR="0021564F">
        <w:t xml:space="preserve"> Par rapport au fichier csv, une table « sources scientifiques » a été supprimée car elle ne correspond pas aux besoins du projet. </w:t>
      </w:r>
    </w:p>
    <w:p w:rsidR="00B416E2" w:rsidRDefault="00B416E2" w:rsidP="00B416E2"/>
    <w:p w:rsidR="00B416E2" w:rsidRDefault="00B416E2" w:rsidP="00B416E2">
      <w:r>
        <w:t xml:space="preserve">On trouve à ce lien un fichier au format </w:t>
      </w:r>
      <w:proofErr w:type="spellStart"/>
      <w:r>
        <w:t>pdf</w:t>
      </w:r>
      <w:proofErr w:type="spellEnd"/>
      <w:r>
        <w:t xml:space="preserve"> expliquant en détail la signification de l’ensemble des champs du fichier au format csv :</w:t>
      </w:r>
    </w:p>
    <w:p w:rsidR="00B416E2" w:rsidRDefault="00C8548C" w:rsidP="00B416E2">
      <w:pPr>
        <w:ind w:firstLine="1021"/>
      </w:pPr>
      <w:hyperlink r:id="rId13" w:history="1">
        <w:r w:rsidR="00B416E2" w:rsidRPr="00772FAA">
          <w:rPr>
            <w:rStyle w:val="Lienhypertexte"/>
          </w:rPr>
          <w:t>https://pro.anses.fr/tableciqual/Documents/Ciqual_2013_LISEZMOI_csv.pdf</w:t>
        </w:r>
      </w:hyperlink>
      <w:r w:rsidR="00B416E2">
        <w:t xml:space="preserve"> </w:t>
      </w:r>
    </w:p>
    <w:p w:rsidR="00B416E2" w:rsidRDefault="00B416E2" w:rsidP="0021564F"/>
    <w:p w:rsidR="007B6D06" w:rsidRPr="00D22890" w:rsidRDefault="007B6D06" w:rsidP="007B6D06">
      <w:pPr>
        <w:pStyle w:val="Titre2"/>
        <w:numPr>
          <w:ilvl w:val="0"/>
          <w:numId w:val="35"/>
        </w:numPr>
      </w:pPr>
    </w:p>
    <w:p w:rsidR="00D22890" w:rsidRDefault="00D22890" w:rsidP="00D22890">
      <w:r>
        <w:t>A partir</w:t>
      </w:r>
      <w:r w:rsidR="0021564F">
        <w:t xml:space="preserve"> du fichier et du schéma de relation représenté graphiquement dans la capture ci-après, écrire les requêtes SQL de création des tables </w:t>
      </w:r>
      <w:proofErr w:type="gramStart"/>
      <w:r w:rsidR="0021564F" w:rsidRPr="0021564F">
        <w:rPr>
          <w:rStyle w:val="Informaticien10ptCar"/>
        </w:rPr>
        <w:t>Aliment</w:t>
      </w:r>
      <w:r w:rsidR="0021564F">
        <w:t xml:space="preserve">,  </w:t>
      </w:r>
      <w:r w:rsidR="0021564F" w:rsidRPr="0021564F">
        <w:rPr>
          <w:rStyle w:val="Informaticien10ptCar"/>
        </w:rPr>
        <w:t>Genre</w:t>
      </w:r>
      <w:proofErr w:type="gramEnd"/>
      <w:r w:rsidR="0021564F">
        <w:t xml:space="preserve">, </w:t>
      </w:r>
      <w:proofErr w:type="spellStart"/>
      <w:r w:rsidR="0021564F" w:rsidRPr="0021564F">
        <w:rPr>
          <w:rStyle w:val="Informaticien10ptCar"/>
        </w:rPr>
        <w:t>ComNutri</w:t>
      </w:r>
      <w:proofErr w:type="spellEnd"/>
      <w:r w:rsidR="0021564F">
        <w:t xml:space="preserve"> et </w:t>
      </w:r>
      <w:r w:rsidR="0021564F" w:rsidRPr="0021564F">
        <w:rPr>
          <w:rStyle w:val="Informaticien10ptCar"/>
        </w:rPr>
        <w:t>Constituant</w:t>
      </w:r>
      <w:r w:rsidR="0021564F">
        <w:t xml:space="preserve">. </w:t>
      </w:r>
    </w:p>
    <w:p w:rsidR="00D22890" w:rsidRDefault="00D22890" w:rsidP="00D22890"/>
    <w:p w:rsidR="0021564F" w:rsidRDefault="0021564F" w:rsidP="0021564F">
      <w:pPr>
        <w:jc w:val="center"/>
      </w:pPr>
      <w:r>
        <w:rPr>
          <w:noProof/>
        </w:rPr>
        <w:lastRenderedPageBreak/>
        <w:drawing>
          <wp:inline distT="0" distB="0" distL="0" distR="0">
            <wp:extent cx="4581525" cy="3350097"/>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86255" cy="3353555"/>
                    </a:xfrm>
                    <a:prstGeom prst="rect">
                      <a:avLst/>
                    </a:prstGeom>
                  </pic:spPr>
                </pic:pic>
              </a:graphicData>
            </a:graphic>
          </wp:inline>
        </w:drawing>
      </w:r>
    </w:p>
    <w:p w:rsidR="0021564F" w:rsidRDefault="0021564F" w:rsidP="00D22890"/>
    <w:p w:rsidR="0021564F" w:rsidRDefault="0021564F" w:rsidP="00D22890"/>
    <w:p w:rsidR="00DF2AED" w:rsidRDefault="00DF2AED" w:rsidP="00D22890"/>
    <w:p w:rsidR="00D22890" w:rsidRDefault="0021564F" w:rsidP="00D22890">
      <w:r>
        <w:t xml:space="preserve">Lorsque les tables sont créées, on peut </w:t>
      </w:r>
      <w:r w:rsidR="00D22890">
        <w:t xml:space="preserve">importer </w:t>
      </w:r>
      <w:r>
        <w:t>les</w:t>
      </w:r>
      <w:r w:rsidR="00D22890">
        <w:t xml:space="preserve"> données dans la base CIQUAL. Le fichier étant volumineux, il n’est pas possible d’utiliser l’outil d’importation de </w:t>
      </w:r>
      <w:proofErr w:type="spellStart"/>
      <w:r w:rsidR="008A2949">
        <w:t>phpMyAdmin</w:t>
      </w:r>
      <w:proofErr w:type="spellEnd"/>
      <w:r w:rsidR="00D22890">
        <w:t xml:space="preserve"> (taille maximum de 2 Mo). On peut utiliser directement la commande </w:t>
      </w:r>
      <w:proofErr w:type="spellStart"/>
      <w:r w:rsidR="00D22890" w:rsidRPr="00E14C76">
        <w:rPr>
          <w:rStyle w:val="Informaticien10ptCar"/>
        </w:rPr>
        <w:t>mysql</w:t>
      </w:r>
      <w:proofErr w:type="spellEnd"/>
      <w:r w:rsidR="00D22890">
        <w:t xml:space="preserve"> dans un terminal :</w:t>
      </w:r>
    </w:p>
    <w:p w:rsidR="00D22890" w:rsidRDefault="00D22890" w:rsidP="00D22890"/>
    <w:p w:rsidR="00A727F4" w:rsidRDefault="00D22890" w:rsidP="00A727F4">
      <w:pPr>
        <w:ind w:firstLine="1021"/>
        <w:rPr>
          <w:rStyle w:val="Informaticien10ptCar"/>
        </w:rPr>
      </w:pPr>
      <w:r w:rsidRPr="00556960">
        <w:rPr>
          <w:rStyle w:val="Informaticien10ptCar"/>
        </w:rPr>
        <w:t>[</w:t>
      </w:r>
      <w:proofErr w:type="spellStart"/>
      <w:proofErr w:type="gramStart"/>
      <w:r w:rsidRPr="00556960">
        <w:rPr>
          <w:rStyle w:val="Informaticien10ptCar"/>
        </w:rPr>
        <w:t>adgsb</w:t>
      </w:r>
      <w:proofErr w:type="gramEnd"/>
      <w:r w:rsidRPr="00556960">
        <w:rPr>
          <w:rStyle w:val="Informaticien10ptCar"/>
        </w:rPr>
        <w:t>@localhost</w:t>
      </w:r>
      <w:proofErr w:type="spellEnd"/>
      <w:r w:rsidRPr="00556960">
        <w:rPr>
          <w:rStyle w:val="Informaticien10ptCar"/>
        </w:rPr>
        <w:t xml:space="preserve"> ~]$ </w:t>
      </w:r>
      <w:proofErr w:type="spellStart"/>
      <w:r w:rsidRPr="00F167BB">
        <w:rPr>
          <w:rStyle w:val="Informaticien10ptCar"/>
        </w:rPr>
        <w:t>mysql</w:t>
      </w:r>
      <w:proofErr w:type="spellEnd"/>
      <w:r w:rsidRPr="00F167BB">
        <w:rPr>
          <w:rStyle w:val="Informaticien10ptCar"/>
        </w:rPr>
        <w:t xml:space="preserve"> GSB_CIQUAL</w:t>
      </w:r>
      <w:r w:rsidR="00DF2AED">
        <w:rPr>
          <w:rStyle w:val="Informaticien10ptCar"/>
        </w:rPr>
        <w:t xml:space="preserve"> –h </w:t>
      </w:r>
      <w:proofErr w:type="spellStart"/>
      <w:r w:rsidR="00DF2AED">
        <w:rPr>
          <w:rStyle w:val="Informaticien10ptCar"/>
        </w:rPr>
        <w:t>localhost</w:t>
      </w:r>
      <w:proofErr w:type="spellEnd"/>
      <w:r w:rsidRPr="00F167BB">
        <w:rPr>
          <w:rStyle w:val="Informaticien10ptCar"/>
        </w:rPr>
        <w:t xml:space="preserve"> -u </w:t>
      </w:r>
      <w:proofErr w:type="spellStart"/>
      <w:r>
        <w:rPr>
          <w:rStyle w:val="Informaticien10ptCar"/>
        </w:rPr>
        <w:t>root</w:t>
      </w:r>
      <w:proofErr w:type="spellEnd"/>
      <w:r w:rsidRPr="00F167BB">
        <w:rPr>
          <w:rStyle w:val="Informaticien10ptCar"/>
        </w:rPr>
        <w:t xml:space="preserve"> -p &lt; </w:t>
      </w:r>
      <w:r w:rsidR="00A727F4">
        <w:rPr>
          <w:rStyle w:val="Informaticien10ptCar"/>
        </w:rPr>
        <w:t>GSB_CIQUAL-</w:t>
      </w:r>
      <w:proofErr w:type="spellStart"/>
      <w:r w:rsidR="00A727F4">
        <w:rPr>
          <w:rStyle w:val="Informaticien10ptCar"/>
        </w:rPr>
        <w:t>Donnees.sql</w:t>
      </w:r>
      <w:proofErr w:type="spellEnd"/>
    </w:p>
    <w:p w:rsidR="00D22890" w:rsidRPr="00F167BB" w:rsidRDefault="00D22890" w:rsidP="00D22890">
      <w:pPr>
        <w:ind w:firstLine="1021"/>
        <w:rPr>
          <w:rStyle w:val="Informaticien10ptCar"/>
        </w:rPr>
      </w:pPr>
      <w:bookmarkStart w:id="0" w:name="_GoBack"/>
      <w:bookmarkEnd w:id="0"/>
    </w:p>
    <w:p w:rsidR="00D22890" w:rsidRDefault="00D22890" w:rsidP="00E14C76"/>
    <w:p w:rsidR="00532EBA" w:rsidRPr="00D22890" w:rsidRDefault="00532EBA" w:rsidP="00532EBA">
      <w:pPr>
        <w:rPr>
          <w:color w:val="FF0000"/>
        </w:rPr>
      </w:pPr>
    </w:p>
    <w:p w:rsidR="00532EBA" w:rsidRDefault="00532EBA" w:rsidP="00532EBA"/>
    <w:p w:rsidR="00532EBA" w:rsidRDefault="00AD2195" w:rsidP="00AD2195">
      <w:pPr>
        <w:pStyle w:val="Titre6"/>
      </w:pPr>
      <w:r>
        <w:t xml:space="preserve">Proposer des requêtes </w:t>
      </w:r>
      <w:r w:rsidR="002E7BE7">
        <w:t xml:space="preserve">de test </w:t>
      </w:r>
      <w:r>
        <w:t xml:space="preserve">SQL </w:t>
      </w:r>
    </w:p>
    <w:p w:rsidR="00532EBA" w:rsidRDefault="00532EBA" w:rsidP="00E971C3"/>
    <w:p w:rsidR="00593B33" w:rsidRDefault="00593B33" w:rsidP="00E971C3">
      <w:r>
        <w:t>Une réunion d’avant-projet a eu lieu entre l</w:t>
      </w:r>
      <w:r w:rsidR="00DF0303">
        <w:t>e chef de projet</w:t>
      </w:r>
      <w:r>
        <w:t xml:space="preserve">, le directeur marketing (maître d’ouvrage), un nutritionniste du laboratoire et </w:t>
      </w:r>
      <w:r w:rsidR="00A03C35">
        <w:t xml:space="preserve">trois </w:t>
      </w:r>
      <w:r>
        <w:t xml:space="preserve">informaticiens. Le premier </w:t>
      </w:r>
      <w:r w:rsidR="009D1D47">
        <w:t xml:space="preserve">développeur </w:t>
      </w:r>
      <w:r>
        <w:t xml:space="preserve">est un expert </w:t>
      </w:r>
      <w:r w:rsidR="009D1D47">
        <w:t>en développement Android.</w:t>
      </w:r>
      <w:r w:rsidR="00A03C35">
        <w:t xml:space="preserve"> </w:t>
      </w:r>
      <w:r w:rsidR="009D1D47">
        <w:t>L</w:t>
      </w:r>
      <w:r>
        <w:t xml:space="preserve">e second a des compétences en </w:t>
      </w:r>
      <w:r w:rsidRPr="00593B33">
        <w:rPr>
          <w:i/>
        </w:rPr>
        <w:t>back-office</w:t>
      </w:r>
      <w:r>
        <w:rPr>
          <w:i/>
        </w:rPr>
        <w:t xml:space="preserve"> </w:t>
      </w:r>
      <w:r>
        <w:t>(</w:t>
      </w:r>
      <w:r w:rsidR="009D1D47">
        <w:t xml:space="preserve">c’est </w:t>
      </w:r>
      <w:r>
        <w:t>vous-même</w:t>
      </w:r>
      <w:r w:rsidR="009D1D47">
        <w:t> !</w:t>
      </w:r>
      <w:r>
        <w:t>)</w:t>
      </w:r>
      <w:r w:rsidR="00A03C35">
        <w:t xml:space="preserve"> et le troisième est votre collègue qui a effectué la migration de la base</w:t>
      </w:r>
      <w:r>
        <w:t>. L’objet de cette réunion a été de réfléchi</w:t>
      </w:r>
      <w:r w:rsidR="004006AA">
        <w:t>r sur la faisabilité du projet</w:t>
      </w:r>
      <w:r w:rsidR="00B80A79">
        <w:t>. Est-ce que la base de données CIQUAL est réutilisable en l’état dans le projet ? Est-elle cohérente ?</w:t>
      </w:r>
    </w:p>
    <w:p w:rsidR="007B6D06" w:rsidRPr="00D22890" w:rsidRDefault="007B6D06" w:rsidP="007B6D06">
      <w:pPr>
        <w:pStyle w:val="Titre2"/>
        <w:numPr>
          <w:ilvl w:val="0"/>
          <w:numId w:val="35"/>
        </w:numPr>
      </w:pPr>
    </w:p>
    <w:p w:rsidR="00DF0303" w:rsidRDefault="004006AA" w:rsidP="004006AA">
      <w:r>
        <w:t xml:space="preserve">Vous avez listé </w:t>
      </w:r>
      <w:r w:rsidR="001718E2">
        <w:t>pendant la réunion</w:t>
      </w:r>
      <w:r>
        <w:t xml:space="preserve"> un certain nombre de questions techniques</w:t>
      </w:r>
      <w:r w:rsidR="00DF0303">
        <w:t xml:space="preserve">. </w:t>
      </w:r>
      <w:r w:rsidR="00B80A79">
        <w:t xml:space="preserve">Vous vous donnez une demi-journée pour y </w:t>
      </w:r>
      <w:r>
        <w:t xml:space="preserve">répondre en </w:t>
      </w:r>
      <w:r w:rsidR="00DF0303">
        <w:t>SQL.</w:t>
      </w:r>
    </w:p>
    <w:p w:rsidR="007A7FFC" w:rsidRDefault="007A7FFC" w:rsidP="00E971C3"/>
    <w:p w:rsidR="007A7FFC" w:rsidRDefault="007A7FFC" w:rsidP="00E971C3">
      <w:r>
        <w:t xml:space="preserve">Le travail peut être effectué soit sous </w:t>
      </w:r>
      <w:proofErr w:type="spellStart"/>
      <w:r>
        <w:t>phpmyadmin</w:t>
      </w:r>
      <w:proofErr w:type="spellEnd"/>
      <w:r>
        <w:t>, soit en mode console.</w:t>
      </w:r>
    </w:p>
    <w:p w:rsidR="00DF0303" w:rsidRDefault="00DF0303" w:rsidP="00E971C3"/>
    <w:p w:rsidR="00A842CC" w:rsidRDefault="00A842CC" w:rsidP="00E971C3"/>
    <w:p w:rsidR="00DF0303" w:rsidRDefault="00DF0303" w:rsidP="00E971C3"/>
    <w:p w:rsidR="00E971C3" w:rsidRDefault="00DF0303" w:rsidP="00DF0303">
      <w:pPr>
        <w:pStyle w:val="Paragraphedeliste"/>
        <w:numPr>
          <w:ilvl w:val="3"/>
          <w:numId w:val="7"/>
        </w:numPr>
      </w:pPr>
      <w:r>
        <w:t>Quelle est l’utilité de la table Genre ?</w:t>
      </w:r>
    </w:p>
    <w:p w:rsidR="00E971C3" w:rsidRDefault="00E971C3" w:rsidP="00E971C3">
      <w:pPr>
        <w:rPr>
          <w:color w:val="FF0000"/>
        </w:rPr>
      </w:pPr>
    </w:p>
    <w:p w:rsidR="00E86B69" w:rsidRDefault="006A31DF" w:rsidP="00E86B69">
      <w:pPr>
        <w:pStyle w:val="Paragraphedeliste"/>
        <w:numPr>
          <w:ilvl w:val="3"/>
          <w:numId w:val="7"/>
        </w:numPr>
      </w:pPr>
      <w:r>
        <w:t>Le logiciel étant proposé à une clientèle francophone, est-ce que tous les noms des genres ont été écrits en français ?</w:t>
      </w:r>
      <w:r w:rsidR="00E86B69">
        <w:t xml:space="preserve"> </w:t>
      </w:r>
    </w:p>
    <w:p w:rsidR="00E86B69" w:rsidRDefault="00E86B69" w:rsidP="00E971C3">
      <w:pPr>
        <w:rPr>
          <w:color w:val="FF0000"/>
        </w:rPr>
      </w:pPr>
    </w:p>
    <w:p w:rsidR="000D3C4B" w:rsidRDefault="005D119C" w:rsidP="000D3C4B">
      <w:pPr>
        <w:pStyle w:val="Paragraphedeliste"/>
        <w:numPr>
          <w:ilvl w:val="3"/>
          <w:numId w:val="7"/>
        </w:numPr>
      </w:pPr>
      <w:r>
        <w:t xml:space="preserve">Votre collègue développeur Android </w:t>
      </w:r>
      <w:r w:rsidR="00A21599">
        <w:t xml:space="preserve">ne </w:t>
      </w:r>
      <w:r>
        <w:t>peut</w:t>
      </w:r>
      <w:r w:rsidR="00A21599">
        <w:t xml:space="preserve"> afficher que 10 genres à la fois sur un smartphone 5’. Donne</w:t>
      </w:r>
      <w:r w:rsidR="00C96A88">
        <w:t>z</w:t>
      </w:r>
      <w:r w:rsidR="00A21599">
        <w:t xml:space="preserve"> les</w:t>
      </w:r>
      <w:r w:rsidR="000D3C4B">
        <w:t xml:space="preserve"> </w:t>
      </w:r>
      <w:r w:rsidR="00A21599">
        <w:t xml:space="preserve">10 </w:t>
      </w:r>
      <w:r w:rsidR="000D3C4B">
        <w:t xml:space="preserve">premiers genres d'aliments de la base. </w:t>
      </w:r>
    </w:p>
    <w:p w:rsidR="00E971C3" w:rsidRPr="00597118" w:rsidRDefault="00D64599" w:rsidP="00DF0303">
      <w:pPr>
        <w:pStyle w:val="Paragraphedeliste"/>
        <w:numPr>
          <w:ilvl w:val="3"/>
          <w:numId w:val="7"/>
        </w:numPr>
      </w:pPr>
      <w:r>
        <w:lastRenderedPageBreak/>
        <w:t>Toujours à la demande de votre collègue graphiste, il souhaiterait placer un</w:t>
      </w:r>
      <w:r w:rsidR="00BC709B">
        <w:t xml:space="preserve"> bouton </w:t>
      </w:r>
      <w:r>
        <w:t xml:space="preserve">« Suivant » qui liste les 10 </w:t>
      </w:r>
      <w:r w:rsidR="00F2205B">
        <w:t>genres d’</w:t>
      </w:r>
      <w:r w:rsidR="00E971C3" w:rsidRPr="00597118">
        <w:t xml:space="preserve">aliments suivants. </w:t>
      </w:r>
      <w:r w:rsidR="00C96A88">
        <w:t>Programmez</w:t>
      </w:r>
      <w:r>
        <w:t xml:space="preserve"> la requête correspondante.</w:t>
      </w:r>
    </w:p>
    <w:p w:rsidR="00E971C3" w:rsidRPr="00597118" w:rsidRDefault="00E971C3" w:rsidP="00E971C3">
      <w:pPr>
        <w:rPr>
          <w:color w:val="FF0000"/>
        </w:rPr>
      </w:pPr>
    </w:p>
    <w:p w:rsidR="00E971C3" w:rsidRPr="00597118" w:rsidRDefault="005D119C" w:rsidP="00DF0303">
      <w:pPr>
        <w:pStyle w:val="Paragraphedeliste"/>
        <w:numPr>
          <w:ilvl w:val="3"/>
          <w:numId w:val="7"/>
        </w:numPr>
      </w:pPr>
      <w:r>
        <w:t>Le chef de projet pense nécessaire</w:t>
      </w:r>
      <w:r w:rsidR="00A21599">
        <w:t xml:space="preserve"> </w:t>
      </w:r>
      <w:r>
        <w:t xml:space="preserve">de pouvoir effectuer </w:t>
      </w:r>
      <w:r w:rsidR="00A21599">
        <w:t xml:space="preserve">une recherche simple par genre et par nom d’aliment. </w:t>
      </w:r>
      <w:r w:rsidR="00E971C3" w:rsidRPr="00597118">
        <w:t>Liste</w:t>
      </w:r>
      <w:r w:rsidR="00C96A88">
        <w:t>z</w:t>
      </w:r>
      <w:r>
        <w:t>,</w:t>
      </w:r>
      <w:r w:rsidR="00A21599">
        <w:t xml:space="preserve"> par exemple</w:t>
      </w:r>
      <w:r>
        <w:t>,</w:t>
      </w:r>
      <w:r w:rsidR="00E971C3" w:rsidRPr="00597118">
        <w:t xml:space="preserve"> les genres qui ont "biscuit" dans leur intitulé français.</w:t>
      </w:r>
    </w:p>
    <w:p w:rsidR="00E971C3" w:rsidRPr="00597118" w:rsidRDefault="00E971C3" w:rsidP="00E971C3">
      <w:pPr>
        <w:rPr>
          <w:color w:val="FF0000"/>
        </w:rPr>
      </w:pPr>
    </w:p>
    <w:p w:rsidR="00E971C3" w:rsidRDefault="00A21599" w:rsidP="00DF0303">
      <w:pPr>
        <w:pStyle w:val="Paragraphedeliste"/>
        <w:numPr>
          <w:ilvl w:val="3"/>
          <w:numId w:val="7"/>
        </w:numPr>
      </w:pPr>
      <w:r>
        <w:t xml:space="preserve">Au fait, combien y </w:t>
      </w:r>
      <w:proofErr w:type="spellStart"/>
      <w:r>
        <w:t>a-t-il</w:t>
      </w:r>
      <w:proofErr w:type="spellEnd"/>
      <w:r>
        <w:t xml:space="preserve"> de genres dans la base ?!</w:t>
      </w:r>
    </w:p>
    <w:p w:rsidR="00E971C3" w:rsidRDefault="00E971C3" w:rsidP="00E971C3"/>
    <w:p w:rsidR="00E971C3" w:rsidRDefault="00E971C3" w:rsidP="00E971C3"/>
    <w:p w:rsidR="00E971C3" w:rsidRDefault="00E971C3" w:rsidP="00E971C3">
      <w:r>
        <w:t>Les genres et les sous-genres sont ident</w:t>
      </w:r>
      <w:r w:rsidR="0008434C">
        <w:t>ifiés dans la base par un point</w:t>
      </w:r>
      <w:r w:rsidR="0071652D">
        <w:t>. P</w:t>
      </w:r>
      <w:r w:rsidR="0008434C">
        <w:t>ar e</w:t>
      </w:r>
      <w:r>
        <w:t xml:space="preserve">xemple le genre 13 et </w:t>
      </w:r>
      <w:r w:rsidR="00D13A40">
        <w:t>ses</w:t>
      </w:r>
      <w:r>
        <w:t xml:space="preserve"> </w:t>
      </w:r>
      <w:r w:rsidR="0008434C">
        <w:t>sous-</w:t>
      </w:r>
      <w:r>
        <w:t>genre</w:t>
      </w:r>
      <w:r w:rsidR="00D13A40">
        <w:t>s</w:t>
      </w:r>
      <w:r>
        <w:t xml:space="preserve"> </w:t>
      </w:r>
      <w:r w:rsidR="00D13A40">
        <w:t>(</w:t>
      </w:r>
      <w:r>
        <w:t>13.1</w:t>
      </w:r>
      <w:r w:rsidR="0008434C">
        <w:t xml:space="preserve"> </w:t>
      </w:r>
      <w:r w:rsidR="00D13A40">
        <w:t xml:space="preserve">et 13.2) </w:t>
      </w:r>
      <w:r w:rsidR="0008434C">
        <w:t>correspondent aux lignes suivantes :</w:t>
      </w:r>
    </w:p>
    <w:p w:rsidR="00CF764F" w:rsidRDefault="00CF764F" w:rsidP="00E971C3"/>
    <w:p w:rsidR="00D13A40" w:rsidRDefault="00D13A40" w:rsidP="00D13A40">
      <w:pPr>
        <w:jc w:val="center"/>
      </w:pPr>
      <w:r>
        <w:rPr>
          <w:noProof/>
        </w:rPr>
        <w:drawing>
          <wp:inline distT="0" distB="0" distL="0" distR="0">
            <wp:extent cx="4905375" cy="12477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05375" cy="1247775"/>
                    </a:xfrm>
                    <a:prstGeom prst="rect">
                      <a:avLst/>
                    </a:prstGeom>
                  </pic:spPr>
                </pic:pic>
              </a:graphicData>
            </a:graphic>
          </wp:inline>
        </w:drawing>
      </w:r>
    </w:p>
    <w:p w:rsidR="00E971C3" w:rsidRDefault="00E971C3" w:rsidP="00E971C3"/>
    <w:p w:rsidR="00E971C3" w:rsidRDefault="00C96A88" w:rsidP="00DF0303">
      <w:pPr>
        <w:pStyle w:val="Paragraphedeliste"/>
        <w:numPr>
          <w:ilvl w:val="3"/>
          <w:numId w:val="7"/>
        </w:numPr>
      </w:pPr>
      <w:r>
        <w:t>Donnez</w:t>
      </w:r>
      <w:r w:rsidR="00BC709B">
        <w:t xml:space="preserve"> tous les </w:t>
      </w:r>
      <w:r w:rsidR="00E971C3">
        <w:t>sous-genres.</w:t>
      </w:r>
    </w:p>
    <w:p w:rsidR="00E971C3" w:rsidRPr="00581B59" w:rsidRDefault="00E971C3" w:rsidP="00E971C3">
      <w:pPr>
        <w:rPr>
          <w:color w:val="FF0000"/>
        </w:rPr>
      </w:pPr>
    </w:p>
    <w:p w:rsidR="00E971C3" w:rsidRDefault="005A6151" w:rsidP="00E971C3">
      <w:r>
        <w:t>A priori</w:t>
      </w:r>
      <w:r w:rsidR="00E971C3">
        <w:t>, il est possible que les intitulés des sous-genres soient mal renseignés</w:t>
      </w:r>
      <w:r w:rsidR="000D3C4B">
        <w:t xml:space="preserve">. Dans l’exemple </w:t>
      </w:r>
      <w:r w:rsidR="00E971C3">
        <w:t>ci-dessu</w:t>
      </w:r>
      <w:r w:rsidR="0008434C">
        <w:t>s</w:t>
      </w:r>
      <w:r w:rsidR="000D3C4B">
        <w:t>,</w:t>
      </w:r>
      <w:r w:rsidR="0008434C">
        <w:t xml:space="preserve"> en anglais</w:t>
      </w:r>
      <w:r w:rsidR="000D3C4B">
        <w:t>,</w:t>
      </w:r>
      <w:r w:rsidR="0008434C">
        <w:t xml:space="preserve"> </w:t>
      </w:r>
      <w:r w:rsidR="000D3C4B">
        <w:t>l</w:t>
      </w:r>
      <w:r w:rsidR="0008434C">
        <w:t xml:space="preserve">e sous-genre a </w:t>
      </w:r>
      <w:r w:rsidR="000D3C4B">
        <w:t xml:space="preserve">le même nom que son genre. Il faut trouver une </w:t>
      </w:r>
      <w:r w:rsidR="00E971C3">
        <w:t>solution pour identifier les sous-gen</w:t>
      </w:r>
      <w:r w:rsidR="00597118">
        <w:t>res qui ont le même nom que leur genre</w:t>
      </w:r>
      <w:r w:rsidR="0008434C">
        <w:t xml:space="preserve">. </w:t>
      </w:r>
    </w:p>
    <w:p w:rsidR="00E971C3" w:rsidRDefault="00E971C3" w:rsidP="00E971C3"/>
    <w:p w:rsidR="00E971C3" w:rsidRDefault="00597118" w:rsidP="00597118">
      <w:pPr>
        <w:pStyle w:val="Paragraphedeliste"/>
        <w:numPr>
          <w:ilvl w:val="3"/>
          <w:numId w:val="7"/>
        </w:numPr>
      </w:pPr>
      <w:r>
        <w:t xml:space="preserve">En utilisant la fonction </w:t>
      </w:r>
      <w:r w:rsidRPr="00F167BB">
        <w:rPr>
          <w:rStyle w:val="Informaticien10ptCar"/>
        </w:rPr>
        <w:t>LENGTH</w:t>
      </w:r>
      <w:r>
        <w:t xml:space="preserve"> de MySQL, d</w:t>
      </w:r>
      <w:r w:rsidR="00E971C3">
        <w:t>onne</w:t>
      </w:r>
      <w:r w:rsidR="00C96A88">
        <w:t>z</w:t>
      </w:r>
      <w:r w:rsidR="00E971C3">
        <w:t xml:space="preserve"> le nombre de caractères maximum qui identifie un genre et un sous-genre</w:t>
      </w:r>
      <w:r>
        <w:t xml:space="preserve"> (</w:t>
      </w:r>
      <w:hyperlink r:id="rId16" w:history="1">
        <w:r w:rsidRPr="00772FAA">
          <w:rPr>
            <w:rStyle w:val="Lienhypertexte"/>
          </w:rPr>
          <w:t>http://sql.sh/fonctions/length</w:t>
        </w:r>
      </w:hyperlink>
      <w:r>
        <w:t>)</w:t>
      </w:r>
      <w:r w:rsidR="00E971C3">
        <w:t>.</w:t>
      </w:r>
      <w:r w:rsidR="005A6151">
        <w:t xml:space="preserve"> Le genre est-il toujours codé sur 2 caractères (01, 02 par exemple) ?</w:t>
      </w:r>
    </w:p>
    <w:p w:rsidR="00597118" w:rsidRDefault="00597118" w:rsidP="00E971C3"/>
    <w:p w:rsidR="00E971C3" w:rsidRDefault="00E971C3" w:rsidP="00E971C3">
      <w:r>
        <w:t>Le sous-genre reprend forcément le numéro du genre puis un point et le numéro du sous-genre.</w:t>
      </w:r>
    </w:p>
    <w:p w:rsidR="00E971C3" w:rsidRDefault="00E971C3" w:rsidP="00E971C3"/>
    <w:p w:rsidR="00E971C3" w:rsidRDefault="00E971C3" w:rsidP="005C7306">
      <w:pPr>
        <w:pStyle w:val="Paragraphedeliste"/>
        <w:numPr>
          <w:ilvl w:val="3"/>
          <w:numId w:val="7"/>
        </w:numPr>
      </w:pPr>
      <w:r>
        <w:t xml:space="preserve">En utilisant la fonction </w:t>
      </w:r>
      <w:r w:rsidRPr="00F167BB">
        <w:rPr>
          <w:rStyle w:val="Informaticien10ptCar"/>
        </w:rPr>
        <w:t>SUBSTRING</w:t>
      </w:r>
      <w:r>
        <w:t>, affiche</w:t>
      </w:r>
      <w:r w:rsidR="00C96A88">
        <w:t>z</w:t>
      </w:r>
      <w:r>
        <w:t xml:space="preserve"> les deux premiers caractères de tous les genres</w:t>
      </w:r>
      <w:r w:rsidR="00597118">
        <w:t xml:space="preserve">. </w:t>
      </w:r>
      <w:r>
        <w:t xml:space="preserve">Attention : comme </w:t>
      </w:r>
      <w:r w:rsidR="00794C9F">
        <w:t xml:space="preserve">toutes </w:t>
      </w:r>
      <w:r>
        <w:t xml:space="preserve">les fonctions d'agrégat, sous MySQL, il ne faut pas placer d'espace entre le nom de la fonction et la </w:t>
      </w:r>
      <w:r w:rsidR="00597118">
        <w:t>parenthèse</w:t>
      </w:r>
      <w:r>
        <w:t xml:space="preserve">. </w:t>
      </w:r>
    </w:p>
    <w:p w:rsidR="00E971C3" w:rsidRDefault="00E971C3" w:rsidP="00E971C3"/>
    <w:p w:rsidR="00E10E4A" w:rsidRDefault="00597118" w:rsidP="00E10E4A">
      <w:pPr>
        <w:pStyle w:val="Paragraphedeliste"/>
        <w:numPr>
          <w:ilvl w:val="3"/>
          <w:numId w:val="7"/>
        </w:numPr>
      </w:pPr>
      <w:r>
        <w:t>En utilisant</w:t>
      </w:r>
      <w:r w:rsidR="00C96A88">
        <w:t xml:space="preserve"> la requête précédente, indiquez</w:t>
      </w:r>
      <w:r w:rsidR="00E971C3">
        <w:t xml:space="preserve"> les intitulés des sous-genres </w:t>
      </w:r>
      <w:r>
        <w:t>qui ont le même nom français et/ou anglais que leur genre</w:t>
      </w:r>
      <w:r w:rsidR="00E971C3">
        <w:t xml:space="preserve">. </w:t>
      </w:r>
      <w:r w:rsidR="005D119C">
        <w:t xml:space="preserve">Votre collègue vous </w:t>
      </w:r>
      <w:r w:rsidR="00C96A88">
        <w:t>note,</w:t>
      </w:r>
      <w:r w:rsidR="005D119C">
        <w:t xml:space="preserve"> pendant la réunion</w:t>
      </w:r>
      <w:r w:rsidR="00C96A88">
        <w:t>,</w:t>
      </w:r>
      <w:r w:rsidR="005D119C">
        <w:t xml:space="preserve"> qu’i</w:t>
      </w:r>
      <w:r w:rsidR="00475E46">
        <w:t xml:space="preserve">l faudra certainement utiliser une requête avec </w:t>
      </w:r>
      <w:r w:rsidR="005D119C">
        <w:t>une « auto-jointure » (SELF JOIN)</w:t>
      </w:r>
      <w:r w:rsidR="00E10E4A">
        <w:t>. Cette requête retourne deux résultats :</w:t>
      </w:r>
    </w:p>
    <w:p w:rsidR="00E10E4A" w:rsidRDefault="00E10E4A" w:rsidP="00E10E4A">
      <w:pPr>
        <w:pStyle w:val="Paragraphedeliste"/>
        <w:ind w:left="360"/>
      </w:pPr>
    </w:p>
    <w:p w:rsidR="00E10E4A" w:rsidRDefault="00E10E4A" w:rsidP="00C96A88">
      <w:pPr>
        <w:pStyle w:val="Paragraphedeliste"/>
        <w:ind w:left="360"/>
        <w:jc w:val="center"/>
      </w:pPr>
      <w:r>
        <w:rPr>
          <w:noProof/>
        </w:rPr>
        <w:drawing>
          <wp:inline distT="0" distB="0" distL="0" distR="0">
            <wp:extent cx="4991100" cy="7429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91100" cy="742950"/>
                    </a:xfrm>
                    <a:prstGeom prst="rect">
                      <a:avLst/>
                    </a:prstGeom>
                  </pic:spPr>
                </pic:pic>
              </a:graphicData>
            </a:graphic>
          </wp:inline>
        </w:drawing>
      </w:r>
    </w:p>
    <w:p w:rsidR="00E10E4A" w:rsidRDefault="00E10E4A" w:rsidP="00E10E4A">
      <w:pPr>
        <w:pStyle w:val="Paragraphedeliste"/>
        <w:ind w:left="1440"/>
      </w:pPr>
    </w:p>
    <w:p w:rsidR="00E971C3" w:rsidRDefault="00C96A88" w:rsidP="006B137B">
      <w:pPr>
        <w:pStyle w:val="Paragraphedeliste"/>
        <w:numPr>
          <w:ilvl w:val="3"/>
          <w:numId w:val="7"/>
        </w:numPr>
      </w:pPr>
      <w:r>
        <w:t>Pour que la base soit cohérente, il faut m</w:t>
      </w:r>
      <w:r w:rsidR="00E971C3">
        <w:t>odifier le nom des sous genres pour qu'ils soient différents de leurs genres</w:t>
      </w:r>
    </w:p>
    <w:p w:rsidR="006B137B" w:rsidRDefault="00E971C3" w:rsidP="00E971C3">
      <w:pPr>
        <w:pStyle w:val="Paragraphedeliste"/>
        <w:numPr>
          <w:ilvl w:val="0"/>
          <w:numId w:val="20"/>
        </w:numPr>
      </w:pPr>
      <w:proofErr w:type="gramStart"/>
      <w:r>
        <w:t>le</w:t>
      </w:r>
      <w:proofErr w:type="gramEnd"/>
      <w:r>
        <w:t xml:space="preserve"> </w:t>
      </w:r>
      <w:r w:rsidR="006B137B">
        <w:t xml:space="preserve">sous-genre </w:t>
      </w:r>
      <w:r>
        <w:t xml:space="preserve">13.1 "Fish and </w:t>
      </w:r>
      <w:proofErr w:type="spellStart"/>
      <w:r>
        <w:t>batrachians</w:t>
      </w:r>
      <w:proofErr w:type="spellEnd"/>
      <w:r>
        <w:t>" deviendra "</w:t>
      </w:r>
      <w:proofErr w:type="spellStart"/>
      <w:r>
        <w:t>Unprocessed</w:t>
      </w:r>
      <w:proofErr w:type="spellEnd"/>
      <w:r>
        <w:t xml:space="preserve"> </w:t>
      </w:r>
      <w:proofErr w:type="spellStart"/>
      <w:r>
        <w:t>fish</w:t>
      </w:r>
      <w:proofErr w:type="spellEnd"/>
      <w:r>
        <w:t xml:space="preserve"> and </w:t>
      </w:r>
      <w:proofErr w:type="spellStart"/>
      <w:r>
        <w:t>batrachians</w:t>
      </w:r>
      <w:proofErr w:type="spellEnd"/>
      <w:r>
        <w:t>"</w:t>
      </w:r>
      <w:r w:rsidR="006B137B">
        <w:t>,</w:t>
      </w:r>
    </w:p>
    <w:p w:rsidR="00E971C3" w:rsidRPr="00497DEB" w:rsidRDefault="00E971C3" w:rsidP="00E971C3">
      <w:pPr>
        <w:pStyle w:val="Paragraphedeliste"/>
        <w:numPr>
          <w:ilvl w:val="0"/>
          <w:numId w:val="20"/>
        </w:numPr>
        <w:rPr>
          <w:lang w:val="en-US"/>
        </w:rPr>
      </w:pPr>
      <w:r w:rsidRPr="00497DEB">
        <w:rPr>
          <w:lang w:val="en-US"/>
        </w:rPr>
        <w:t xml:space="preserve">le </w:t>
      </w:r>
      <w:r w:rsidR="006B137B" w:rsidRPr="00497DEB">
        <w:rPr>
          <w:lang w:val="en-US"/>
        </w:rPr>
        <w:t xml:space="preserve">sous-genre </w:t>
      </w:r>
      <w:r w:rsidRPr="00497DEB">
        <w:rPr>
          <w:lang w:val="en-US"/>
        </w:rPr>
        <w:t xml:space="preserve">14.1 "Shellfish and mollusks" </w:t>
      </w:r>
      <w:proofErr w:type="spellStart"/>
      <w:r w:rsidRPr="00497DEB">
        <w:rPr>
          <w:lang w:val="en-US"/>
        </w:rPr>
        <w:t>deviendra</w:t>
      </w:r>
      <w:proofErr w:type="spellEnd"/>
      <w:r w:rsidRPr="00497DEB">
        <w:rPr>
          <w:lang w:val="en-US"/>
        </w:rPr>
        <w:t xml:space="preserve"> "Unprocessed shellfish and mollusks"</w:t>
      </w:r>
    </w:p>
    <w:p w:rsidR="00E971C3" w:rsidRPr="00581B59" w:rsidRDefault="00E971C3" w:rsidP="00E971C3">
      <w:pPr>
        <w:rPr>
          <w:color w:val="FF0000"/>
          <w:lang w:val="en-US"/>
        </w:rPr>
      </w:pPr>
    </w:p>
    <w:p w:rsidR="00E971C3" w:rsidRPr="00581B59" w:rsidRDefault="00E971C3" w:rsidP="00E971C3">
      <w:pPr>
        <w:rPr>
          <w:lang w:val="en-US"/>
        </w:rPr>
      </w:pPr>
    </w:p>
    <w:p w:rsidR="00F77655" w:rsidRDefault="00F77655">
      <w:pPr>
        <w:jc w:val="left"/>
        <w:rPr>
          <w:ins w:id="1" w:author="yann" w:date="2016-10-24T11:02:00Z"/>
          <w:lang w:val="en-US"/>
        </w:rPr>
      </w:pPr>
      <w:ins w:id="2" w:author="yann" w:date="2016-10-24T11:02:00Z">
        <w:r>
          <w:rPr>
            <w:lang w:val="en-US"/>
          </w:rPr>
          <w:br w:type="page"/>
        </w:r>
      </w:ins>
    </w:p>
    <w:p w:rsidR="006B137B" w:rsidRPr="00581B59" w:rsidRDefault="006B137B" w:rsidP="00E971C3">
      <w:pPr>
        <w:rPr>
          <w:lang w:val="en-US"/>
        </w:rPr>
      </w:pPr>
    </w:p>
    <w:p w:rsidR="00A03C35" w:rsidRPr="00A03C35" w:rsidRDefault="006B137B" w:rsidP="00A03C35">
      <w:r>
        <w:t>On souhaite maintenant travailler sur les aliments.</w:t>
      </w:r>
      <w:r w:rsidR="00A03C35" w:rsidRPr="00A03C35">
        <w:t xml:space="preserve"> </w:t>
      </w:r>
      <w:r w:rsidR="00A03C35">
        <w:t>D’après votre collègue, l</w:t>
      </w:r>
      <w:r w:rsidR="00A03C35" w:rsidRPr="00A03C35">
        <w:t>a base comporte</w:t>
      </w:r>
      <w:r w:rsidR="00A03C35">
        <w:t>rait</w:t>
      </w:r>
      <w:r w:rsidR="00A03C35" w:rsidRPr="00A03C35">
        <w:t xml:space="preserve"> environ 1 400 aliments répertoriés dans une centaine de genres. </w:t>
      </w:r>
    </w:p>
    <w:p w:rsidR="00E971C3" w:rsidRDefault="00E971C3" w:rsidP="00E971C3"/>
    <w:p w:rsidR="00E971C3" w:rsidRDefault="00E971C3" w:rsidP="00E971C3"/>
    <w:p w:rsidR="00E971C3" w:rsidRDefault="00C96A88" w:rsidP="006B137B">
      <w:pPr>
        <w:pStyle w:val="Paragraphedeliste"/>
        <w:numPr>
          <w:ilvl w:val="3"/>
          <w:numId w:val="7"/>
        </w:numPr>
      </w:pPr>
      <w:r>
        <w:t>Vérifiez</w:t>
      </w:r>
      <w:r w:rsidR="00A03C35">
        <w:t xml:space="preserve"> si le </w:t>
      </w:r>
      <w:r w:rsidR="00E971C3">
        <w:t>nombre d'aliments</w:t>
      </w:r>
      <w:r w:rsidR="00A03C35">
        <w:t xml:space="preserve"> correspond bien à ce qui a été dit en réunion</w:t>
      </w:r>
      <w:r w:rsidR="00E971C3">
        <w:t>.</w:t>
      </w:r>
    </w:p>
    <w:p w:rsidR="00A03C35" w:rsidRDefault="00A03C35" w:rsidP="00E971C3"/>
    <w:p w:rsidR="00E971C3" w:rsidRDefault="0058708B" w:rsidP="00A03C35">
      <w:pPr>
        <w:pStyle w:val="Paragraphedeliste"/>
        <w:numPr>
          <w:ilvl w:val="3"/>
          <w:numId w:val="7"/>
        </w:numPr>
      </w:pPr>
      <w:r>
        <w:t xml:space="preserve">On souhaite effectuer une recherche par nom d’aliment. </w:t>
      </w:r>
      <w:r w:rsidR="00E971C3">
        <w:t>Donne</w:t>
      </w:r>
      <w:r w:rsidR="00C96A88">
        <w:t>z</w:t>
      </w:r>
      <w:r>
        <w:t>, par exemple,</w:t>
      </w:r>
      <w:r w:rsidR="00E971C3">
        <w:t xml:space="preserve"> tous les aliments qui ont </w:t>
      </w:r>
      <w:r w:rsidR="006B137B">
        <w:t>le mot clé « </w:t>
      </w:r>
      <w:r w:rsidR="00E971C3">
        <w:t>Pain</w:t>
      </w:r>
      <w:r w:rsidR="006B137B">
        <w:t> »</w:t>
      </w:r>
      <w:r w:rsidR="00E971C3">
        <w:t xml:space="preserve"> dans leur nom français.</w:t>
      </w:r>
      <w:r w:rsidR="00C96A88" w:rsidRPr="00C96A88">
        <w:t xml:space="preserve"> </w:t>
      </w:r>
      <w:r w:rsidR="00C96A88">
        <w:t>Fournissez aussi la requête qui permet de lister tous les aliments dont le numéro est compris entre deux entiers fournis par l’utilisateur dans l’interface graphique (9500 et 9700 par exemple).</w:t>
      </w:r>
    </w:p>
    <w:p w:rsidR="00423A77" w:rsidRPr="00581B59" w:rsidRDefault="00423A77" w:rsidP="00C96A88">
      <w:pPr>
        <w:rPr>
          <w:color w:val="FF0000"/>
        </w:rPr>
      </w:pPr>
    </w:p>
    <w:p w:rsidR="00423A77" w:rsidRDefault="00423A77" w:rsidP="00423A77">
      <w:pPr>
        <w:pStyle w:val="Paragraphedeliste"/>
        <w:numPr>
          <w:ilvl w:val="3"/>
          <w:numId w:val="7"/>
        </w:numPr>
      </w:pPr>
      <w:r>
        <w:t xml:space="preserve">L’application doit aussi permettre de trier les aliments. Proposez la requête qui trie par nom français </w:t>
      </w:r>
      <w:proofErr w:type="gramStart"/>
      <w:r>
        <w:t>de A</w:t>
      </w:r>
      <w:proofErr w:type="gramEnd"/>
      <w:r>
        <w:t xml:space="preserve"> à Z, puis celle qui trie de Z à A.</w:t>
      </w:r>
    </w:p>
    <w:p w:rsidR="00423A77" w:rsidRDefault="00423A77" w:rsidP="00423A77">
      <w:pPr>
        <w:pStyle w:val="Paragraphedeliste"/>
        <w:ind w:left="1440"/>
      </w:pPr>
    </w:p>
    <w:p w:rsidR="00E971C3" w:rsidRPr="00581B59" w:rsidRDefault="00E971C3" w:rsidP="00E971C3"/>
    <w:p w:rsidR="00E971C3" w:rsidRDefault="00C96A88" w:rsidP="00423A77">
      <w:pPr>
        <w:pStyle w:val="Paragraphedeliste"/>
        <w:numPr>
          <w:ilvl w:val="3"/>
          <w:numId w:val="7"/>
        </w:numPr>
      </w:pPr>
      <w:r>
        <w:t xml:space="preserve">Il est potentiellement gênant d’avoir des aliments </w:t>
      </w:r>
      <w:r w:rsidR="006B137B">
        <w:t>dont le genre est « 00 » ('non défini</w:t>
      </w:r>
      <w:r w:rsidR="00E971C3">
        <w:t>').</w:t>
      </w:r>
      <w:r>
        <w:t xml:space="preserve"> </w:t>
      </w:r>
      <w:proofErr w:type="gramStart"/>
      <w:r>
        <w:t>Vérifiez s’il</w:t>
      </w:r>
      <w:proofErr w:type="gramEnd"/>
      <w:r>
        <w:t xml:space="preserve"> existe de tels aliments dans la base.</w:t>
      </w:r>
    </w:p>
    <w:p w:rsidR="00822086" w:rsidRDefault="00822086" w:rsidP="0081438D">
      <w:pPr>
        <w:rPr>
          <w:color w:val="FF0000"/>
        </w:rPr>
      </w:pPr>
    </w:p>
    <w:p w:rsidR="00822086" w:rsidRDefault="007051E9" w:rsidP="00423A77">
      <w:pPr>
        <w:pStyle w:val="Paragraphedeliste"/>
        <w:numPr>
          <w:ilvl w:val="3"/>
          <w:numId w:val="7"/>
        </w:numPr>
      </w:pPr>
      <w:r>
        <w:t>Affiche</w:t>
      </w:r>
      <w:r w:rsidR="00C96A88">
        <w:t>z</w:t>
      </w:r>
      <w:r>
        <w:t xml:space="preserve"> le nombre d’</w:t>
      </w:r>
      <w:r w:rsidR="00822086">
        <w:t>aliments dont le genre est « 01.1 » (‘</w:t>
      </w:r>
      <w:r w:rsidR="00822086" w:rsidRPr="00822086">
        <w:t>Farines et amidons'</w:t>
      </w:r>
      <w:r w:rsidR="00822086">
        <w:t>).</w:t>
      </w:r>
    </w:p>
    <w:p w:rsidR="006B137B" w:rsidRDefault="006B137B" w:rsidP="00E971C3"/>
    <w:p w:rsidR="00476C25" w:rsidRDefault="001718E2" w:rsidP="00423A77">
      <w:pPr>
        <w:pStyle w:val="Paragraphedeliste"/>
        <w:numPr>
          <w:ilvl w:val="3"/>
          <w:numId w:val="7"/>
        </w:numPr>
      </w:pPr>
      <w:r>
        <w:t>Donnez</w:t>
      </w:r>
      <w:r w:rsidR="00476C25">
        <w:t xml:space="preserve"> le nom du genre (numéro de genre et nom français du genre) de l'aliment « Riz rouge, cuit ».</w:t>
      </w:r>
    </w:p>
    <w:p w:rsidR="006B137B" w:rsidRDefault="006B137B" w:rsidP="00E971C3"/>
    <w:p w:rsidR="00E971C3" w:rsidRDefault="00D02F11" w:rsidP="00423A77">
      <w:pPr>
        <w:pStyle w:val="Paragraphedeliste"/>
        <w:numPr>
          <w:ilvl w:val="3"/>
          <w:numId w:val="7"/>
        </w:numPr>
      </w:pPr>
      <w:r>
        <w:t>Toujours dans un souci de trier les données dans l’interface graphique, votre collègue souhaiterait savoir c</w:t>
      </w:r>
      <w:r w:rsidR="004B06CA">
        <w:t xml:space="preserve">ombien il </w:t>
      </w:r>
      <w:r>
        <w:t xml:space="preserve">existe </w:t>
      </w:r>
      <w:r w:rsidR="00E971C3">
        <w:t>d'aliment</w:t>
      </w:r>
      <w:r>
        <w:t>s</w:t>
      </w:r>
      <w:r w:rsidR="00E971C3">
        <w:t xml:space="preserve"> par n</w:t>
      </w:r>
      <w:r w:rsidR="006B137B">
        <w:t>uméro de genre</w:t>
      </w:r>
      <w:r>
        <w:t>.</w:t>
      </w:r>
      <w:r w:rsidR="006B137B">
        <w:t xml:space="preserve"> Il faut obtenir le </w:t>
      </w:r>
      <w:r w:rsidR="00E971C3">
        <w:t>numér</w:t>
      </w:r>
      <w:r w:rsidR="006B137B">
        <w:t xml:space="preserve">o de genre et </w:t>
      </w:r>
      <w:r w:rsidR="004B06CA">
        <w:t xml:space="preserve">le </w:t>
      </w:r>
      <w:r w:rsidR="006B137B">
        <w:t>nombre d'aliments</w:t>
      </w:r>
      <w:r w:rsidR="00E971C3">
        <w:t>.</w:t>
      </w:r>
      <w:r w:rsidRPr="00D02F11">
        <w:t xml:space="preserve"> </w:t>
      </w:r>
      <w:r>
        <w:t>Ce serait d’ailleurs encore mieux, dans le résultat de la requête précédente, d’avoir le nom français du genre affiché !</w:t>
      </w:r>
    </w:p>
    <w:p w:rsidR="00D02F11" w:rsidRDefault="00D02F11" w:rsidP="00D02F11">
      <w:pPr>
        <w:pStyle w:val="Paragraphedeliste"/>
        <w:ind w:left="1440"/>
      </w:pPr>
    </w:p>
    <w:p w:rsidR="00E971C3" w:rsidRDefault="00830DE4" w:rsidP="00423A77">
      <w:pPr>
        <w:pStyle w:val="Paragraphedeliste"/>
        <w:numPr>
          <w:ilvl w:val="3"/>
          <w:numId w:val="7"/>
        </w:numPr>
      </w:pPr>
      <w:r>
        <w:t>Afin de connaître les genres les plus utilisés, donnez</w:t>
      </w:r>
      <w:r w:rsidR="00E971C3">
        <w:t xml:space="preserve"> les </w:t>
      </w:r>
      <w:r w:rsidR="00BB5679">
        <w:t xml:space="preserve">noms français des </w:t>
      </w:r>
      <w:r w:rsidR="00E971C3">
        <w:t>genres qui identifient plus de 10 aliments.</w:t>
      </w:r>
      <w:r w:rsidR="00BB5679">
        <w:t xml:space="preserve"> Le résultat doit comporter les mêmes colonnes que la requête précédente.</w:t>
      </w:r>
    </w:p>
    <w:p w:rsidR="00DE0F3B" w:rsidRPr="00506E00" w:rsidRDefault="00DE0F3B" w:rsidP="00DE0F3B">
      <w:pPr>
        <w:rPr>
          <w:color w:val="FF0000"/>
        </w:rPr>
      </w:pPr>
    </w:p>
    <w:p w:rsidR="00A44B1E" w:rsidRDefault="00DA591D" w:rsidP="00423A77">
      <w:pPr>
        <w:pStyle w:val="Paragraphedeliste"/>
        <w:numPr>
          <w:ilvl w:val="3"/>
          <w:numId w:val="7"/>
        </w:numPr>
      </w:pPr>
      <w:r>
        <w:t>Il</w:t>
      </w:r>
      <w:r w:rsidRPr="00DA591D">
        <w:t xml:space="preserve"> est intéressant</w:t>
      </w:r>
      <w:r>
        <w:rPr>
          <w:i/>
        </w:rPr>
        <w:t xml:space="preserve"> </w:t>
      </w:r>
      <w:r>
        <w:t>de connaître les aliments correspondant au genre d’un autre. Par exemple, on voudrait savoir quels aliments ont le même genre que la pêche melba (tri par famille d’aliments). En une seule requête, donnez</w:t>
      </w:r>
      <w:r w:rsidR="00895EC2">
        <w:t xml:space="preserve"> le numéro et le nom des </w:t>
      </w:r>
      <w:r w:rsidR="000203DD">
        <w:t xml:space="preserve">aliments qui ont le même genre que la « Pêche </w:t>
      </w:r>
      <w:r w:rsidR="009517C6">
        <w:t>m</w:t>
      </w:r>
      <w:r w:rsidR="000203DD">
        <w:t xml:space="preserve">elba » (aliment numéro </w:t>
      </w:r>
      <w:r w:rsidR="000203DD" w:rsidRPr="000203DD">
        <w:t>39401</w:t>
      </w:r>
      <w:r w:rsidR="000203DD">
        <w:t>).</w:t>
      </w:r>
    </w:p>
    <w:p w:rsidR="00DA591D" w:rsidRDefault="00DA591D" w:rsidP="00A44B1E">
      <w:pPr>
        <w:rPr>
          <w:color w:val="FF0000"/>
        </w:rPr>
      </w:pPr>
    </w:p>
    <w:p w:rsidR="0016474A" w:rsidRDefault="00BA1E94" w:rsidP="00423A77">
      <w:pPr>
        <w:pStyle w:val="Paragraphedeliste"/>
        <w:numPr>
          <w:ilvl w:val="3"/>
          <w:numId w:val="7"/>
        </w:numPr>
      </w:pPr>
      <w:r>
        <w:t xml:space="preserve">Toujours </w:t>
      </w:r>
      <w:r w:rsidR="001718E2">
        <w:t xml:space="preserve">pour </w:t>
      </w:r>
      <w:r>
        <w:t>test</w:t>
      </w:r>
      <w:r w:rsidR="001718E2">
        <w:t>e</w:t>
      </w:r>
      <w:r w:rsidR="00951EF3">
        <w:t>r</w:t>
      </w:r>
      <w:r>
        <w:t xml:space="preserve"> de la cohérence de la base, q</w:t>
      </w:r>
      <w:r w:rsidR="0016474A">
        <w:t>uels sont les genres qui n’apparaissent jamais dans les aliments ?</w:t>
      </w:r>
    </w:p>
    <w:p w:rsidR="00895EC2" w:rsidRDefault="00895EC2" w:rsidP="000203DD"/>
    <w:p w:rsidR="00506E00" w:rsidRDefault="00506E00" w:rsidP="00423A77">
      <w:pPr>
        <w:pStyle w:val="Paragraphedeliste"/>
        <w:numPr>
          <w:ilvl w:val="3"/>
          <w:numId w:val="7"/>
        </w:numPr>
      </w:pPr>
      <w:r>
        <w:t>Vérifie</w:t>
      </w:r>
      <w:r w:rsidR="00DC2329">
        <w:t>z</w:t>
      </w:r>
      <w:r>
        <w:t xml:space="preserve"> qu’il existe bien 57 </w:t>
      </w:r>
      <w:r w:rsidR="00E971C3">
        <w:t>constituants dans la base</w:t>
      </w:r>
      <w:r w:rsidR="00AF0B11">
        <w:t>.</w:t>
      </w:r>
      <w:r w:rsidR="00E971C3">
        <w:t xml:space="preserve"> </w:t>
      </w:r>
    </w:p>
    <w:p w:rsidR="00A92EDD" w:rsidRDefault="00A92EDD" w:rsidP="00A92EDD"/>
    <w:p w:rsidR="00E971C3" w:rsidRDefault="00E971C3" w:rsidP="00423A77">
      <w:pPr>
        <w:pStyle w:val="Paragraphedeliste"/>
        <w:numPr>
          <w:ilvl w:val="3"/>
          <w:numId w:val="7"/>
        </w:numPr>
      </w:pPr>
      <w:r>
        <w:t>Donne</w:t>
      </w:r>
      <w:r w:rsidR="00DC2329">
        <w:t>z</w:t>
      </w:r>
      <w:r>
        <w:t xml:space="preserve"> tous les constituants classés par numéro croissant.</w:t>
      </w:r>
    </w:p>
    <w:p w:rsidR="00E971C3" w:rsidRPr="00581B59" w:rsidRDefault="00E971C3" w:rsidP="00E971C3">
      <w:pPr>
        <w:rPr>
          <w:color w:val="FF0000"/>
        </w:rPr>
      </w:pPr>
    </w:p>
    <w:p w:rsidR="00FC5336" w:rsidRPr="00581B59" w:rsidRDefault="00FC5336" w:rsidP="00FC5336"/>
    <w:p w:rsidR="00FC5336" w:rsidRDefault="00FC5336" w:rsidP="00FC5336">
      <w:r>
        <w:t xml:space="preserve">La composition de chaque aliment est donnée par une quantité (grammes, ml, etc.) de constituants. </w:t>
      </w:r>
      <w:r w:rsidRPr="00A03C35">
        <w:t xml:space="preserve">Par exemple, la composition nutritionnelle des « Pâtes alimentaires cuites » </w:t>
      </w:r>
      <w:r>
        <w:t xml:space="preserve">est donnée par la requête suivante </w:t>
      </w:r>
      <w:r w:rsidRPr="00A03C35">
        <w:t>:</w:t>
      </w:r>
    </w:p>
    <w:p w:rsidR="00FC5336" w:rsidRDefault="00FC5336" w:rsidP="00FC5336"/>
    <w:p w:rsidR="00FC5336" w:rsidRPr="00F167BB" w:rsidRDefault="00FC5336" w:rsidP="00FC5336">
      <w:pPr>
        <w:rPr>
          <w:rStyle w:val="Informaticien10ptCar"/>
        </w:rPr>
      </w:pPr>
      <w:r w:rsidRPr="00F167BB">
        <w:rPr>
          <w:rStyle w:val="Informaticien10ptCar"/>
        </w:rPr>
        <w:t xml:space="preserve">SELECT </w:t>
      </w:r>
      <w:proofErr w:type="spellStart"/>
      <w:r w:rsidRPr="00F167BB">
        <w:rPr>
          <w:rStyle w:val="Informaticien10ptCar"/>
        </w:rPr>
        <w:t>Aliment.nomFrAliment</w:t>
      </w:r>
      <w:proofErr w:type="spellEnd"/>
      <w:r w:rsidRPr="00F167BB">
        <w:rPr>
          <w:rStyle w:val="Informaticien10ptCar"/>
        </w:rPr>
        <w:t xml:space="preserve">, </w:t>
      </w:r>
      <w:proofErr w:type="spellStart"/>
      <w:proofErr w:type="gramStart"/>
      <w:r w:rsidRPr="00F167BB">
        <w:rPr>
          <w:rStyle w:val="Informaticien10ptCar"/>
        </w:rPr>
        <w:t>CompNutri</w:t>
      </w:r>
      <w:proofErr w:type="spellEnd"/>
      <w:r w:rsidRPr="00F167BB">
        <w:rPr>
          <w:rStyle w:val="Informaticien10ptCar"/>
        </w:rPr>
        <w:t>.*</w:t>
      </w:r>
      <w:proofErr w:type="gramEnd"/>
      <w:r w:rsidRPr="00F167BB">
        <w:rPr>
          <w:rStyle w:val="Informaticien10ptCar"/>
        </w:rPr>
        <w:t xml:space="preserve">, </w:t>
      </w:r>
      <w:proofErr w:type="spellStart"/>
      <w:r w:rsidRPr="00F167BB">
        <w:rPr>
          <w:rStyle w:val="Informaticien10ptCar"/>
        </w:rPr>
        <w:t>Constituant.origineFrConst</w:t>
      </w:r>
      <w:proofErr w:type="spellEnd"/>
    </w:p>
    <w:p w:rsidR="00FC5336" w:rsidRPr="00F167BB" w:rsidRDefault="00FC5336" w:rsidP="00FC5336">
      <w:pPr>
        <w:rPr>
          <w:rStyle w:val="Informaticien10ptCar"/>
        </w:rPr>
      </w:pPr>
      <w:r w:rsidRPr="00F167BB">
        <w:rPr>
          <w:rStyle w:val="Informaticien10ptCar"/>
        </w:rPr>
        <w:t xml:space="preserve">FROM Aliment, </w:t>
      </w:r>
      <w:proofErr w:type="spellStart"/>
      <w:r w:rsidRPr="00F167BB">
        <w:rPr>
          <w:rStyle w:val="Informaticien10ptCar"/>
        </w:rPr>
        <w:t>CompNutri</w:t>
      </w:r>
      <w:proofErr w:type="spellEnd"/>
      <w:r w:rsidRPr="00F167BB">
        <w:rPr>
          <w:rStyle w:val="Informaticien10ptCar"/>
        </w:rPr>
        <w:t>, Constituant</w:t>
      </w:r>
    </w:p>
    <w:p w:rsidR="00FC5336" w:rsidRPr="00F167BB" w:rsidRDefault="00FC5336" w:rsidP="00FC5336">
      <w:pPr>
        <w:rPr>
          <w:rStyle w:val="Informaticien10ptCar"/>
        </w:rPr>
      </w:pPr>
      <w:r w:rsidRPr="00F167BB">
        <w:rPr>
          <w:rStyle w:val="Informaticien10ptCar"/>
        </w:rPr>
        <w:t xml:space="preserve">WHERE </w:t>
      </w:r>
      <w:proofErr w:type="spellStart"/>
      <w:r w:rsidRPr="00F167BB">
        <w:rPr>
          <w:rStyle w:val="Informaticien10ptCar"/>
        </w:rPr>
        <w:t>Aliment.numAliment</w:t>
      </w:r>
      <w:proofErr w:type="spellEnd"/>
      <w:r w:rsidRPr="00F167BB">
        <w:rPr>
          <w:rStyle w:val="Informaticien10ptCar"/>
        </w:rPr>
        <w:t xml:space="preserve"> = </w:t>
      </w:r>
      <w:proofErr w:type="spellStart"/>
      <w:r w:rsidRPr="00F167BB">
        <w:rPr>
          <w:rStyle w:val="Informaticien10ptCar"/>
        </w:rPr>
        <w:t>CompNutri.numAliment</w:t>
      </w:r>
      <w:proofErr w:type="spellEnd"/>
    </w:p>
    <w:p w:rsidR="00FC5336" w:rsidRPr="00F167BB" w:rsidRDefault="00FC5336" w:rsidP="00FC5336">
      <w:pPr>
        <w:rPr>
          <w:rStyle w:val="Informaticien10ptCar"/>
        </w:rPr>
      </w:pPr>
      <w:r w:rsidRPr="00F167BB">
        <w:rPr>
          <w:rStyle w:val="Informaticien10ptCar"/>
        </w:rPr>
        <w:tab/>
        <w:t xml:space="preserve">AND </w:t>
      </w:r>
      <w:proofErr w:type="spellStart"/>
      <w:r w:rsidRPr="00F167BB">
        <w:rPr>
          <w:rStyle w:val="Informaticien10ptCar"/>
        </w:rPr>
        <w:t>Constituant.numConst</w:t>
      </w:r>
      <w:proofErr w:type="spellEnd"/>
      <w:r w:rsidRPr="00F167BB">
        <w:rPr>
          <w:rStyle w:val="Informaticien10ptCar"/>
        </w:rPr>
        <w:t xml:space="preserve"> = </w:t>
      </w:r>
      <w:proofErr w:type="spellStart"/>
      <w:r w:rsidRPr="00F167BB">
        <w:rPr>
          <w:rStyle w:val="Informaticien10ptCar"/>
        </w:rPr>
        <w:t>CompNutri.numConst</w:t>
      </w:r>
      <w:proofErr w:type="spellEnd"/>
    </w:p>
    <w:p w:rsidR="00FC5336" w:rsidRPr="00F167BB" w:rsidRDefault="00FC5336" w:rsidP="00FC5336">
      <w:pPr>
        <w:rPr>
          <w:rStyle w:val="Informaticien10ptCar"/>
        </w:rPr>
      </w:pPr>
      <w:r w:rsidRPr="00F167BB">
        <w:rPr>
          <w:rStyle w:val="Informaticien10ptCar"/>
        </w:rPr>
        <w:tab/>
        <w:t xml:space="preserve">AND </w:t>
      </w:r>
      <w:proofErr w:type="spellStart"/>
      <w:r w:rsidRPr="00F167BB">
        <w:rPr>
          <w:rStyle w:val="Informaticien10ptCar"/>
        </w:rPr>
        <w:t>Aliment.nomFrAliment</w:t>
      </w:r>
      <w:proofErr w:type="spellEnd"/>
      <w:r w:rsidRPr="00F167BB">
        <w:rPr>
          <w:rStyle w:val="Informaticien10ptCar"/>
        </w:rPr>
        <w:t xml:space="preserve"> = "Pâtes alimentaires cuites"</w:t>
      </w:r>
    </w:p>
    <w:p w:rsidR="00FC5336" w:rsidRDefault="00FC5336" w:rsidP="00FC5336"/>
    <w:p w:rsidR="00FC5336" w:rsidRDefault="00FC5336" w:rsidP="00FC5336">
      <w:r>
        <w:rPr>
          <w:noProof/>
        </w:rPr>
        <w:lastRenderedPageBreak/>
        <w:drawing>
          <wp:inline distT="0" distB="0" distL="0" distR="0">
            <wp:extent cx="5759450" cy="174625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59450" cy="1746250"/>
                    </a:xfrm>
                    <a:prstGeom prst="rect">
                      <a:avLst/>
                    </a:prstGeom>
                  </pic:spPr>
                </pic:pic>
              </a:graphicData>
            </a:graphic>
          </wp:inline>
        </w:drawing>
      </w:r>
    </w:p>
    <w:p w:rsidR="00FC5336" w:rsidRDefault="00FC5336" w:rsidP="00FC5336"/>
    <w:p w:rsidR="00FC5336" w:rsidRDefault="00FC5336" w:rsidP="00423A77">
      <w:pPr>
        <w:pStyle w:val="Paragraphedeliste"/>
        <w:numPr>
          <w:ilvl w:val="3"/>
          <w:numId w:val="7"/>
        </w:numPr>
      </w:pPr>
      <w:r>
        <w:t xml:space="preserve">Est-ce que tous les constituants sont </w:t>
      </w:r>
      <w:r w:rsidR="00BA1E94">
        <w:t>remplis pour chaque aliment ?</w:t>
      </w:r>
    </w:p>
    <w:p w:rsidR="00FC5336" w:rsidRPr="009517C6" w:rsidRDefault="00FC5336" w:rsidP="00E971C3">
      <w:pPr>
        <w:rPr>
          <w:color w:val="FF0000"/>
        </w:rPr>
      </w:pPr>
    </w:p>
    <w:p w:rsidR="00E971C3" w:rsidRDefault="00DC2329" w:rsidP="00423A77">
      <w:pPr>
        <w:pStyle w:val="Paragraphedeliste"/>
        <w:numPr>
          <w:ilvl w:val="3"/>
          <w:numId w:val="7"/>
        </w:numPr>
      </w:pPr>
      <w:r>
        <w:t>Fournissez</w:t>
      </w:r>
      <w:r w:rsidR="00E971C3">
        <w:t xml:space="preserve"> les constituants qui sont dosés en mg/100g</w:t>
      </w:r>
      <w:r w:rsidR="00AE7DC3">
        <w:t xml:space="preserve"> (indiqué dans le champ </w:t>
      </w:r>
      <w:proofErr w:type="spellStart"/>
      <w:r w:rsidR="00AE7DC3">
        <w:t>origineFrConst</w:t>
      </w:r>
      <w:proofErr w:type="spellEnd"/>
      <w:r w:rsidR="00AE7DC3">
        <w:t>)</w:t>
      </w:r>
      <w:r w:rsidR="00E971C3">
        <w:t>.</w:t>
      </w:r>
    </w:p>
    <w:p w:rsidR="00AE7DC3" w:rsidRPr="00581B59" w:rsidRDefault="00AE7DC3" w:rsidP="00AE7DC3">
      <w:pPr>
        <w:rPr>
          <w:color w:val="FF0000"/>
        </w:rPr>
      </w:pPr>
    </w:p>
    <w:p w:rsidR="00AE7DC3" w:rsidRDefault="00DC2329" w:rsidP="00423A77">
      <w:pPr>
        <w:pStyle w:val="Paragraphedeliste"/>
        <w:numPr>
          <w:ilvl w:val="3"/>
          <w:numId w:val="7"/>
        </w:numPr>
      </w:pPr>
      <w:r>
        <w:t>Comptez</w:t>
      </w:r>
      <w:r w:rsidR="00AE7DC3">
        <w:t xml:space="preserve"> le nombre de constituants dosés en mg/100g (dans l’origine française puis dans l’origine anglaise).</w:t>
      </w:r>
    </w:p>
    <w:p w:rsidR="00BD46C9" w:rsidRPr="00581B59" w:rsidRDefault="00BD46C9" w:rsidP="00BD46C9">
      <w:pPr>
        <w:rPr>
          <w:color w:val="FF0000"/>
        </w:rPr>
      </w:pPr>
    </w:p>
    <w:p w:rsidR="00AE7DC3" w:rsidRDefault="00BA1E94" w:rsidP="00AE7DC3">
      <w:r>
        <w:t>L’application doit permettre, à terme</w:t>
      </w:r>
      <w:r w:rsidR="00C6280E">
        <w:t>,</w:t>
      </w:r>
      <w:r>
        <w:t xml:space="preserve"> de </w:t>
      </w:r>
      <w:r w:rsidR="00C6280E">
        <w:t xml:space="preserve">scanner </w:t>
      </w:r>
      <w:r>
        <w:t>un code barre</w:t>
      </w:r>
      <w:r w:rsidR="00C6280E">
        <w:t xml:space="preserve">, un </w:t>
      </w:r>
      <w:proofErr w:type="spellStart"/>
      <w:r w:rsidR="00C6280E" w:rsidRPr="00C6280E">
        <w:rPr>
          <w:i/>
        </w:rPr>
        <w:t>flashcode</w:t>
      </w:r>
      <w:proofErr w:type="spellEnd"/>
      <w:r>
        <w:t xml:space="preserve"> </w:t>
      </w:r>
      <w:r w:rsidR="00C6280E">
        <w:t xml:space="preserve">ou un </w:t>
      </w:r>
      <w:r w:rsidR="00C6280E" w:rsidRPr="00C6280E">
        <w:rPr>
          <w:i/>
        </w:rPr>
        <w:t>QR code</w:t>
      </w:r>
      <w:r w:rsidR="00C6280E">
        <w:t xml:space="preserve"> </w:t>
      </w:r>
      <w:r>
        <w:t>et de fournir la composition nutritionnelle de l’aliment qui s’en rapproche le plus dans la base.</w:t>
      </w:r>
    </w:p>
    <w:p w:rsidR="00BA1E94" w:rsidRDefault="00BA1E94" w:rsidP="00AE7DC3"/>
    <w:p w:rsidR="00E971C3" w:rsidRDefault="00BA1E94" w:rsidP="00423A77">
      <w:pPr>
        <w:pStyle w:val="Paragraphedeliste"/>
        <w:numPr>
          <w:ilvl w:val="3"/>
          <w:numId w:val="7"/>
        </w:numPr>
      </w:pPr>
      <w:r>
        <w:t xml:space="preserve">On a donc besoin de récupérer la </w:t>
      </w:r>
      <w:r w:rsidR="00E971C3">
        <w:t xml:space="preserve">composition nutritionnelle </w:t>
      </w:r>
      <w:r>
        <w:t>d’un aliment fourni dans l’interface graphique. Donner, par exemple, la composition nutritionnelle du</w:t>
      </w:r>
      <w:r w:rsidR="00E971C3">
        <w:t xml:space="preserve"> "Cidre doux".</w:t>
      </w:r>
      <w:r>
        <w:t xml:space="preserve"> </w:t>
      </w:r>
    </w:p>
    <w:p w:rsidR="00AF0B11" w:rsidRDefault="00AF0B11" w:rsidP="00BD46C9"/>
    <w:p w:rsidR="00AF0B11" w:rsidRDefault="00AD2EF2" w:rsidP="00423A77">
      <w:pPr>
        <w:pStyle w:val="Paragraphedeliste"/>
        <w:numPr>
          <w:ilvl w:val="3"/>
          <w:numId w:val="7"/>
        </w:numPr>
      </w:pPr>
      <w:r>
        <w:t>Vous avez trouvé dans le code SQL de votre collègue la requête suivante. Que fait-elle ?</w:t>
      </w:r>
    </w:p>
    <w:p w:rsidR="00AF0B11" w:rsidRDefault="00AF0B11" w:rsidP="00AF0B11">
      <w:pPr>
        <w:pStyle w:val="Paragraphedeliste"/>
        <w:ind w:left="1440"/>
      </w:pPr>
    </w:p>
    <w:p w:rsidR="00AF0B11" w:rsidRDefault="00124178" w:rsidP="00AF0B11">
      <w:pPr>
        <w:pStyle w:val="Paragraphedeliste"/>
        <w:ind w:left="1440"/>
      </w:pPr>
      <w:r>
        <w:rPr>
          <w:noProof/>
        </w:rPr>
        <w:drawing>
          <wp:inline distT="0" distB="0" distL="0" distR="0">
            <wp:extent cx="2600325" cy="57150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00325" cy="571500"/>
                    </a:xfrm>
                    <a:prstGeom prst="rect">
                      <a:avLst/>
                    </a:prstGeom>
                  </pic:spPr>
                </pic:pic>
              </a:graphicData>
            </a:graphic>
          </wp:inline>
        </w:drawing>
      </w:r>
    </w:p>
    <w:p w:rsidR="001A2F8C" w:rsidRDefault="001A2F8C" w:rsidP="00AF0B11"/>
    <w:p w:rsidR="00124178" w:rsidRPr="00124178" w:rsidRDefault="00124178" w:rsidP="00124178">
      <w:pPr>
        <w:pStyle w:val="Paragraphedeliste"/>
        <w:ind w:left="1440"/>
      </w:pPr>
    </w:p>
    <w:p w:rsidR="00502290" w:rsidRDefault="00FC5336" w:rsidP="00423A77">
      <w:pPr>
        <w:pStyle w:val="Paragraphedeliste"/>
        <w:numPr>
          <w:ilvl w:val="3"/>
          <w:numId w:val="7"/>
        </w:numPr>
      </w:pPr>
      <w:r>
        <w:t xml:space="preserve">Votre </w:t>
      </w:r>
      <w:r w:rsidR="004547E1">
        <w:t xml:space="preserve">graphiste </w:t>
      </w:r>
      <w:r w:rsidR="00502290">
        <w:t>souhaite produire une interface de création d’aliment. Que doit-on lui indiquer d’ajouter dans la fenêtre de création ?</w:t>
      </w:r>
    </w:p>
    <w:p w:rsidR="00502290" w:rsidRDefault="00502290" w:rsidP="00502290">
      <w:pPr>
        <w:pStyle w:val="Paragraphedeliste"/>
        <w:ind w:left="1440"/>
      </w:pPr>
    </w:p>
    <w:p w:rsidR="00124178" w:rsidRDefault="00124178" w:rsidP="00423A77">
      <w:pPr>
        <w:pStyle w:val="Paragraphedeliste"/>
        <w:numPr>
          <w:ilvl w:val="3"/>
          <w:numId w:val="7"/>
        </w:numPr>
      </w:pPr>
      <w:r>
        <w:t>En utilisant la requête précédente, crée</w:t>
      </w:r>
      <w:r w:rsidR="004547E1">
        <w:t>z</w:t>
      </w:r>
      <w:r>
        <w:t xml:space="preserve"> une vue</w:t>
      </w:r>
      <w:r w:rsidR="00E8549D">
        <w:t xml:space="preserve"> nommée</w:t>
      </w:r>
      <w:r>
        <w:t xml:space="preserve"> </w:t>
      </w:r>
      <w:proofErr w:type="spellStart"/>
      <w:r w:rsidR="00E8549D" w:rsidRPr="00F167BB">
        <w:rPr>
          <w:rStyle w:val="Informaticien10ptCar"/>
        </w:rPr>
        <w:t>LesAlimentsRenseignes</w:t>
      </w:r>
      <w:proofErr w:type="spellEnd"/>
      <w:r w:rsidR="00E8549D">
        <w:t xml:space="preserve"> où seront stockés</w:t>
      </w:r>
      <w:r>
        <w:t xml:space="preserve"> l’ensemble des</w:t>
      </w:r>
      <w:r w:rsidR="00AF0B11">
        <w:t xml:space="preserve"> </w:t>
      </w:r>
      <w:r w:rsidR="00E8549D">
        <w:t>numéros d’</w:t>
      </w:r>
      <w:r w:rsidR="00AF0B11">
        <w:t>aliments qui ont</w:t>
      </w:r>
      <w:r>
        <w:t xml:space="preserve"> les </w:t>
      </w:r>
      <w:r w:rsidR="007771AF">
        <w:t xml:space="preserve">57 </w:t>
      </w:r>
      <w:r>
        <w:t>constituants renseignés</w:t>
      </w:r>
      <w:r w:rsidR="007771AF">
        <w:t>.</w:t>
      </w:r>
    </w:p>
    <w:p w:rsidR="00142DE8" w:rsidRDefault="00142DE8" w:rsidP="00142DE8">
      <w:pPr>
        <w:pStyle w:val="Paragraphedeliste"/>
        <w:ind w:left="1440"/>
      </w:pPr>
    </w:p>
    <w:p w:rsidR="007771AF" w:rsidRPr="007771AF" w:rsidRDefault="007771AF" w:rsidP="00423A77">
      <w:pPr>
        <w:pStyle w:val="Paragraphedeliste"/>
        <w:numPr>
          <w:ilvl w:val="3"/>
          <w:numId w:val="7"/>
        </w:numPr>
      </w:pPr>
      <w:r>
        <w:t>A partir de la vue, vérifier que tous les aliments de la base ont bien l’ensemble des 57 constituants nutritionnels renseignés.</w:t>
      </w:r>
    </w:p>
    <w:p w:rsidR="00E8549D" w:rsidRDefault="00E8549D" w:rsidP="00AF0B11"/>
    <w:p w:rsidR="00E971C3" w:rsidRDefault="00E971C3" w:rsidP="00E971C3"/>
    <w:p w:rsidR="00D467B4" w:rsidRDefault="00D467B4" w:rsidP="00E971C3">
      <w:r>
        <w:t xml:space="preserve">La dernière étape est de vérifier les compositions nutritionnelles des aliments les plus riches en certains composants. Par exemple, le diététicien souhaite savoir quels sont les aliments qui contiennent le plus de Fer, le plus de Sucre, ou le moins de sel. Il souhaite aussi </w:t>
      </w:r>
      <w:r w:rsidR="00886962">
        <w:t xml:space="preserve">connaître </w:t>
      </w:r>
      <w:r>
        <w:t xml:space="preserve">les éléments les plus énergétiques. </w:t>
      </w:r>
    </w:p>
    <w:p w:rsidR="00D467B4" w:rsidRDefault="00D467B4" w:rsidP="00E971C3"/>
    <w:p w:rsidR="00BE3199" w:rsidRDefault="00BE3199" w:rsidP="00423A77">
      <w:pPr>
        <w:pStyle w:val="Paragraphedeliste"/>
        <w:numPr>
          <w:ilvl w:val="3"/>
          <w:numId w:val="7"/>
        </w:numPr>
      </w:pPr>
      <w:r>
        <w:t>Donne</w:t>
      </w:r>
      <w:r w:rsidR="004547E1">
        <w:t>z</w:t>
      </w:r>
      <w:r>
        <w:t xml:space="preserve"> les aliments ayant d</w:t>
      </w:r>
      <w:r w:rsidR="00AD438E">
        <w:t>u "Sucre" dans leur composition. La requête retournera tous les attributs d’aliment ainsi que la valeur nutritionnelle (</w:t>
      </w:r>
      <w:proofErr w:type="spellStart"/>
      <w:r w:rsidR="00BC072A">
        <w:t>valMaxNutri</w:t>
      </w:r>
      <w:proofErr w:type="spellEnd"/>
      <w:r w:rsidR="00AD438E">
        <w:t>) du sucre.</w:t>
      </w:r>
    </w:p>
    <w:p w:rsidR="00AD438E" w:rsidRPr="00581B59" w:rsidRDefault="00AD438E" w:rsidP="00BE3199"/>
    <w:p w:rsidR="00BE3199" w:rsidRDefault="00BE3199" w:rsidP="00423A77">
      <w:pPr>
        <w:pStyle w:val="Paragraphedeliste"/>
        <w:numPr>
          <w:ilvl w:val="3"/>
          <w:numId w:val="7"/>
        </w:numPr>
      </w:pPr>
      <w:r>
        <w:t>Donne</w:t>
      </w:r>
      <w:r w:rsidR="004547E1">
        <w:t>z</w:t>
      </w:r>
      <w:r>
        <w:t xml:space="preserve"> l'aliment contenant le plus de Fer.</w:t>
      </w:r>
    </w:p>
    <w:p w:rsidR="00AA5799" w:rsidRDefault="00AA5799" w:rsidP="00AA5799">
      <w:pPr>
        <w:pStyle w:val="Paragraphedeliste"/>
        <w:ind w:left="1440"/>
      </w:pPr>
    </w:p>
    <w:p w:rsidR="00BE3199" w:rsidRDefault="00BE3199" w:rsidP="00423A77">
      <w:pPr>
        <w:pStyle w:val="Paragraphedeliste"/>
        <w:numPr>
          <w:ilvl w:val="3"/>
          <w:numId w:val="7"/>
        </w:numPr>
      </w:pPr>
      <w:r>
        <w:t>Quel es</w:t>
      </w:r>
      <w:r w:rsidR="00D61A66">
        <w:t>t l'aliment le plus énergétique (</w:t>
      </w:r>
      <w:r w:rsidR="00C66FA0">
        <w:t xml:space="preserve">valeur maximale de </w:t>
      </w:r>
      <w:proofErr w:type="spellStart"/>
      <w:r w:rsidR="00C66FA0">
        <w:t>valNutri</w:t>
      </w:r>
      <w:proofErr w:type="spellEnd"/>
      <w:r w:rsidR="00C66FA0">
        <w:t>, colonne du</w:t>
      </w:r>
      <w:r>
        <w:t xml:space="preserve"> Règlement UE 1169/2011 (kJ/100g)</w:t>
      </w:r>
      <w:r w:rsidR="00D61A66">
        <w:t>)</w:t>
      </w:r>
      <w:r>
        <w:t xml:space="preserve"> ?</w:t>
      </w:r>
    </w:p>
    <w:p w:rsidR="00D61A66" w:rsidRDefault="00D61A66" w:rsidP="00BE3199"/>
    <w:p w:rsidR="00BE3199" w:rsidRDefault="004547E1" w:rsidP="004547E1">
      <w:pPr>
        <w:pStyle w:val="Paragraphedeliste"/>
        <w:numPr>
          <w:ilvl w:val="3"/>
          <w:numId w:val="7"/>
        </w:numPr>
      </w:pPr>
      <w:r>
        <w:lastRenderedPageBreak/>
        <w:t>Donnez</w:t>
      </w:r>
      <w:r w:rsidR="007C1A7A">
        <w:t xml:space="preserve"> la valeur maximale de </w:t>
      </w:r>
      <w:r w:rsidR="00BE3199">
        <w:t xml:space="preserve">protéines (en g/100g) </w:t>
      </w:r>
      <w:r w:rsidR="007C1A7A">
        <w:t>d</w:t>
      </w:r>
      <w:r w:rsidR="00BE3199">
        <w:t>es aliments qui contien</w:t>
      </w:r>
      <w:r w:rsidR="007C1A7A">
        <w:t>nen</w:t>
      </w:r>
      <w:r w:rsidR="00BE3199">
        <w:t>t le mot 'viande'.</w:t>
      </w:r>
      <w:r w:rsidR="006416A4">
        <w:t xml:space="preserve"> </w:t>
      </w:r>
    </w:p>
    <w:p w:rsidR="00CF764F" w:rsidRDefault="00CF764F" w:rsidP="00BE3199">
      <w:pPr>
        <w:rPr>
          <w:color w:val="FF0000"/>
        </w:rPr>
      </w:pPr>
    </w:p>
    <w:p w:rsidR="00A92EDD" w:rsidRDefault="00A92EDD" w:rsidP="00BE3199">
      <w:pPr>
        <w:rPr>
          <w:color w:val="FF0000"/>
        </w:rPr>
      </w:pPr>
    </w:p>
    <w:p w:rsidR="00F81EF0" w:rsidRDefault="00F81EF0" w:rsidP="00A92EDD">
      <w:pPr>
        <w:pStyle w:val="Paragraphedeliste"/>
        <w:numPr>
          <w:ilvl w:val="3"/>
          <w:numId w:val="7"/>
        </w:numPr>
      </w:pPr>
      <w:r w:rsidRPr="00F81EF0">
        <w:t>Conclure sur l’usage de la base de données : est-ce que l’ensemble des genres, des aliments et de leur composition nutritionnelle est renseignée ? La base est-elle cohérente pour le projet que l’on souhaite réaliser ?</w:t>
      </w:r>
      <w:r>
        <w:t xml:space="preserve"> </w:t>
      </w:r>
    </w:p>
    <w:p w:rsidR="00D467B4" w:rsidRDefault="00D467B4" w:rsidP="00D467B4">
      <w:pPr>
        <w:pStyle w:val="Paragraphedeliste"/>
        <w:ind w:left="1080"/>
      </w:pPr>
    </w:p>
    <w:p w:rsidR="00D467B4" w:rsidRPr="00906C4B" w:rsidRDefault="00D467B4" w:rsidP="00D467B4">
      <w:pPr>
        <w:rPr>
          <w:color w:val="FF0000"/>
        </w:rPr>
      </w:pPr>
    </w:p>
    <w:p w:rsidR="00D467B4" w:rsidRDefault="00D467B4" w:rsidP="00F81EF0"/>
    <w:sectPr w:rsidR="00D467B4" w:rsidSect="0065383A">
      <w:footerReference w:type="default" r:id="rId20"/>
      <w:pgSz w:w="11906" w:h="16838" w:code="9"/>
      <w:pgMar w:top="1134" w:right="1418" w:bottom="1134" w:left="1418" w:header="709"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48C" w:rsidRDefault="00C8548C">
      <w:r>
        <w:separator/>
      </w:r>
    </w:p>
    <w:p w:rsidR="00C8548C" w:rsidRDefault="00C8548C"/>
  </w:endnote>
  <w:endnote w:type="continuationSeparator" w:id="0">
    <w:p w:rsidR="00C8548C" w:rsidRDefault="00C8548C">
      <w:r>
        <w:continuationSeparator/>
      </w:r>
    </w:p>
    <w:p w:rsidR="00C8548C" w:rsidRDefault="00C85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0F0" w:rsidRDefault="000110F0" w:rsidP="007B6D06">
    <w:pPr>
      <w:pStyle w:val="Pieddepage"/>
      <w:pBdr>
        <w:top w:val="single" w:sz="4" w:space="1" w:color="auto"/>
      </w:pBdr>
    </w:pPr>
    <w:r w:rsidRPr="00A3193E">
      <w:t>http://</w:t>
    </w:r>
    <w:r>
      <w:t>www.reseaucerta</w:t>
    </w:r>
    <w:r w:rsidRPr="00A3193E">
      <w:t>.</w:t>
    </w:r>
    <w:r>
      <w:t>org</w:t>
    </w:r>
    <w:r>
      <w:tab/>
    </w:r>
    <w:r w:rsidRPr="00C40D33">
      <w:t xml:space="preserve">© </w:t>
    </w:r>
    <w:r w:rsidR="007B6D06">
      <w:t xml:space="preserve">CERTA – octobre </w:t>
    </w:r>
    <w:r>
      <w:t>2016 – v1.0</w:t>
    </w:r>
    <w:r>
      <w:tab/>
    </w:r>
    <w:r w:rsidRPr="003F7A48">
      <w:t xml:space="preserve">Page </w:t>
    </w:r>
    <w:r w:rsidR="00A274A3" w:rsidRPr="003F7A48">
      <w:rPr>
        <w:rStyle w:val="Numrodepage"/>
      </w:rPr>
      <w:fldChar w:fldCharType="begin"/>
    </w:r>
    <w:r w:rsidRPr="003F7A48">
      <w:rPr>
        <w:rStyle w:val="Numrodepage"/>
      </w:rPr>
      <w:instrText xml:space="preserve"> </w:instrText>
    </w:r>
    <w:r>
      <w:rPr>
        <w:rStyle w:val="Numrodepage"/>
      </w:rPr>
      <w:instrText>PAGE</w:instrText>
    </w:r>
    <w:r w:rsidRPr="003F7A48">
      <w:rPr>
        <w:rStyle w:val="Numrodepage"/>
      </w:rPr>
      <w:instrText xml:space="preserve"> </w:instrText>
    </w:r>
    <w:r w:rsidR="00A274A3" w:rsidRPr="003F7A48">
      <w:rPr>
        <w:rStyle w:val="Numrodepage"/>
      </w:rPr>
      <w:fldChar w:fldCharType="separate"/>
    </w:r>
    <w:r w:rsidR="00A727F4">
      <w:rPr>
        <w:rStyle w:val="Numrodepage"/>
        <w:noProof/>
      </w:rPr>
      <w:t>9</w:t>
    </w:r>
    <w:r w:rsidR="00A274A3" w:rsidRPr="003F7A48">
      <w:rPr>
        <w:rStyle w:val="Numrodepage"/>
      </w:rPr>
      <w:fldChar w:fldCharType="end"/>
    </w:r>
    <w:r w:rsidRPr="003F7A48">
      <w:rPr>
        <w:rStyle w:val="Numrodepage"/>
      </w:rPr>
      <w:t>/</w:t>
    </w:r>
    <w:r w:rsidR="00A274A3" w:rsidRPr="003F7A48">
      <w:rPr>
        <w:rStyle w:val="Numrodepage"/>
      </w:rPr>
      <w:fldChar w:fldCharType="begin"/>
    </w:r>
    <w:r w:rsidRPr="003F7A48">
      <w:rPr>
        <w:rStyle w:val="Numrodepage"/>
      </w:rPr>
      <w:instrText xml:space="preserve"> </w:instrText>
    </w:r>
    <w:r>
      <w:rPr>
        <w:rStyle w:val="Numrodepage"/>
      </w:rPr>
      <w:instrText>NUMPAGES</w:instrText>
    </w:r>
    <w:r w:rsidRPr="003F7A48">
      <w:rPr>
        <w:rStyle w:val="Numrodepage"/>
      </w:rPr>
      <w:instrText xml:space="preserve"> </w:instrText>
    </w:r>
    <w:r w:rsidR="00A274A3" w:rsidRPr="003F7A48">
      <w:rPr>
        <w:rStyle w:val="Numrodepage"/>
      </w:rPr>
      <w:fldChar w:fldCharType="separate"/>
    </w:r>
    <w:r w:rsidR="00A727F4">
      <w:rPr>
        <w:rStyle w:val="Numrodepage"/>
        <w:noProof/>
      </w:rPr>
      <w:t>9</w:t>
    </w:r>
    <w:r w:rsidR="00A274A3" w:rsidRPr="003F7A4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48C" w:rsidRDefault="00C8548C">
      <w:r>
        <w:separator/>
      </w:r>
    </w:p>
    <w:p w:rsidR="00C8548C" w:rsidRDefault="00C8548C"/>
  </w:footnote>
  <w:footnote w:type="continuationSeparator" w:id="0">
    <w:p w:rsidR="00C8548C" w:rsidRDefault="00C8548C">
      <w:r>
        <w:continuationSeparator/>
      </w:r>
    </w:p>
    <w:p w:rsidR="00C8548C" w:rsidRDefault="00C854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19237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385B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B3EE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C1EB8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8AA0A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34492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AFA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0000000C"/>
    <w:multiLevelType w:val="singleLevel"/>
    <w:tmpl w:val="0000000C"/>
    <w:name w:val="WW8Num17"/>
    <w:lvl w:ilvl="0">
      <w:start w:val="1"/>
      <w:numFmt w:val="bullet"/>
      <w:lvlText w:val=""/>
      <w:lvlJc w:val="left"/>
      <w:pPr>
        <w:tabs>
          <w:tab w:val="num" w:pos="397"/>
        </w:tabs>
        <w:ind w:left="397" w:hanging="397"/>
      </w:pPr>
      <w:rPr>
        <w:rFonts w:ascii="Wingdings" w:hAnsi="Wingdings" w:cs="Wingdings" w:hint="default"/>
        <w:sz w:val="24"/>
        <w:szCs w:val="24"/>
      </w:rPr>
    </w:lvl>
  </w:abstractNum>
  <w:abstractNum w:abstractNumId="8" w15:restartNumberingAfterBreak="0">
    <w:nsid w:val="00000010"/>
    <w:multiLevelType w:val="singleLevel"/>
    <w:tmpl w:val="23E0D5B0"/>
    <w:name w:val="WW8Num24"/>
    <w:lvl w:ilvl="0">
      <w:start w:val="1"/>
      <w:numFmt w:val="decimal"/>
      <w:lvlText w:val="Travail à faire %1"/>
      <w:lvlJc w:val="left"/>
      <w:pPr>
        <w:tabs>
          <w:tab w:val="num" w:pos="851"/>
        </w:tabs>
        <w:ind w:left="851" w:hanging="851"/>
      </w:pPr>
      <w:rPr>
        <w:rFonts w:hint="default"/>
        <w:b/>
        <w:i w:val="0"/>
        <w:sz w:val="24"/>
        <w:szCs w:val="24"/>
      </w:rPr>
    </w:lvl>
  </w:abstractNum>
  <w:abstractNum w:abstractNumId="9" w15:restartNumberingAfterBreak="0">
    <w:nsid w:val="00000011"/>
    <w:multiLevelType w:val="singleLevel"/>
    <w:tmpl w:val="00000011"/>
    <w:name w:val="WW8Num25"/>
    <w:lvl w:ilvl="0">
      <w:start w:val="1"/>
      <w:numFmt w:val="decimal"/>
      <w:lvlText w:val="Q%1."/>
      <w:lvlJc w:val="left"/>
      <w:pPr>
        <w:tabs>
          <w:tab w:val="num" w:pos="851"/>
        </w:tabs>
        <w:ind w:left="851" w:hanging="491"/>
      </w:pPr>
      <w:rPr>
        <w:rFonts w:hint="default"/>
        <w:b/>
        <w:i w:val="0"/>
        <w:sz w:val="22"/>
        <w:szCs w:val="22"/>
      </w:rPr>
    </w:lvl>
  </w:abstractNum>
  <w:abstractNum w:abstractNumId="10" w15:restartNumberingAfterBreak="0">
    <w:nsid w:val="00000013"/>
    <w:multiLevelType w:val="singleLevel"/>
    <w:tmpl w:val="00000013"/>
    <w:name w:val="WW8Num27"/>
    <w:lvl w:ilvl="0">
      <w:start w:val="1"/>
      <w:numFmt w:val="bullet"/>
      <w:lvlText w:val=""/>
      <w:lvlJc w:val="left"/>
      <w:pPr>
        <w:tabs>
          <w:tab w:val="num" w:pos="720"/>
        </w:tabs>
        <w:ind w:left="720" w:hanging="360"/>
      </w:pPr>
      <w:rPr>
        <w:rFonts w:ascii="Wingdings" w:hAnsi="Wingdings" w:cs="Wingdings" w:hint="default"/>
      </w:rPr>
    </w:lvl>
  </w:abstractNum>
  <w:abstractNum w:abstractNumId="11" w15:restartNumberingAfterBreak="0">
    <w:nsid w:val="026330A7"/>
    <w:multiLevelType w:val="hybridMultilevel"/>
    <w:tmpl w:val="2542DDD2"/>
    <w:lvl w:ilvl="0" w:tplc="227E89C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4968F7"/>
    <w:multiLevelType w:val="hybridMultilevel"/>
    <w:tmpl w:val="29609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F677B4"/>
    <w:multiLevelType w:val="multilevel"/>
    <w:tmpl w:val="8938A07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1047FDB"/>
    <w:multiLevelType w:val="hybridMultilevel"/>
    <w:tmpl w:val="CEFC5226"/>
    <w:lvl w:ilvl="0" w:tplc="40E05726">
      <w:numFmt w:val="bullet"/>
      <w:lvlText w:val="-"/>
      <w:lvlJc w:val="left"/>
      <w:pPr>
        <w:ind w:left="435" w:hanging="360"/>
      </w:pPr>
      <w:rPr>
        <w:rFonts w:ascii="Times New Roman" w:eastAsia="Times New Roman" w:hAnsi="Times New Roman" w:cs="Times New Roman" w:hint="default"/>
      </w:rPr>
    </w:lvl>
    <w:lvl w:ilvl="1" w:tplc="040C0003" w:tentative="1">
      <w:start w:val="1"/>
      <w:numFmt w:val="bullet"/>
      <w:lvlText w:val="o"/>
      <w:lvlJc w:val="left"/>
      <w:pPr>
        <w:ind w:left="1155" w:hanging="360"/>
      </w:pPr>
      <w:rPr>
        <w:rFonts w:ascii="Courier New" w:hAnsi="Courier New" w:cs="Courier New" w:hint="default"/>
      </w:rPr>
    </w:lvl>
    <w:lvl w:ilvl="2" w:tplc="040C0005" w:tentative="1">
      <w:start w:val="1"/>
      <w:numFmt w:val="bullet"/>
      <w:lvlText w:val=""/>
      <w:lvlJc w:val="left"/>
      <w:pPr>
        <w:ind w:left="1875" w:hanging="360"/>
      </w:pPr>
      <w:rPr>
        <w:rFonts w:ascii="Wingdings" w:hAnsi="Wingdings" w:hint="default"/>
      </w:rPr>
    </w:lvl>
    <w:lvl w:ilvl="3" w:tplc="040C0001" w:tentative="1">
      <w:start w:val="1"/>
      <w:numFmt w:val="bullet"/>
      <w:lvlText w:val=""/>
      <w:lvlJc w:val="left"/>
      <w:pPr>
        <w:ind w:left="2595" w:hanging="360"/>
      </w:pPr>
      <w:rPr>
        <w:rFonts w:ascii="Symbol" w:hAnsi="Symbol" w:hint="default"/>
      </w:rPr>
    </w:lvl>
    <w:lvl w:ilvl="4" w:tplc="040C0003" w:tentative="1">
      <w:start w:val="1"/>
      <w:numFmt w:val="bullet"/>
      <w:lvlText w:val="o"/>
      <w:lvlJc w:val="left"/>
      <w:pPr>
        <w:ind w:left="3315" w:hanging="360"/>
      </w:pPr>
      <w:rPr>
        <w:rFonts w:ascii="Courier New" w:hAnsi="Courier New" w:cs="Courier New" w:hint="default"/>
      </w:rPr>
    </w:lvl>
    <w:lvl w:ilvl="5" w:tplc="040C0005" w:tentative="1">
      <w:start w:val="1"/>
      <w:numFmt w:val="bullet"/>
      <w:lvlText w:val=""/>
      <w:lvlJc w:val="left"/>
      <w:pPr>
        <w:ind w:left="4035" w:hanging="360"/>
      </w:pPr>
      <w:rPr>
        <w:rFonts w:ascii="Wingdings" w:hAnsi="Wingdings" w:hint="default"/>
      </w:rPr>
    </w:lvl>
    <w:lvl w:ilvl="6" w:tplc="040C0001" w:tentative="1">
      <w:start w:val="1"/>
      <w:numFmt w:val="bullet"/>
      <w:lvlText w:val=""/>
      <w:lvlJc w:val="left"/>
      <w:pPr>
        <w:ind w:left="4755" w:hanging="360"/>
      </w:pPr>
      <w:rPr>
        <w:rFonts w:ascii="Symbol" w:hAnsi="Symbol" w:hint="default"/>
      </w:rPr>
    </w:lvl>
    <w:lvl w:ilvl="7" w:tplc="040C0003" w:tentative="1">
      <w:start w:val="1"/>
      <w:numFmt w:val="bullet"/>
      <w:lvlText w:val="o"/>
      <w:lvlJc w:val="left"/>
      <w:pPr>
        <w:ind w:left="5475" w:hanging="360"/>
      </w:pPr>
      <w:rPr>
        <w:rFonts w:ascii="Courier New" w:hAnsi="Courier New" w:cs="Courier New" w:hint="default"/>
      </w:rPr>
    </w:lvl>
    <w:lvl w:ilvl="8" w:tplc="040C0005" w:tentative="1">
      <w:start w:val="1"/>
      <w:numFmt w:val="bullet"/>
      <w:lvlText w:val=""/>
      <w:lvlJc w:val="left"/>
      <w:pPr>
        <w:ind w:left="6195" w:hanging="360"/>
      </w:pPr>
      <w:rPr>
        <w:rFonts w:ascii="Wingdings" w:hAnsi="Wingdings" w:hint="default"/>
      </w:rPr>
    </w:lvl>
  </w:abstractNum>
  <w:abstractNum w:abstractNumId="15" w15:restartNumberingAfterBreak="0">
    <w:nsid w:val="121C629E"/>
    <w:multiLevelType w:val="hybridMultilevel"/>
    <w:tmpl w:val="03E6D552"/>
    <w:lvl w:ilvl="0" w:tplc="2030267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2E0B97"/>
    <w:multiLevelType w:val="multilevel"/>
    <w:tmpl w:val="DDD48734"/>
    <w:styleLink w:val="ListeCert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hAnsi="Arial" w:hint="default"/>
      </w:rPr>
    </w:lvl>
    <w:lvl w:ilvl="2">
      <w:start w:val="1"/>
      <w:numFmt w:val="bullet"/>
      <w:lvlText w:val="○"/>
      <w:lvlJc w:val="left"/>
      <w:pPr>
        <w:ind w:left="1080" w:hanging="360"/>
      </w:pPr>
      <w:rPr>
        <w:rFonts w:ascii="Arial" w:hAnsi="Arial" w:hint="default"/>
      </w:rPr>
    </w:lvl>
    <w:lvl w:ilvl="3">
      <w:start w:val="1"/>
      <w:numFmt w:val="bullet"/>
      <w:lvlText w:val="-"/>
      <w:lvlJc w:val="left"/>
      <w:pPr>
        <w:ind w:left="1440" w:hanging="360"/>
      </w:pPr>
      <w:rPr>
        <w:rFonts w:ascii="Arial" w:hAnsi="Aria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14EE2225"/>
    <w:multiLevelType w:val="hybridMultilevel"/>
    <w:tmpl w:val="AD647F14"/>
    <w:lvl w:ilvl="0" w:tplc="40F45296">
      <w:start w:val="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FC745A"/>
    <w:multiLevelType w:val="multilevel"/>
    <w:tmpl w:val="8938A07A"/>
    <w:name w:val="puce standard"/>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26C5079C"/>
    <w:multiLevelType w:val="multilevel"/>
    <w:tmpl w:val="5FDCEE8C"/>
    <w:styleLink w:val="ListeCertamanipulation"/>
    <w:lvl w:ilvl="0">
      <w:start w:val="1"/>
      <w:numFmt w:val="bullet"/>
      <w:lvlText w:val=""/>
      <w:lvlJc w:val="left"/>
      <w:pPr>
        <w:tabs>
          <w:tab w:val="num" w:pos="397"/>
        </w:tabs>
        <w:ind w:left="397" w:hanging="397"/>
      </w:pPr>
      <w:rPr>
        <w:rFonts w:ascii="Wingdings" w:hAnsi="Wingdings" w:cs="Wingdings" w:hint="default"/>
        <w:sz w:val="24"/>
        <w:szCs w:val="24"/>
      </w:rPr>
    </w:lvl>
    <w:lvl w:ilvl="1">
      <w:start w:val="1"/>
      <w:numFmt w:val="bullet"/>
      <w:lvlText w:val=""/>
      <w:lvlJc w:val="left"/>
      <w:pPr>
        <w:tabs>
          <w:tab w:val="num" w:pos="1800"/>
        </w:tabs>
        <w:ind w:left="1800" w:hanging="720"/>
      </w:pPr>
      <w:rPr>
        <w:rFonts w:ascii="Wingdings" w:hAnsi="Wingdings" w:hint="default"/>
        <w:sz w:val="22"/>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4A7AA2"/>
    <w:multiLevelType w:val="hybridMultilevel"/>
    <w:tmpl w:val="CB225300"/>
    <w:lvl w:ilvl="0" w:tplc="B9160286">
      <w:start w:val="1"/>
      <w:numFmt w:val="bullet"/>
      <w:pStyle w:val="Listepuces2"/>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29124BE0"/>
    <w:multiLevelType w:val="multilevel"/>
    <w:tmpl w:val="6F14DD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Roman"/>
      <w:pStyle w:val="Titre4"/>
      <w:lvlText w:val="%4"/>
      <w:lvlJc w:val="left"/>
      <w:pPr>
        <w:tabs>
          <w:tab w:val="num" w:pos="680"/>
        </w:tabs>
        <w:ind w:left="680" w:hanging="680"/>
      </w:pPr>
      <w:rPr>
        <w:rFonts w:hint="default"/>
      </w:rPr>
    </w:lvl>
    <w:lvl w:ilvl="4">
      <w:start w:val="1"/>
      <w:numFmt w:val="decimal"/>
      <w:pStyle w:val="Titre5"/>
      <w:lvlText w:val="%5"/>
      <w:lvlJc w:val="left"/>
      <w:pPr>
        <w:tabs>
          <w:tab w:val="num" w:pos="1021"/>
        </w:tabs>
        <w:ind w:left="1021" w:hanging="681"/>
      </w:pPr>
      <w:rPr>
        <w:rFonts w:hint="default"/>
      </w:rPr>
    </w:lvl>
    <w:lvl w:ilvl="5">
      <w:start w:val="1"/>
      <w:numFmt w:val="decimal"/>
      <w:pStyle w:val="Titre6"/>
      <w:lvlText w:val="%5.%6"/>
      <w:lvlJc w:val="left"/>
      <w:pPr>
        <w:tabs>
          <w:tab w:val="num" w:pos="1361"/>
        </w:tabs>
        <w:ind w:left="1361" w:hanging="681"/>
      </w:pPr>
      <w:rPr>
        <w:rFonts w:hint="default"/>
      </w:rPr>
    </w:lvl>
    <w:lvl w:ilvl="6">
      <w:start w:val="1"/>
      <w:numFmt w:val="decimal"/>
      <w:pStyle w:val="Titre7"/>
      <w:lvlText w:val="%5.%6.%7"/>
      <w:lvlJc w:val="left"/>
      <w:pPr>
        <w:tabs>
          <w:tab w:val="num" w:pos="851"/>
        </w:tabs>
        <w:ind w:left="851" w:hanging="851"/>
      </w:pPr>
      <w:rPr>
        <w:rFonts w:hint="default"/>
      </w:rPr>
    </w:lvl>
    <w:lvl w:ilvl="7">
      <w:start w:val="1"/>
      <w:numFmt w:val="decimal"/>
      <w:pStyle w:val="Titre8"/>
      <w:lvlText w:val="%5.%6.%7.%8"/>
      <w:lvlJc w:val="left"/>
      <w:pPr>
        <w:tabs>
          <w:tab w:val="num" w:pos="1021"/>
        </w:tabs>
        <w:ind w:left="1021" w:hanging="1021"/>
      </w:pPr>
      <w:rPr>
        <w:rFonts w:hint="default"/>
      </w:rPr>
    </w:lvl>
    <w:lvl w:ilvl="8">
      <w:start w:val="1"/>
      <w:numFmt w:val="none"/>
      <w:pStyle w:val="Titre9"/>
      <w:lvlText w:val=""/>
      <w:lvlJc w:val="left"/>
      <w:pPr>
        <w:tabs>
          <w:tab w:val="num" w:pos="0"/>
        </w:tabs>
        <w:ind w:left="0" w:firstLine="0"/>
      </w:pPr>
      <w:rPr>
        <w:rFonts w:hint="default"/>
      </w:rPr>
    </w:lvl>
  </w:abstractNum>
  <w:abstractNum w:abstractNumId="22" w15:restartNumberingAfterBreak="0">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6E52236"/>
    <w:multiLevelType w:val="multilevel"/>
    <w:tmpl w:val="DDD48734"/>
    <w:numStyleLink w:val="ListeCerta"/>
  </w:abstractNum>
  <w:abstractNum w:abstractNumId="24" w15:restartNumberingAfterBreak="0">
    <w:nsid w:val="436F3217"/>
    <w:multiLevelType w:val="multilevel"/>
    <w:tmpl w:val="52C85A08"/>
    <w:styleLink w:val="ListeCertaTAF"/>
    <w:lvl w:ilvl="0">
      <w:start w:val="1"/>
      <w:numFmt w:val="decimal"/>
      <w:lvlText w:val="Travail à faire %1"/>
      <w:lvlJc w:val="left"/>
      <w:pPr>
        <w:tabs>
          <w:tab w:val="num" w:pos="851"/>
        </w:tabs>
        <w:ind w:left="2098" w:hanging="2098"/>
      </w:pPr>
      <w:rPr>
        <w:rFonts w:hint="default"/>
        <w:b/>
        <w:i w:val="0"/>
        <w:sz w:val="24"/>
        <w:szCs w:val="24"/>
      </w:rPr>
    </w:lvl>
    <w:lvl w:ilvl="1">
      <w:start w:val="1"/>
      <w:numFmt w:val="decimal"/>
      <w:lvlText w:val="Q%2."/>
      <w:lvlJc w:val="left"/>
      <w:pPr>
        <w:tabs>
          <w:tab w:val="num" w:pos="1134"/>
        </w:tabs>
        <w:ind w:left="1134" w:hanging="567"/>
      </w:pPr>
      <w:rPr>
        <w:rFonts w:hint="default"/>
      </w:rPr>
    </w:lvl>
    <w:lvl w:ilvl="2">
      <w:start w:val="1"/>
      <w:numFmt w:val="decimal"/>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CC27FDB"/>
    <w:multiLevelType w:val="hybridMultilevel"/>
    <w:tmpl w:val="F760E83A"/>
    <w:lvl w:ilvl="0" w:tplc="56DEEA9C">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5B2536"/>
    <w:multiLevelType w:val="hybridMultilevel"/>
    <w:tmpl w:val="5FDCEE8C"/>
    <w:name w:val="WW8Num172"/>
    <w:lvl w:ilvl="0" w:tplc="683AE8A6">
      <w:start w:val="1"/>
      <w:numFmt w:val="bullet"/>
      <w:lvlText w:val=""/>
      <w:lvlJc w:val="left"/>
      <w:pPr>
        <w:tabs>
          <w:tab w:val="num" w:pos="397"/>
        </w:tabs>
        <w:ind w:left="397" w:hanging="397"/>
      </w:pPr>
      <w:rPr>
        <w:rFonts w:ascii="Wingdings" w:hAnsi="Wingdings" w:cs="Wingdings" w:hint="default"/>
        <w:sz w:val="24"/>
        <w:szCs w:val="24"/>
      </w:rPr>
    </w:lvl>
    <w:lvl w:ilvl="1" w:tplc="445AA26C">
      <w:start w:val="1"/>
      <w:numFmt w:val="bullet"/>
      <w:lvlText w:val=""/>
      <w:lvlJc w:val="left"/>
      <w:pPr>
        <w:tabs>
          <w:tab w:val="num" w:pos="1800"/>
        </w:tabs>
        <w:ind w:left="1800" w:hanging="720"/>
      </w:pPr>
      <w:rPr>
        <w:rFonts w:ascii="Wingdings" w:hAnsi="Wingdings" w:hint="default"/>
        <w:sz w:val="22"/>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267433"/>
    <w:multiLevelType w:val="multilevel"/>
    <w:tmpl w:val="312A81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31491"/>
    <w:multiLevelType w:val="hybridMultilevel"/>
    <w:tmpl w:val="B06009AE"/>
    <w:lvl w:ilvl="0" w:tplc="E13C69DC">
      <w:start w:val="2"/>
      <w:numFmt w:val="bullet"/>
      <w:lvlText w:val="-"/>
      <w:lvlJc w:val="left"/>
      <w:pPr>
        <w:ind w:left="1068" w:hanging="360"/>
      </w:pPr>
      <w:rPr>
        <w:rFonts w:ascii="Garamond" w:eastAsia="Times New Roman" w:hAnsi="Garamond"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55C937F0"/>
    <w:multiLevelType w:val="hybridMultilevel"/>
    <w:tmpl w:val="1FCAC9BA"/>
    <w:name w:val="WW8Num27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445AA26C">
      <w:start w:val="1"/>
      <w:numFmt w:val="bullet"/>
      <w:lvlText w:val=""/>
      <w:lvlJc w:val="left"/>
      <w:pPr>
        <w:tabs>
          <w:tab w:val="num" w:pos="2160"/>
        </w:tabs>
        <w:ind w:left="2160" w:hanging="720"/>
      </w:pPr>
      <w:rPr>
        <w:rFonts w:ascii="Wingdings" w:hAnsi="Wingdings" w:hint="default"/>
        <w:sz w:val="22"/>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7DC521A"/>
    <w:multiLevelType w:val="multilevel"/>
    <w:tmpl w:val="8938A07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595E2F07"/>
    <w:multiLevelType w:val="hybridMultilevel"/>
    <w:tmpl w:val="83442840"/>
    <w:lvl w:ilvl="0" w:tplc="39528AA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F1C732D"/>
    <w:multiLevelType w:val="multilevel"/>
    <w:tmpl w:val="52C85A08"/>
    <w:numStyleLink w:val="ListeCertaTAF"/>
  </w:abstractNum>
  <w:abstractNum w:abstractNumId="33" w15:restartNumberingAfterBreak="0">
    <w:nsid w:val="67FC6EF2"/>
    <w:multiLevelType w:val="multilevel"/>
    <w:tmpl w:val="8938A07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0951BD"/>
    <w:multiLevelType w:val="hybridMultilevel"/>
    <w:tmpl w:val="4B86B2F2"/>
    <w:lvl w:ilvl="0" w:tplc="914694BE">
      <w:start w:val="1"/>
      <w:numFmt w:val="bullet"/>
      <w:pStyle w:val="Listepuces"/>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CCB084E"/>
    <w:multiLevelType w:val="multilevel"/>
    <w:tmpl w:val="8938A07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6D4824AC"/>
    <w:multiLevelType w:val="hybridMultilevel"/>
    <w:tmpl w:val="1A7421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6435D1"/>
    <w:multiLevelType w:val="hybridMultilevel"/>
    <w:tmpl w:val="0C185CBE"/>
    <w:lvl w:ilvl="0" w:tplc="E4AE89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31E1D16"/>
    <w:multiLevelType w:val="multilevel"/>
    <w:tmpl w:val="8938A07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o"/>
      <w:lvlJc w:val="left"/>
      <w:pPr>
        <w:tabs>
          <w:tab w:val="num" w:pos="1080"/>
        </w:tabs>
        <w:ind w:left="1080" w:hanging="360"/>
      </w:pPr>
      <w:rPr>
        <w:rFonts w:ascii="Courier New" w:hAnsi="Courier New" w:hint="default"/>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749E2AC3"/>
    <w:multiLevelType w:val="multilevel"/>
    <w:tmpl w:val="DDD48734"/>
    <w:numStyleLink w:val="ListeCerta"/>
  </w:abstractNum>
  <w:abstractNum w:abstractNumId="40" w15:restartNumberingAfterBreak="0">
    <w:nsid w:val="74A23E0C"/>
    <w:multiLevelType w:val="hybridMultilevel"/>
    <w:tmpl w:val="7C6CDDC6"/>
    <w:lvl w:ilvl="0" w:tplc="7218613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E6007C"/>
    <w:multiLevelType w:val="hybridMultilevel"/>
    <w:tmpl w:val="90F68FF4"/>
    <w:lvl w:ilvl="0" w:tplc="040C0001">
      <w:start w:val="1"/>
      <w:numFmt w:val="bullet"/>
      <w:lvlText w:val=""/>
      <w:lvlJc w:val="left"/>
      <w:pPr>
        <w:ind w:left="2220" w:hanging="360"/>
      </w:pPr>
      <w:rPr>
        <w:rFonts w:ascii="Symbol" w:hAnsi="Symbol" w:hint="default"/>
      </w:rPr>
    </w:lvl>
    <w:lvl w:ilvl="1" w:tplc="040C0003" w:tentative="1">
      <w:start w:val="1"/>
      <w:numFmt w:val="bullet"/>
      <w:lvlText w:val="o"/>
      <w:lvlJc w:val="left"/>
      <w:pPr>
        <w:ind w:left="2940" w:hanging="360"/>
      </w:pPr>
      <w:rPr>
        <w:rFonts w:ascii="Courier New" w:hAnsi="Courier New" w:cs="Courier New" w:hint="default"/>
      </w:rPr>
    </w:lvl>
    <w:lvl w:ilvl="2" w:tplc="040C0005" w:tentative="1">
      <w:start w:val="1"/>
      <w:numFmt w:val="bullet"/>
      <w:lvlText w:val=""/>
      <w:lvlJc w:val="left"/>
      <w:pPr>
        <w:ind w:left="3660" w:hanging="360"/>
      </w:pPr>
      <w:rPr>
        <w:rFonts w:ascii="Wingdings" w:hAnsi="Wingdings" w:hint="default"/>
      </w:rPr>
    </w:lvl>
    <w:lvl w:ilvl="3" w:tplc="040C0001" w:tentative="1">
      <w:start w:val="1"/>
      <w:numFmt w:val="bullet"/>
      <w:lvlText w:val=""/>
      <w:lvlJc w:val="left"/>
      <w:pPr>
        <w:ind w:left="4380" w:hanging="360"/>
      </w:pPr>
      <w:rPr>
        <w:rFonts w:ascii="Symbol" w:hAnsi="Symbol" w:hint="default"/>
      </w:rPr>
    </w:lvl>
    <w:lvl w:ilvl="4" w:tplc="040C0003" w:tentative="1">
      <w:start w:val="1"/>
      <w:numFmt w:val="bullet"/>
      <w:lvlText w:val="o"/>
      <w:lvlJc w:val="left"/>
      <w:pPr>
        <w:ind w:left="5100" w:hanging="360"/>
      </w:pPr>
      <w:rPr>
        <w:rFonts w:ascii="Courier New" w:hAnsi="Courier New" w:cs="Courier New" w:hint="default"/>
      </w:rPr>
    </w:lvl>
    <w:lvl w:ilvl="5" w:tplc="040C0005" w:tentative="1">
      <w:start w:val="1"/>
      <w:numFmt w:val="bullet"/>
      <w:lvlText w:val=""/>
      <w:lvlJc w:val="left"/>
      <w:pPr>
        <w:ind w:left="5820" w:hanging="360"/>
      </w:pPr>
      <w:rPr>
        <w:rFonts w:ascii="Wingdings" w:hAnsi="Wingdings" w:hint="default"/>
      </w:rPr>
    </w:lvl>
    <w:lvl w:ilvl="6" w:tplc="040C0001" w:tentative="1">
      <w:start w:val="1"/>
      <w:numFmt w:val="bullet"/>
      <w:lvlText w:val=""/>
      <w:lvlJc w:val="left"/>
      <w:pPr>
        <w:ind w:left="6540" w:hanging="360"/>
      </w:pPr>
      <w:rPr>
        <w:rFonts w:ascii="Symbol" w:hAnsi="Symbol" w:hint="default"/>
      </w:rPr>
    </w:lvl>
    <w:lvl w:ilvl="7" w:tplc="040C0003" w:tentative="1">
      <w:start w:val="1"/>
      <w:numFmt w:val="bullet"/>
      <w:lvlText w:val="o"/>
      <w:lvlJc w:val="left"/>
      <w:pPr>
        <w:ind w:left="7260" w:hanging="360"/>
      </w:pPr>
      <w:rPr>
        <w:rFonts w:ascii="Courier New" w:hAnsi="Courier New" w:cs="Courier New" w:hint="default"/>
      </w:rPr>
    </w:lvl>
    <w:lvl w:ilvl="8" w:tplc="040C0005" w:tentative="1">
      <w:start w:val="1"/>
      <w:numFmt w:val="bullet"/>
      <w:lvlText w:val=""/>
      <w:lvlJc w:val="left"/>
      <w:pPr>
        <w:ind w:left="7980" w:hanging="360"/>
      </w:pPr>
      <w:rPr>
        <w:rFonts w:ascii="Wingdings" w:hAnsi="Wingdings" w:hint="default"/>
      </w:rPr>
    </w:lvl>
  </w:abstractNum>
  <w:num w:numId="1">
    <w:abstractNumId w:val="22"/>
  </w:num>
  <w:num w:numId="2">
    <w:abstractNumId w:val="34"/>
  </w:num>
  <w:num w:numId="3">
    <w:abstractNumId w:val="20"/>
  </w:num>
  <w:num w:numId="4">
    <w:abstractNumId w:val="21"/>
  </w:num>
  <w:num w:numId="5">
    <w:abstractNumId w:val="17"/>
  </w:num>
  <w:num w:numId="6">
    <w:abstractNumId w:val="26"/>
  </w:num>
  <w:num w:numId="7">
    <w:abstractNumId w:val="18"/>
  </w:num>
  <w:num w:numId="8">
    <w:abstractNumId w:val="8"/>
  </w:num>
  <w:num w:numId="9">
    <w:abstractNumId w:val="9"/>
  </w:num>
  <w:num w:numId="10">
    <w:abstractNumId w:val="3"/>
  </w:num>
  <w:num w:numId="11">
    <w:abstractNumId w:val="2"/>
  </w:num>
  <w:num w:numId="12">
    <w:abstractNumId w:val="1"/>
  </w:num>
  <w:num w:numId="13">
    <w:abstractNumId w:val="0"/>
  </w:num>
  <w:num w:numId="14">
    <w:abstractNumId w:val="6"/>
  </w:num>
  <w:num w:numId="15">
    <w:abstractNumId w:val="5"/>
  </w:num>
  <w:num w:numId="16">
    <w:abstractNumId w:val="4"/>
  </w:num>
  <w:num w:numId="17">
    <w:abstractNumId w:val="27"/>
  </w:num>
  <w:num w:numId="18">
    <w:abstractNumId w:val="15"/>
  </w:num>
  <w:num w:numId="19">
    <w:abstractNumId w:val="12"/>
  </w:num>
  <w:num w:numId="20">
    <w:abstractNumId w:val="41"/>
  </w:num>
  <w:num w:numId="21">
    <w:abstractNumId w:val="36"/>
  </w:num>
  <w:num w:numId="22">
    <w:abstractNumId w:val="14"/>
  </w:num>
  <w:num w:numId="23">
    <w:abstractNumId w:val="28"/>
  </w:num>
  <w:num w:numId="24">
    <w:abstractNumId w:val="31"/>
  </w:num>
  <w:num w:numId="25">
    <w:abstractNumId w:val="25"/>
  </w:num>
  <w:num w:numId="26">
    <w:abstractNumId w:val="11"/>
  </w:num>
  <w:num w:numId="27">
    <w:abstractNumId w:val="40"/>
  </w:num>
  <w:num w:numId="28">
    <w:abstractNumId w:val="37"/>
  </w:num>
  <w:num w:numId="29">
    <w:abstractNumId w:val="33"/>
  </w:num>
  <w:num w:numId="30">
    <w:abstractNumId w:val="30"/>
  </w:num>
  <w:num w:numId="31">
    <w:abstractNumId w:val="13"/>
  </w:num>
  <w:num w:numId="32">
    <w:abstractNumId w:val="38"/>
  </w:num>
  <w:num w:numId="33">
    <w:abstractNumId w:val="35"/>
  </w:num>
  <w:num w:numId="34">
    <w:abstractNumId w:val="24"/>
  </w:num>
  <w:num w:numId="35">
    <w:abstractNumId w:val="32"/>
  </w:num>
  <w:num w:numId="36">
    <w:abstractNumId w:val="16"/>
  </w:num>
  <w:num w:numId="37">
    <w:abstractNumId w:val="19"/>
  </w:num>
  <w:num w:numId="38">
    <w:abstractNumId w:val="23"/>
  </w:num>
  <w:num w:numId="39">
    <w:abstractNumId w:val="3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021"/>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BE6"/>
    <w:rsid w:val="0000104F"/>
    <w:rsid w:val="000013FF"/>
    <w:rsid w:val="0000236B"/>
    <w:rsid w:val="00007920"/>
    <w:rsid w:val="000110F0"/>
    <w:rsid w:val="000112D2"/>
    <w:rsid w:val="00016872"/>
    <w:rsid w:val="00017679"/>
    <w:rsid w:val="000203DD"/>
    <w:rsid w:val="0002408A"/>
    <w:rsid w:val="00024892"/>
    <w:rsid w:val="00024BCF"/>
    <w:rsid w:val="0002588A"/>
    <w:rsid w:val="00027CA4"/>
    <w:rsid w:val="00032920"/>
    <w:rsid w:val="00032FB6"/>
    <w:rsid w:val="000336B2"/>
    <w:rsid w:val="000377F0"/>
    <w:rsid w:val="00037A31"/>
    <w:rsid w:val="000418A6"/>
    <w:rsid w:val="000438BC"/>
    <w:rsid w:val="000440E3"/>
    <w:rsid w:val="00047A0A"/>
    <w:rsid w:val="000530E8"/>
    <w:rsid w:val="00054D41"/>
    <w:rsid w:val="0005524C"/>
    <w:rsid w:val="0006087C"/>
    <w:rsid w:val="00066677"/>
    <w:rsid w:val="00076825"/>
    <w:rsid w:val="0008434C"/>
    <w:rsid w:val="00086D0E"/>
    <w:rsid w:val="00087D4D"/>
    <w:rsid w:val="000945E4"/>
    <w:rsid w:val="000961B5"/>
    <w:rsid w:val="00096268"/>
    <w:rsid w:val="000A0C4A"/>
    <w:rsid w:val="000A0E8C"/>
    <w:rsid w:val="000A35FF"/>
    <w:rsid w:val="000A5208"/>
    <w:rsid w:val="000A6947"/>
    <w:rsid w:val="000A7364"/>
    <w:rsid w:val="000B0EF4"/>
    <w:rsid w:val="000B2AF5"/>
    <w:rsid w:val="000B3895"/>
    <w:rsid w:val="000B7D24"/>
    <w:rsid w:val="000B7F51"/>
    <w:rsid w:val="000C0431"/>
    <w:rsid w:val="000C3C29"/>
    <w:rsid w:val="000D182E"/>
    <w:rsid w:val="000D3C4B"/>
    <w:rsid w:val="000D65E3"/>
    <w:rsid w:val="000D6FE5"/>
    <w:rsid w:val="000D7920"/>
    <w:rsid w:val="000E6013"/>
    <w:rsid w:val="000E67F2"/>
    <w:rsid w:val="000F25FB"/>
    <w:rsid w:val="000F7234"/>
    <w:rsid w:val="001044B2"/>
    <w:rsid w:val="00105052"/>
    <w:rsid w:val="001058A8"/>
    <w:rsid w:val="001066A1"/>
    <w:rsid w:val="00113E9E"/>
    <w:rsid w:val="00124178"/>
    <w:rsid w:val="00124757"/>
    <w:rsid w:val="00130199"/>
    <w:rsid w:val="00132442"/>
    <w:rsid w:val="00142DE8"/>
    <w:rsid w:val="00143D7E"/>
    <w:rsid w:val="00145169"/>
    <w:rsid w:val="0015080C"/>
    <w:rsid w:val="0015136B"/>
    <w:rsid w:val="00151B72"/>
    <w:rsid w:val="00160D34"/>
    <w:rsid w:val="0016474A"/>
    <w:rsid w:val="001705C4"/>
    <w:rsid w:val="001718E2"/>
    <w:rsid w:val="001722F9"/>
    <w:rsid w:val="00175A09"/>
    <w:rsid w:val="00181DB4"/>
    <w:rsid w:val="001868AE"/>
    <w:rsid w:val="001A1D23"/>
    <w:rsid w:val="001A25D0"/>
    <w:rsid w:val="001A2F8C"/>
    <w:rsid w:val="001B06F8"/>
    <w:rsid w:val="001B42FD"/>
    <w:rsid w:val="001B4B6E"/>
    <w:rsid w:val="001C3A0E"/>
    <w:rsid w:val="001D2DB4"/>
    <w:rsid w:val="001D3361"/>
    <w:rsid w:val="001D7CAE"/>
    <w:rsid w:val="001E12D3"/>
    <w:rsid w:val="001E5E05"/>
    <w:rsid w:val="001F02E7"/>
    <w:rsid w:val="001F2773"/>
    <w:rsid w:val="001F28E9"/>
    <w:rsid w:val="001F7D46"/>
    <w:rsid w:val="00201A63"/>
    <w:rsid w:val="0020520C"/>
    <w:rsid w:val="00206696"/>
    <w:rsid w:val="002137CD"/>
    <w:rsid w:val="00213B49"/>
    <w:rsid w:val="0021564F"/>
    <w:rsid w:val="0021637C"/>
    <w:rsid w:val="00222BF8"/>
    <w:rsid w:val="0022468E"/>
    <w:rsid w:val="00227AB4"/>
    <w:rsid w:val="00231493"/>
    <w:rsid w:val="002320B7"/>
    <w:rsid w:val="0023291A"/>
    <w:rsid w:val="00233D79"/>
    <w:rsid w:val="0023559E"/>
    <w:rsid w:val="00236961"/>
    <w:rsid w:val="0025253D"/>
    <w:rsid w:val="002559DC"/>
    <w:rsid w:val="002638D5"/>
    <w:rsid w:val="00263F4B"/>
    <w:rsid w:val="002708D5"/>
    <w:rsid w:val="0027180F"/>
    <w:rsid w:val="00276D63"/>
    <w:rsid w:val="00284892"/>
    <w:rsid w:val="00287B87"/>
    <w:rsid w:val="00297102"/>
    <w:rsid w:val="002A0440"/>
    <w:rsid w:val="002A0A28"/>
    <w:rsid w:val="002A43C2"/>
    <w:rsid w:val="002B4D03"/>
    <w:rsid w:val="002C4A38"/>
    <w:rsid w:val="002C6D96"/>
    <w:rsid w:val="002C72B2"/>
    <w:rsid w:val="002C7506"/>
    <w:rsid w:val="002D3B09"/>
    <w:rsid w:val="002D5BC3"/>
    <w:rsid w:val="002E479C"/>
    <w:rsid w:val="002E7BE7"/>
    <w:rsid w:val="002F0CB1"/>
    <w:rsid w:val="002F10CE"/>
    <w:rsid w:val="002F18A9"/>
    <w:rsid w:val="002F5625"/>
    <w:rsid w:val="00300CE0"/>
    <w:rsid w:val="00301A80"/>
    <w:rsid w:val="00305A49"/>
    <w:rsid w:val="00313186"/>
    <w:rsid w:val="00317904"/>
    <w:rsid w:val="00321F8F"/>
    <w:rsid w:val="003224A2"/>
    <w:rsid w:val="0032298A"/>
    <w:rsid w:val="0032326F"/>
    <w:rsid w:val="0032446C"/>
    <w:rsid w:val="0033090C"/>
    <w:rsid w:val="00333FF7"/>
    <w:rsid w:val="00337FFE"/>
    <w:rsid w:val="00341D6A"/>
    <w:rsid w:val="0034279F"/>
    <w:rsid w:val="00344662"/>
    <w:rsid w:val="00345A60"/>
    <w:rsid w:val="003509CB"/>
    <w:rsid w:val="00355D9D"/>
    <w:rsid w:val="00356332"/>
    <w:rsid w:val="00365D8F"/>
    <w:rsid w:val="003739D5"/>
    <w:rsid w:val="003766F7"/>
    <w:rsid w:val="003848E0"/>
    <w:rsid w:val="0039079D"/>
    <w:rsid w:val="00397BC4"/>
    <w:rsid w:val="003A74F8"/>
    <w:rsid w:val="003B051F"/>
    <w:rsid w:val="003B3C5A"/>
    <w:rsid w:val="003C16B5"/>
    <w:rsid w:val="003C4265"/>
    <w:rsid w:val="003C485E"/>
    <w:rsid w:val="003C71F1"/>
    <w:rsid w:val="003D0A1E"/>
    <w:rsid w:val="003F681D"/>
    <w:rsid w:val="003F6DC0"/>
    <w:rsid w:val="003F7C11"/>
    <w:rsid w:val="004006AA"/>
    <w:rsid w:val="00404332"/>
    <w:rsid w:val="0041378F"/>
    <w:rsid w:val="00421C7F"/>
    <w:rsid w:val="00423A77"/>
    <w:rsid w:val="00426A43"/>
    <w:rsid w:val="00430292"/>
    <w:rsid w:val="00435892"/>
    <w:rsid w:val="00442D98"/>
    <w:rsid w:val="00444134"/>
    <w:rsid w:val="00446C76"/>
    <w:rsid w:val="004547E1"/>
    <w:rsid w:val="00462FBA"/>
    <w:rsid w:val="00475E46"/>
    <w:rsid w:val="0047685B"/>
    <w:rsid w:val="00476C25"/>
    <w:rsid w:val="00482B8B"/>
    <w:rsid w:val="004834E2"/>
    <w:rsid w:val="0049078A"/>
    <w:rsid w:val="00491568"/>
    <w:rsid w:val="00496CCD"/>
    <w:rsid w:val="00497532"/>
    <w:rsid w:val="00497DEB"/>
    <w:rsid w:val="004A5CBB"/>
    <w:rsid w:val="004B030C"/>
    <w:rsid w:val="004B06CA"/>
    <w:rsid w:val="004B08D3"/>
    <w:rsid w:val="004B3335"/>
    <w:rsid w:val="004B59E4"/>
    <w:rsid w:val="004B6F83"/>
    <w:rsid w:val="004B7B44"/>
    <w:rsid w:val="004D20AE"/>
    <w:rsid w:val="004D695E"/>
    <w:rsid w:val="004E096D"/>
    <w:rsid w:val="004F419E"/>
    <w:rsid w:val="004F5BE6"/>
    <w:rsid w:val="00502290"/>
    <w:rsid w:val="00505C5F"/>
    <w:rsid w:val="00506E00"/>
    <w:rsid w:val="00507F59"/>
    <w:rsid w:val="005102CC"/>
    <w:rsid w:val="005134B5"/>
    <w:rsid w:val="005137DF"/>
    <w:rsid w:val="005154DB"/>
    <w:rsid w:val="00516585"/>
    <w:rsid w:val="0052565A"/>
    <w:rsid w:val="00525C1D"/>
    <w:rsid w:val="0052671C"/>
    <w:rsid w:val="00531EC7"/>
    <w:rsid w:val="00532EBA"/>
    <w:rsid w:val="005365C0"/>
    <w:rsid w:val="00536BC3"/>
    <w:rsid w:val="0054253A"/>
    <w:rsid w:val="005511CF"/>
    <w:rsid w:val="00556960"/>
    <w:rsid w:val="00556D41"/>
    <w:rsid w:val="00562757"/>
    <w:rsid w:val="00570999"/>
    <w:rsid w:val="00573085"/>
    <w:rsid w:val="00575C4D"/>
    <w:rsid w:val="00577A4A"/>
    <w:rsid w:val="00581B59"/>
    <w:rsid w:val="00583C04"/>
    <w:rsid w:val="0058708B"/>
    <w:rsid w:val="0058709C"/>
    <w:rsid w:val="00591ECD"/>
    <w:rsid w:val="00593B33"/>
    <w:rsid w:val="00597118"/>
    <w:rsid w:val="005A27A0"/>
    <w:rsid w:val="005A6151"/>
    <w:rsid w:val="005A6511"/>
    <w:rsid w:val="005A7B0E"/>
    <w:rsid w:val="005B0DF0"/>
    <w:rsid w:val="005B1C68"/>
    <w:rsid w:val="005C4334"/>
    <w:rsid w:val="005C4386"/>
    <w:rsid w:val="005C7306"/>
    <w:rsid w:val="005C7880"/>
    <w:rsid w:val="005D119C"/>
    <w:rsid w:val="005E6B5E"/>
    <w:rsid w:val="005E7DB8"/>
    <w:rsid w:val="005F0A06"/>
    <w:rsid w:val="005F3440"/>
    <w:rsid w:val="005F679A"/>
    <w:rsid w:val="006016F2"/>
    <w:rsid w:val="00602864"/>
    <w:rsid w:val="006028C5"/>
    <w:rsid w:val="0060513D"/>
    <w:rsid w:val="00614A19"/>
    <w:rsid w:val="00616E1F"/>
    <w:rsid w:val="006205E5"/>
    <w:rsid w:val="006416A4"/>
    <w:rsid w:val="00641930"/>
    <w:rsid w:val="00647B31"/>
    <w:rsid w:val="00652167"/>
    <w:rsid w:val="0065383A"/>
    <w:rsid w:val="00653DFB"/>
    <w:rsid w:val="00653EE7"/>
    <w:rsid w:val="00654A80"/>
    <w:rsid w:val="00655A3E"/>
    <w:rsid w:val="00657BE3"/>
    <w:rsid w:val="00662F58"/>
    <w:rsid w:val="0066303D"/>
    <w:rsid w:val="006651F0"/>
    <w:rsid w:val="00665CE6"/>
    <w:rsid w:val="00673DB4"/>
    <w:rsid w:val="00674CAD"/>
    <w:rsid w:val="00676FF2"/>
    <w:rsid w:val="00684351"/>
    <w:rsid w:val="00687397"/>
    <w:rsid w:val="00696609"/>
    <w:rsid w:val="00696AA5"/>
    <w:rsid w:val="006A31DF"/>
    <w:rsid w:val="006B137B"/>
    <w:rsid w:val="006B5329"/>
    <w:rsid w:val="006B67EE"/>
    <w:rsid w:val="006C3422"/>
    <w:rsid w:val="006C4F0C"/>
    <w:rsid w:val="006E11CC"/>
    <w:rsid w:val="006E1D53"/>
    <w:rsid w:val="006E7468"/>
    <w:rsid w:val="006F22A2"/>
    <w:rsid w:val="006F3BA4"/>
    <w:rsid w:val="00702138"/>
    <w:rsid w:val="00703F5F"/>
    <w:rsid w:val="007051E9"/>
    <w:rsid w:val="0070699C"/>
    <w:rsid w:val="00711314"/>
    <w:rsid w:val="0071652D"/>
    <w:rsid w:val="007170F0"/>
    <w:rsid w:val="00720623"/>
    <w:rsid w:val="0072291E"/>
    <w:rsid w:val="00724C83"/>
    <w:rsid w:val="00731FFF"/>
    <w:rsid w:val="0073265F"/>
    <w:rsid w:val="00733EE6"/>
    <w:rsid w:val="007421B6"/>
    <w:rsid w:val="007431B2"/>
    <w:rsid w:val="00745B3B"/>
    <w:rsid w:val="00747DB7"/>
    <w:rsid w:val="007517DB"/>
    <w:rsid w:val="00757658"/>
    <w:rsid w:val="007600D4"/>
    <w:rsid w:val="00763EAE"/>
    <w:rsid w:val="00766376"/>
    <w:rsid w:val="007771AF"/>
    <w:rsid w:val="00780AE8"/>
    <w:rsid w:val="00794C9F"/>
    <w:rsid w:val="007A1E3C"/>
    <w:rsid w:val="007A7FFC"/>
    <w:rsid w:val="007B0B79"/>
    <w:rsid w:val="007B6D06"/>
    <w:rsid w:val="007C1A7A"/>
    <w:rsid w:val="007C3441"/>
    <w:rsid w:val="007D4597"/>
    <w:rsid w:val="007D5F2B"/>
    <w:rsid w:val="007D6A1D"/>
    <w:rsid w:val="007F13E4"/>
    <w:rsid w:val="007F363C"/>
    <w:rsid w:val="00802624"/>
    <w:rsid w:val="008056DF"/>
    <w:rsid w:val="00807A5E"/>
    <w:rsid w:val="00810C5F"/>
    <w:rsid w:val="0081438D"/>
    <w:rsid w:val="00817B8A"/>
    <w:rsid w:val="00822086"/>
    <w:rsid w:val="008245B6"/>
    <w:rsid w:val="00830DE4"/>
    <w:rsid w:val="00837D66"/>
    <w:rsid w:val="00847308"/>
    <w:rsid w:val="00852033"/>
    <w:rsid w:val="00857D33"/>
    <w:rsid w:val="00860791"/>
    <w:rsid w:val="0086294A"/>
    <w:rsid w:val="00870DCC"/>
    <w:rsid w:val="008715E4"/>
    <w:rsid w:val="00876951"/>
    <w:rsid w:val="00877B76"/>
    <w:rsid w:val="00877E24"/>
    <w:rsid w:val="00882C73"/>
    <w:rsid w:val="00886962"/>
    <w:rsid w:val="00886A10"/>
    <w:rsid w:val="008872FF"/>
    <w:rsid w:val="00893232"/>
    <w:rsid w:val="008959D4"/>
    <w:rsid w:val="008959F1"/>
    <w:rsid w:val="00895EC2"/>
    <w:rsid w:val="008A1A5D"/>
    <w:rsid w:val="008A2949"/>
    <w:rsid w:val="008B0538"/>
    <w:rsid w:val="008B59A8"/>
    <w:rsid w:val="008B6914"/>
    <w:rsid w:val="008C3DE6"/>
    <w:rsid w:val="008C55DE"/>
    <w:rsid w:val="008D0A11"/>
    <w:rsid w:val="008D0EA5"/>
    <w:rsid w:val="008D24A7"/>
    <w:rsid w:val="008D34D8"/>
    <w:rsid w:val="008E0F08"/>
    <w:rsid w:val="008E256C"/>
    <w:rsid w:val="008E521D"/>
    <w:rsid w:val="008E5866"/>
    <w:rsid w:val="008E60C5"/>
    <w:rsid w:val="008F361D"/>
    <w:rsid w:val="008F385D"/>
    <w:rsid w:val="008F44A9"/>
    <w:rsid w:val="008F528A"/>
    <w:rsid w:val="008F7F82"/>
    <w:rsid w:val="009003B0"/>
    <w:rsid w:val="009018AB"/>
    <w:rsid w:val="00904EEE"/>
    <w:rsid w:val="0090661F"/>
    <w:rsid w:val="00906C4B"/>
    <w:rsid w:val="0091424A"/>
    <w:rsid w:val="00914F64"/>
    <w:rsid w:val="00915458"/>
    <w:rsid w:val="009334DB"/>
    <w:rsid w:val="009348E2"/>
    <w:rsid w:val="00940EF2"/>
    <w:rsid w:val="0094459A"/>
    <w:rsid w:val="00946A42"/>
    <w:rsid w:val="009517C6"/>
    <w:rsid w:val="00951BAF"/>
    <w:rsid w:val="00951C2E"/>
    <w:rsid w:val="00951EF3"/>
    <w:rsid w:val="00956F8A"/>
    <w:rsid w:val="00961FE9"/>
    <w:rsid w:val="00966F4F"/>
    <w:rsid w:val="00967A8E"/>
    <w:rsid w:val="00972D89"/>
    <w:rsid w:val="009814C1"/>
    <w:rsid w:val="00982C7F"/>
    <w:rsid w:val="0098655B"/>
    <w:rsid w:val="009960AD"/>
    <w:rsid w:val="009977D1"/>
    <w:rsid w:val="009B05CA"/>
    <w:rsid w:val="009B2E5F"/>
    <w:rsid w:val="009B4BFA"/>
    <w:rsid w:val="009B6AAD"/>
    <w:rsid w:val="009C41A1"/>
    <w:rsid w:val="009D1060"/>
    <w:rsid w:val="009D1D47"/>
    <w:rsid w:val="009D704C"/>
    <w:rsid w:val="009E324E"/>
    <w:rsid w:val="009E4A94"/>
    <w:rsid w:val="009E6607"/>
    <w:rsid w:val="009F0779"/>
    <w:rsid w:val="009F087B"/>
    <w:rsid w:val="009F12DF"/>
    <w:rsid w:val="009F2C57"/>
    <w:rsid w:val="009F68FE"/>
    <w:rsid w:val="00A03C35"/>
    <w:rsid w:val="00A04E89"/>
    <w:rsid w:val="00A064C0"/>
    <w:rsid w:val="00A1486E"/>
    <w:rsid w:val="00A149F1"/>
    <w:rsid w:val="00A17031"/>
    <w:rsid w:val="00A2067D"/>
    <w:rsid w:val="00A21599"/>
    <w:rsid w:val="00A274A3"/>
    <w:rsid w:val="00A30BCE"/>
    <w:rsid w:val="00A3193E"/>
    <w:rsid w:val="00A37368"/>
    <w:rsid w:val="00A37926"/>
    <w:rsid w:val="00A37B8E"/>
    <w:rsid w:val="00A42B68"/>
    <w:rsid w:val="00A4397F"/>
    <w:rsid w:val="00A44B1E"/>
    <w:rsid w:val="00A461FB"/>
    <w:rsid w:val="00A46A46"/>
    <w:rsid w:val="00A51731"/>
    <w:rsid w:val="00A6583C"/>
    <w:rsid w:val="00A65DDA"/>
    <w:rsid w:val="00A66899"/>
    <w:rsid w:val="00A67ED4"/>
    <w:rsid w:val="00A727F4"/>
    <w:rsid w:val="00A842CC"/>
    <w:rsid w:val="00A8630E"/>
    <w:rsid w:val="00A873F6"/>
    <w:rsid w:val="00A90B9B"/>
    <w:rsid w:val="00A92EDD"/>
    <w:rsid w:val="00AA055A"/>
    <w:rsid w:val="00AA5799"/>
    <w:rsid w:val="00AB3133"/>
    <w:rsid w:val="00AB6CBB"/>
    <w:rsid w:val="00AC2E2E"/>
    <w:rsid w:val="00AC7E89"/>
    <w:rsid w:val="00AC7FDA"/>
    <w:rsid w:val="00AD2195"/>
    <w:rsid w:val="00AD2D7E"/>
    <w:rsid w:val="00AD2EF2"/>
    <w:rsid w:val="00AD438E"/>
    <w:rsid w:val="00AD5347"/>
    <w:rsid w:val="00AE2178"/>
    <w:rsid w:val="00AE7DC3"/>
    <w:rsid w:val="00AF0B11"/>
    <w:rsid w:val="00AF2317"/>
    <w:rsid w:val="00AF5285"/>
    <w:rsid w:val="00AF5689"/>
    <w:rsid w:val="00B05B13"/>
    <w:rsid w:val="00B122D7"/>
    <w:rsid w:val="00B20E08"/>
    <w:rsid w:val="00B27FD9"/>
    <w:rsid w:val="00B30EBF"/>
    <w:rsid w:val="00B4089C"/>
    <w:rsid w:val="00B40E18"/>
    <w:rsid w:val="00B416E2"/>
    <w:rsid w:val="00B418D6"/>
    <w:rsid w:val="00B459EB"/>
    <w:rsid w:val="00B57646"/>
    <w:rsid w:val="00B6750F"/>
    <w:rsid w:val="00B724F1"/>
    <w:rsid w:val="00B80A79"/>
    <w:rsid w:val="00BA1E94"/>
    <w:rsid w:val="00BA2FE7"/>
    <w:rsid w:val="00BA3808"/>
    <w:rsid w:val="00BA6B0D"/>
    <w:rsid w:val="00BB2257"/>
    <w:rsid w:val="00BB5679"/>
    <w:rsid w:val="00BC072A"/>
    <w:rsid w:val="00BC40BD"/>
    <w:rsid w:val="00BC5580"/>
    <w:rsid w:val="00BC56B4"/>
    <w:rsid w:val="00BC709B"/>
    <w:rsid w:val="00BD1E2D"/>
    <w:rsid w:val="00BD46C9"/>
    <w:rsid w:val="00BE1618"/>
    <w:rsid w:val="00BE3199"/>
    <w:rsid w:val="00BE727F"/>
    <w:rsid w:val="00BF3F79"/>
    <w:rsid w:val="00C11EA9"/>
    <w:rsid w:val="00C12407"/>
    <w:rsid w:val="00C1274E"/>
    <w:rsid w:val="00C1301F"/>
    <w:rsid w:val="00C13AB0"/>
    <w:rsid w:val="00C1615F"/>
    <w:rsid w:val="00C210AA"/>
    <w:rsid w:val="00C23251"/>
    <w:rsid w:val="00C25F96"/>
    <w:rsid w:val="00C260AC"/>
    <w:rsid w:val="00C34388"/>
    <w:rsid w:val="00C40D33"/>
    <w:rsid w:val="00C420D6"/>
    <w:rsid w:val="00C42CC0"/>
    <w:rsid w:val="00C43ADF"/>
    <w:rsid w:val="00C502A3"/>
    <w:rsid w:val="00C50629"/>
    <w:rsid w:val="00C5645D"/>
    <w:rsid w:val="00C60014"/>
    <w:rsid w:val="00C6280E"/>
    <w:rsid w:val="00C63FD2"/>
    <w:rsid w:val="00C66FA0"/>
    <w:rsid w:val="00C70053"/>
    <w:rsid w:val="00C72A78"/>
    <w:rsid w:val="00C72E76"/>
    <w:rsid w:val="00C75FE6"/>
    <w:rsid w:val="00C8309A"/>
    <w:rsid w:val="00C83C12"/>
    <w:rsid w:val="00C85329"/>
    <w:rsid w:val="00C8548C"/>
    <w:rsid w:val="00C941DE"/>
    <w:rsid w:val="00C96A88"/>
    <w:rsid w:val="00CA39C3"/>
    <w:rsid w:val="00CA3C7F"/>
    <w:rsid w:val="00CA4E87"/>
    <w:rsid w:val="00CA6D68"/>
    <w:rsid w:val="00CB050E"/>
    <w:rsid w:val="00CB0A3C"/>
    <w:rsid w:val="00CB22A1"/>
    <w:rsid w:val="00CB2EC7"/>
    <w:rsid w:val="00CB41CB"/>
    <w:rsid w:val="00CB7A56"/>
    <w:rsid w:val="00CC6F0D"/>
    <w:rsid w:val="00CD187B"/>
    <w:rsid w:val="00CD1E50"/>
    <w:rsid w:val="00CE322C"/>
    <w:rsid w:val="00CE38CC"/>
    <w:rsid w:val="00CE481A"/>
    <w:rsid w:val="00CF1605"/>
    <w:rsid w:val="00CF4D08"/>
    <w:rsid w:val="00CF5576"/>
    <w:rsid w:val="00CF764F"/>
    <w:rsid w:val="00D00AB1"/>
    <w:rsid w:val="00D01E7C"/>
    <w:rsid w:val="00D02F11"/>
    <w:rsid w:val="00D07B55"/>
    <w:rsid w:val="00D10E87"/>
    <w:rsid w:val="00D13A40"/>
    <w:rsid w:val="00D16B66"/>
    <w:rsid w:val="00D206FC"/>
    <w:rsid w:val="00D225B1"/>
    <w:rsid w:val="00D22890"/>
    <w:rsid w:val="00D24201"/>
    <w:rsid w:val="00D30C5D"/>
    <w:rsid w:val="00D34778"/>
    <w:rsid w:val="00D467B4"/>
    <w:rsid w:val="00D470A9"/>
    <w:rsid w:val="00D500AF"/>
    <w:rsid w:val="00D52B11"/>
    <w:rsid w:val="00D52BC1"/>
    <w:rsid w:val="00D57C6B"/>
    <w:rsid w:val="00D61A66"/>
    <w:rsid w:val="00D62F1E"/>
    <w:rsid w:val="00D64599"/>
    <w:rsid w:val="00D67A9F"/>
    <w:rsid w:val="00D84F4E"/>
    <w:rsid w:val="00D9101F"/>
    <w:rsid w:val="00D927D1"/>
    <w:rsid w:val="00D947DA"/>
    <w:rsid w:val="00D96DB4"/>
    <w:rsid w:val="00DA0E61"/>
    <w:rsid w:val="00DA17A9"/>
    <w:rsid w:val="00DA591D"/>
    <w:rsid w:val="00DA5EC6"/>
    <w:rsid w:val="00DA66AC"/>
    <w:rsid w:val="00DC2329"/>
    <w:rsid w:val="00DC555A"/>
    <w:rsid w:val="00DC66E6"/>
    <w:rsid w:val="00DD0364"/>
    <w:rsid w:val="00DD2A16"/>
    <w:rsid w:val="00DD2DDA"/>
    <w:rsid w:val="00DD3F7B"/>
    <w:rsid w:val="00DD6675"/>
    <w:rsid w:val="00DD757B"/>
    <w:rsid w:val="00DE0AC8"/>
    <w:rsid w:val="00DE0F3B"/>
    <w:rsid w:val="00DF0303"/>
    <w:rsid w:val="00DF2AED"/>
    <w:rsid w:val="00DF4798"/>
    <w:rsid w:val="00DF6405"/>
    <w:rsid w:val="00E02191"/>
    <w:rsid w:val="00E02D30"/>
    <w:rsid w:val="00E06E46"/>
    <w:rsid w:val="00E105C9"/>
    <w:rsid w:val="00E10E4A"/>
    <w:rsid w:val="00E13D9B"/>
    <w:rsid w:val="00E1455E"/>
    <w:rsid w:val="00E14C76"/>
    <w:rsid w:val="00E202CB"/>
    <w:rsid w:val="00E20FA2"/>
    <w:rsid w:val="00E24A45"/>
    <w:rsid w:val="00E271A3"/>
    <w:rsid w:val="00E30155"/>
    <w:rsid w:val="00E376B5"/>
    <w:rsid w:val="00E37880"/>
    <w:rsid w:val="00E41124"/>
    <w:rsid w:val="00E41EBD"/>
    <w:rsid w:val="00E60982"/>
    <w:rsid w:val="00E60F36"/>
    <w:rsid w:val="00E65FAB"/>
    <w:rsid w:val="00E7165E"/>
    <w:rsid w:val="00E72147"/>
    <w:rsid w:val="00E82E7F"/>
    <w:rsid w:val="00E83A8D"/>
    <w:rsid w:val="00E8549D"/>
    <w:rsid w:val="00E86B69"/>
    <w:rsid w:val="00E9040F"/>
    <w:rsid w:val="00E93768"/>
    <w:rsid w:val="00E94759"/>
    <w:rsid w:val="00E971C3"/>
    <w:rsid w:val="00EA414A"/>
    <w:rsid w:val="00EA420E"/>
    <w:rsid w:val="00EC2A20"/>
    <w:rsid w:val="00EC6ED1"/>
    <w:rsid w:val="00EC7BF5"/>
    <w:rsid w:val="00EE174E"/>
    <w:rsid w:val="00EF1977"/>
    <w:rsid w:val="00EF33FE"/>
    <w:rsid w:val="00EF54E7"/>
    <w:rsid w:val="00EF64E1"/>
    <w:rsid w:val="00EF7BDE"/>
    <w:rsid w:val="00F014A6"/>
    <w:rsid w:val="00F03F9F"/>
    <w:rsid w:val="00F06883"/>
    <w:rsid w:val="00F07E47"/>
    <w:rsid w:val="00F116B6"/>
    <w:rsid w:val="00F167BB"/>
    <w:rsid w:val="00F16C84"/>
    <w:rsid w:val="00F1718D"/>
    <w:rsid w:val="00F2205B"/>
    <w:rsid w:val="00F24332"/>
    <w:rsid w:val="00F2779E"/>
    <w:rsid w:val="00F328A8"/>
    <w:rsid w:val="00F35EBF"/>
    <w:rsid w:val="00F361A3"/>
    <w:rsid w:val="00F50FF7"/>
    <w:rsid w:val="00F56C0C"/>
    <w:rsid w:val="00F63835"/>
    <w:rsid w:val="00F64710"/>
    <w:rsid w:val="00F6726E"/>
    <w:rsid w:val="00F72A88"/>
    <w:rsid w:val="00F736F9"/>
    <w:rsid w:val="00F76FCD"/>
    <w:rsid w:val="00F77638"/>
    <w:rsid w:val="00F77655"/>
    <w:rsid w:val="00F81EF0"/>
    <w:rsid w:val="00F82C02"/>
    <w:rsid w:val="00F850B1"/>
    <w:rsid w:val="00FA34B5"/>
    <w:rsid w:val="00FA5C82"/>
    <w:rsid w:val="00FA7314"/>
    <w:rsid w:val="00FB3A0A"/>
    <w:rsid w:val="00FB64B7"/>
    <w:rsid w:val="00FB7DFA"/>
    <w:rsid w:val="00FC1939"/>
    <w:rsid w:val="00FC3742"/>
    <w:rsid w:val="00FC5336"/>
    <w:rsid w:val="00FC64BF"/>
    <w:rsid w:val="00FD7189"/>
    <w:rsid w:val="00FE195F"/>
    <w:rsid w:val="00FE1ED8"/>
    <w:rsid w:val="00FE36DE"/>
    <w:rsid w:val="00FE3CC9"/>
    <w:rsid w:val="00FF3BF6"/>
    <w:rsid w:val="00FF4F5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A14445-C08A-4C5B-B80A-B59FE7804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uiPriority="9" w:qFormat="1"/>
    <w:lsdException w:name="heading 4" w:qFormat="1"/>
    <w:lsdException w:name="heading 5" w:unhideWhenUsed="1" w:qFormat="1"/>
    <w:lsdException w:name="heading 6" w:unhideWhenUsed="1" w:qFormat="1"/>
    <w:lsdException w:name="heading 7" w:unhideWhenUsed="1" w:qFormat="1"/>
    <w:lsdException w:name="heading 8" w:unhideWhenUsed="1" w:qFormat="1"/>
    <w:lsdException w:name="heading 9" w:semiHidden="1" w:unhideWhenUsed="1" w:qFormat="1"/>
    <w:lsdException w:name="index 1" w:unhideWhenUsed="1"/>
    <w:lsdException w:name="index 2" w:unhideWhenUsed="1"/>
    <w:lsdException w:name="index 3" w:unhideWhenUsed="1"/>
    <w:lsdException w:name="index 4" w:unhideWhenUsed="1"/>
    <w:lsdException w:name="index 5"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unhideWhenUsed="1"/>
    <w:lsdException w:name="List Number 2" w:semiHidden="1" w:unhideWhenUsed="1"/>
    <w:lsdException w:name="List Number 3" w:semiHidden="1"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unhideWhenUsed="1"/>
    <w:lsdException w:name="Block Text" w:unhideWhenUsed="1"/>
    <w:lsdException w:name="Hyperlink"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D3361"/>
    <w:pPr>
      <w:jc w:val="both"/>
    </w:pPr>
    <w:rPr>
      <w:rFonts w:ascii="Arial" w:hAnsi="Arial" w:cs="Arial"/>
      <w:color w:val="000080"/>
      <w:sz w:val="20"/>
    </w:rPr>
  </w:style>
  <w:style w:type="paragraph" w:styleId="Titre1">
    <w:name w:val="heading 1"/>
    <w:basedOn w:val="Normal"/>
    <w:next w:val="Normal"/>
    <w:qFormat/>
    <w:rsid w:val="00C60014"/>
    <w:pPr>
      <w:spacing w:before="100" w:beforeAutospacing="1" w:after="100" w:afterAutospacing="1"/>
      <w:outlineLvl w:val="0"/>
    </w:pPr>
    <w:rPr>
      <w:b/>
      <w:bCs/>
      <w:color w:val="7D9BFF"/>
      <w:sz w:val="28"/>
      <w:szCs w:val="28"/>
    </w:rPr>
  </w:style>
  <w:style w:type="paragraph" w:styleId="Titre2">
    <w:name w:val="heading 2"/>
    <w:basedOn w:val="Normal"/>
    <w:next w:val="Normal"/>
    <w:qFormat/>
    <w:rsid w:val="00C60014"/>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uiPriority w:val="9"/>
    <w:qFormat/>
    <w:rsid w:val="00C60014"/>
    <w:pPr>
      <w:outlineLvl w:val="2"/>
    </w:pPr>
    <w:rPr>
      <w:b/>
      <w:bCs/>
    </w:rPr>
  </w:style>
  <w:style w:type="paragraph" w:styleId="Titre4">
    <w:name w:val="heading 4"/>
    <w:basedOn w:val="Normal"/>
    <w:next w:val="Normal"/>
    <w:qFormat/>
    <w:rsid w:val="00654A80"/>
    <w:pPr>
      <w:numPr>
        <w:ilvl w:val="3"/>
        <w:numId w:val="4"/>
      </w:numPr>
      <w:spacing w:after="120"/>
      <w:outlineLvl w:val="3"/>
    </w:pPr>
    <w:rPr>
      <w:b/>
      <w:iCs/>
      <w:color w:val="660066"/>
      <w:sz w:val="28"/>
      <w:szCs w:val="28"/>
    </w:rPr>
  </w:style>
  <w:style w:type="paragraph" w:styleId="Titre5">
    <w:name w:val="heading 5"/>
    <w:basedOn w:val="Normal"/>
    <w:next w:val="Normal"/>
    <w:qFormat/>
    <w:rsid w:val="00654A80"/>
    <w:pPr>
      <w:numPr>
        <w:ilvl w:val="4"/>
        <w:numId w:val="4"/>
      </w:numPr>
      <w:spacing w:after="120"/>
      <w:outlineLvl w:val="4"/>
    </w:pPr>
    <w:rPr>
      <w:b/>
      <w:color w:val="660066"/>
      <w:sz w:val="26"/>
      <w:szCs w:val="26"/>
    </w:rPr>
  </w:style>
  <w:style w:type="paragraph" w:styleId="Titre6">
    <w:name w:val="heading 6"/>
    <w:basedOn w:val="Normal"/>
    <w:next w:val="Normal"/>
    <w:qFormat/>
    <w:rsid w:val="003F7C11"/>
    <w:pPr>
      <w:numPr>
        <w:ilvl w:val="5"/>
        <w:numId w:val="4"/>
      </w:numPr>
      <w:spacing w:after="120"/>
      <w:outlineLvl w:val="5"/>
    </w:pPr>
    <w:rPr>
      <w:rFonts w:cs="Times New Roman"/>
      <w:b/>
      <w:bCs/>
      <w:sz w:val="24"/>
    </w:rPr>
  </w:style>
  <w:style w:type="paragraph" w:styleId="Titre7">
    <w:name w:val="heading 7"/>
    <w:basedOn w:val="Normal"/>
    <w:next w:val="Normal"/>
    <w:qFormat/>
    <w:rsid w:val="00654A80"/>
    <w:pPr>
      <w:numPr>
        <w:ilvl w:val="6"/>
        <w:numId w:val="4"/>
      </w:numPr>
      <w:spacing w:after="60"/>
      <w:outlineLvl w:val="6"/>
    </w:pPr>
    <w:rPr>
      <w:rFonts w:cs="Times New Roman"/>
    </w:rPr>
  </w:style>
  <w:style w:type="paragraph" w:styleId="Titre8">
    <w:name w:val="heading 8"/>
    <w:basedOn w:val="Normal"/>
    <w:next w:val="Normal"/>
    <w:link w:val="Titre8Car"/>
    <w:qFormat/>
    <w:rsid w:val="00654A80"/>
    <w:pPr>
      <w:numPr>
        <w:ilvl w:val="7"/>
        <w:numId w:val="4"/>
      </w:numPr>
      <w:outlineLvl w:val="7"/>
    </w:pPr>
    <w:rPr>
      <w:rFonts w:cs="Times New Roman"/>
      <w:i/>
      <w:iCs/>
    </w:rPr>
  </w:style>
  <w:style w:type="paragraph" w:styleId="Titre9">
    <w:name w:val="heading 9"/>
    <w:basedOn w:val="Normal"/>
    <w:next w:val="Normal"/>
    <w:qFormat/>
    <w:rsid w:val="00654A80"/>
    <w:pPr>
      <w:numPr>
        <w:ilvl w:val="8"/>
        <w:numId w:val="4"/>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3"/>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
      </w:numPr>
    </w:pPr>
  </w:style>
  <w:style w:type="paragraph" w:styleId="Listepuces">
    <w:name w:val="List Bullet"/>
    <w:basedOn w:val="Normal"/>
    <w:autoRedefine/>
    <w:rsid w:val="00AF2317"/>
    <w:pPr>
      <w:numPr>
        <w:numId w:val="2"/>
      </w:numPr>
      <w:spacing w:line="360" w:lineRule="auto"/>
    </w:pPr>
  </w:style>
  <w:style w:type="paragraph" w:styleId="NormalWeb">
    <w:name w:val="Normal (Web)"/>
    <w:basedOn w:val="Normal"/>
    <w:autoRedefine/>
    <w:uiPriority w:val="99"/>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customStyle="1" w:styleId="StyleTitre4GrasGauche19cmSuspendu114cmAprs">
    <w:name w:val="Style Titre 4 + Gras Gauche :  19 cm Suspendu : 114 cm Après :..."/>
    <w:basedOn w:val="Titre4"/>
    <w:rsid w:val="00FA34B5"/>
    <w:rPr>
      <w:rFonts w:cs="Times New Roman"/>
      <w:b w:val="0"/>
      <w:bCs/>
    </w:rPr>
  </w:style>
  <w:style w:type="paragraph" w:styleId="Explorateurdedocuments">
    <w:name w:val="Document Map"/>
    <w:basedOn w:val="Normal"/>
    <w:semiHidden/>
    <w:rsid w:val="00B57646"/>
    <w:pPr>
      <w:shd w:val="clear" w:color="auto" w:fill="000080"/>
    </w:pPr>
    <w:rPr>
      <w:rFonts w:ascii="Tahoma" w:hAnsi="Tahoma" w:cs="Tahoma"/>
    </w:rPr>
  </w:style>
  <w:style w:type="character" w:customStyle="1" w:styleId="Titre8Car">
    <w:name w:val="Titre 8 Car"/>
    <w:basedOn w:val="Policepardfaut"/>
    <w:link w:val="Titre8"/>
    <w:rsid w:val="00654A80"/>
    <w:rPr>
      <w:rFonts w:ascii="Arial" w:hAnsi="Arial"/>
      <w:i/>
      <w:iCs/>
      <w:color w:val="000080"/>
      <w:szCs w:val="24"/>
      <w:lang w:val="fr-FR" w:eastAsia="fr-FR" w:bidi="ar-SA"/>
    </w:rPr>
  </w:style>
  <w:style w:type="paragraph" w:customStyle="1" w:styleId="remarque">
    <w:name w:val="remarque"/>
    <w:basedOn w:val="Normal"/>
    <w:next w:val="Normal"/>
    <w:rsid w:val="00F76FCD"/>
    <w:rPr>
      <w:b/>
    </w:rPr>
  </w:style>
  <w:style w:type="paragraph" w:customStyle="1" w:styleId="titredocument">
    <w:name w:val="titre_document"/>
    <w:basedOn w:val="Normal"/>
    <w:next w:val="Normal"/>
    <w:rsid w:val="008E521D"/>
    <w:pPr>
      <w:spacing w:after="240"/>
    </w:pPr>
    <w:rPr>
      <w:b/>
      <w:color w:val="7D9BFF"/>
      <w:sz w:val="28"/>
      <w:szCs w:val="28"/>
    </w:rPr>
  </w:style>
  <w:style w:type="paragraph" w:customStyle="1" w:styleId="titrepartie">
    <w:name w:val="titre_partie"/>
    <w:basedOn w:val="Normal"/>
    <w:next w:val="Normal"/>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rsid w:val="0052671C"/>
    <w:pPr>
      <w:spacing w:before="100" w:beforeAutospacing="1" w:after="142" w:line="288" w:lineRule="auto"/>
    </w:pPr>
  </w:style>
  <w:style w:type="paragraph" w:customStyle="1" w:styleId="titresouspartie">
    <w:name w:val="titre_sous_partie"/>
    <w:basedOn w:val="Normal"/>
    <w:next w:val="Normal"/>
    <w:rsid w:val="0052671C"/>
    <w:rPr>
      <w:b/>
    </w:rPr>
  </w:style>
  <w:style w:type="paragraph" w:styleId="Paragraphedeliste">
    <w:name w:val="List Paragraph"/>
    <w:basedOn w:val="Normal"/>
    <w:uiPriority w:val="34"/>
    <w:qFormat/>
    <w:rsid w:val="00032920"/>
    <w:pPr>
      <w:ind w:left="720"/>
      <w:contextualSpacing/>
    </w:pPr>
  </w:style>
  <w:style w:type="character" w:styleId="Marquedecommentaire">
    <w:name w:val="annotation reference"/>
    <w:basedOn w:val="Policepardfaut"/>
    <w:rsid w:val="00DF0303"/>
    <w:rPr>
      <w:sz w:val="16"/>
      <w:szCs w:val="16"/>
    </w:rPr>
  </w:style>
  <w:style w:type="paragraph" w:styleId="Commentaire">
    <w:name w:val="annotation text"/>
    <w:basedOn w:val="Normal"/>
    <w:link w:val="CommentaireCar"/>
    <w:rsid w:val="00DF0303"/>
  </w:style>
  <w:style w:type="character" w:customStyle="1" w:styleId="CommentaireCar">
    <w:name w:val="Commentaire Car"/>
    <w:basedOn w:val="Policepardfaut"/>
    <w:link w:val="Commentaire"/>
    <w:rsid w:val="00DF0303"/>
    <w:rPr>
      <w:rFonts w:ascii="Arial" w:hAnsi="Arial" w:cs="Arial"/>
      <w:color w:val="000080"/>
    </w:rPr>
  </w:style>
  <w:style w:type="paragraph" w:styleId="Objetducommentaire">
    <w:name w:val="annotation subject"/>
    <w:basedOn w:val="Commentaire"/>
    <w:next w:val="Commentaire"/>
    <w:link w:val="ObjetducommentaireCar"/>
    <w:rsid w:val="00DF0303"/>
    <w:rPr>
      <w:b/>
      <w:bCs/>
    </w:rPr>
  </w:style>
  <w:style w:type="character" w:customStyle="1" w:styleId="ObjetducommentaireCar">
    <w:name w:val="Objet du commentaire Car"/>
    <w:basedOn w:val="CommentaireCar"/>
    <w:link w:val="Objetducommentaire"/>
    <w:rsid w:val="00DF0303"/>
    <w:rPr>
      <w:rFonts w:ascii="Arial" w:hAnsi="Arial" w:cs="Arial"/>
      <w:b/>
      <w:bCs/>
      <w:color w:val="000080"/>
    </w:rPr>
  </w:style>
  <w:style w:type="paragraph" w:styleId="Textedebulles">
    <w:name w:val="Balloon Text"/>
    <w:basedOn w:val="Normal"/>
    <w:link w:val="TextedebullesCar"/>
    <w:rsid w:val="00DF0303"/>
    <w:rPr>
      <w:rFonts w:ascii="Segoe UI" w:hAnsi="Segoe UI" w:cs="Segoe UI"/>
      <w:sz w:val="18"/>
      <w:szCs w:val="18"/>
    </w:rPr>
  </w:style>
  <w:style w:type="character" w:customStyle="1" w:styleId="TextedebullesCar">
    <w:name w:val="Texte de bulles Car"/>
    <w:basedOn w:val="Policepardfaut"/>
    <w:link w:val="Textedebulles"/>
    <w:rsid w:val="00DF0303"/>
    <w:rPr>
      <w:rFonts w:ascii="Segoe UI" w:hAnsi="Segoe UI" w:cs="Segoe UI"/>
      <w:color w:val="000080"/>
      <w:sz w:val="18"/>
      <w:szCs w:val="18"/>
    </w:rPr>
  </w:style>
  <w:style w:type="character" w:customStyle="1" w:styleId="Informaticien10ptCar">
    <w:name w:val="Informaticien + 10 pt Car"/>
    <w:rsid w:val="00F167BB"/>
    <w:rPr>
      <w:rFonts w:ascii="Courier New" w:hAnsi="Courier New" w:cs="Courier New"/>
      <w:sz w:val="18"/>
      <w:szCs w:val="18"/>
    </w:rPr>
  </w:style>
  <w:style w:type="paragraph" w:customStyle="1" w:styleId="Informaticien">
    <w:name w:val="Informaticien"/>
    <w:basedOn w:val="Normal"/>
    <w:qFormat/>
    <w:rsid w:val="00F167BB"/>
    <w:rPr>
      <w:rFonts w:ascii="Courier New" w:hAnsi="Courier New"/>
    </w:rPr>
  </w:style>
  <w:style w:type="character" w:customStyle="1" w:styleId="Titre3Car">
    <w:name w:val="Titre 3 Car"/>
    <w:basedOn w:val="Policepardfaut"/>
    <w:link w:val="Titre3"/>
    <w:uiPriority w:val="9"/>
    <w:rsid w:val="00124757"/>
    <w:rPr>
      <w:rFonts w:ascii="Arial" w:hAnsi="Arial" w:cs="Arial"/>
      <w:b/>
      <w:bCs/>
      <w:color w:val="000080"/>
    </w:rPr>
  </w:style>
  <w:style w:type="paragraph" w:customStyle="1" w:styleId="Informaticien10pt">
    <w:name w:val="Informaticien + 10 pt"/>
    <w:basedOn w:val="Informaticien"/>
    <w:link w:val="Informaticien10ptCar1"/>
    <w:rsid w:val="00C50629"/>
    <w:pPr>
      <w:ind w:left="567" w:right="567"/>
    </w:pPr>
    <w:rPr>
      <w:rFonts w:cs="Courier New"/>
      <w:color w:val="auto"/>
      <w:sz w:val="18"/>
      <w:lang w:val="en-GB"/>
    </w:rPr>
  </w:style>
  <w:style w:type="character" w:customStyle="1" w:styleId="Informaticien10ptCar1">
    <w:name w:val="Informaticien + 10 pt Car1"/>
    <w:basedOn w:val="Policepardfaut"/>
    <w:link w:val="Informaticien10pt"/>
    <w:locked/>
    <w:rsid w:val="00C50629"/>
    <w:rPr>
      <w:rFonts w:ascii="Courier New" w:hAnsi="Courier New" w:cs="Courier New"/>
      <w:sz w:val="18"/>
      <w:lang w:val="en-GB"/>
    </w:rPr>
  </w:style>
  <w:style w:type="paragraph" w:styleId="PrformatHTML">
    <w:name w:val="HTML Preformatted"/>
    <w:basedOn w:val="Normal"/>
    <w:link w:val="PrformatHTMLCar"/>
    <w:uiPriority w:val="99"/>
    <w:rsid w:val="00AC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auto"/>
    </w:rPr>
  </w:style>
  <w:style w:type="character" w:customStyle="1" w:styleId="PrformatHTMLCar">
    <w:name w:val="Préformaté HTML Car"/>
    <w:basedOn w:val="Policepardfaut"/>
    <w:link w:val="PrformatHTML"/>
    <w:uiPriority w:val="99"/>
    <w:rsid w:val="00AC7E89"/>
    <w:rPr>
      <w:rFonts w:ascii="Courier New" w:hAnsi="Courier New" w:cs="Courier New"/>
    </w:rPr>
  </w:style>
  <w:style w:type="table" w:styleId="Grilledutableau">
    <w:name w:val="Table Grid"/>
    <w:basedOn w:val="TableauNormal"/>
    <w:rsid w:val="00AC7E8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x">
    <w:name w:val="nx"/>
    <w:basedOn w:val="Policepardfaut"/>
    <w:rsid w:val="00AC7E89"/>
  </w:style>
  <w:style w:type="character" w:customStyle="1" w:styleId="p">
    <w:name w:val="p"/>
    <w:basedOn w:val="Policepardfaut"/>
    <w:rsid w:val="00A8630E"/>
  </w:style>
  <w:style w:type="character" w:customStyle="1" w:styleId="s2">
    <w:name w:val="s2"/>
    <w:basedOn w:val="Policepardfaut"/>
    <w:rsid w:val="00A8630E"/>
  </w:style>
  <w:style w:type="character" w:customStyle="1" w:styleId="o">
    <w:name w:val="o"/>
    <w:basedOn w:val="Policepardfaut"/>
    <w:rsid w:val="00A8630E"/>
  </w:style>
  <w:style w:type="character" w:customStyle="1" w:styleId="mi">
    <w:name w:val="mi"/>
    <w:basedOn w:val="Policepardfaut"/>
    <w:rsid w:val="00A8630E"/>
  </w:style>
  <w:style w:type="character" w:customStyle="1" w:styleId="st">
    <w:name w:val="st"/>
    <w:basedOn w:val="Policepardfaut"/>
    <w:rsid w:val="00CD187B"/>
  </w:style>
  <w:style w:type="character" w:styleId="Accentuation">
    <w:name w:val="Emphasis"/>
    <w:basedOn w:val="Policepardfaut"/>
    <w:uiPriority w:val="20"/>
    <w:qFormat/>
    <w:rsid w:val="00CD187B"/>
    <w:rPr>
      <w:i/>
      <w:iCs/>
    </w:rPr>
  </w:style>
  <w:style w:type="character" w:customStyle="1" w:styleId="kwd">
    <w:name w:val="kwd"/>
    <w:basedOn w:val="Policepardfaut"/>
    <w:rsid w:val="008A1A5D"/>
  </w:style>
  <w:style w:type="character" w:customStyle="1" w:styleId="pln">
    <w:name w:val="pln"/>
    <w:basedOn w:val="Policepardfaut"/>
    <w:rsid w:val="008A1A5D"/>
  </w:style>
  <w:style w:type="character" w:customStyle="1" w:styleId="pun">
    <w:name w:val="pun"/>
    <w:basedOn w:val="Policepardfaut"/>
    <w:rsid w:val="008A1A5D"/>
  </w:style>
  <w:style w:type="character" w:customStyle="1" w:styleId="block">
    <w:name w:val="block"/>
    <w:basedOn w:val="Policepardfaut"/>
    <w:rsid w:val="008A1A5D"/>
  </w:style>
  <w:style w:type="character" w:styleId="CodeHTML">
    <w:name w:val="HTML Code"/>
    <w:basedOn w:val="Policepardfaut"/>
    <w:uiPriority w:val="99"/>
    <w:semiHidden/>
    <w:unhideWhenUsed/>
    <w:rsid w:val="008A1A5D"/>
    <w:rPr>
      <w:rFonts w:ascii="Courier New" w:eastAsia="Times New Roman" w:hAnsi="Courier New" w:cs="Courier New"/>
      <w:sz w:val="20"/>
      <w:szCs w:val="20"/>
    </w:rPr>
  </w:style>
  <w:style w:type="paragraph" w:styleId="Rvision">
    <w:name w:val="Revision"/>
    <w:hidden/>
    <w:uiPriority w:val="99"/>
    <w:semiHidden/>
    <w:rsid w:val="009F12DF"/>
    <w:rPr>
      <w:rFonts w:ascii="Arial" w:hAnsi="Arial" w:cs="Arial"/>
      <w:color w:val="000080"/>
      <w:sz w:val="20"/>
    </w:rPr>
  </w:style>
  <w:style w:type="numbering" w:customStyle="1" w:styleId="ListeCertaTAF">
    <w:name w:val="Liste Certa TAF"/>
    <w:uiPriority w:val="99"/>
    <w:rsid w:val="00581B59"/>
    <w:pPr>
      <w:numPr>
        <w:numId w:val="34"/>
      </w:numPr>
    </w:pPr>
  </w:style>
  <w:style w:type="numbering" w:customStyle="1" w:styleId="ListeCerta">
    <w:name w:val="Liste Certa"/>
    <w:uiPriority w:val="99"/>
    <w:rsid w:val="00D84F4E"/>
    <w:pPr>
      <w:numPr>
        <w:numId w:val="36"/>
      </w:numPr>
    </w:pPr>
  </w:style>
  <w:style w:type="numbering" w:customStyle="1" w:styleId="ListeCertamanipulation">
    <w:name w:val="Liste Certa manipulation"/>
    <w:uiPriority w:val="99"/>
    <w:rsid w:val="00D84F4E"/>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3756">
      <w:bodyDiv w:val="1"/>
      <w:marLeft w:val="0"/>
      <w:marRight w:val="0"/>
      <w:marTop w:val="0"/>
      <w:marBottom w:val="0"/>
      <w:divBdr>
        <w:top w:val="none" w:sz="0" w:space="0" w:color="auto"/>
        <w:left w:val="none" w:sz="0" w:space="0" w:color="auto"/>
        <w:bottom w:val="none" w:sz="0" w:space="0" w:color="auto"/>
        <w:right w:val="none" w:sz="0" w:space="0" w:color="auto"/>
      </w:divBdr>
    </w:div>
    <w:div w:id="661006112">
      <w:bodyDiv w:val="1"/>
      <w:marLeft w:val="0"/>
      <w:marRight w:val="0"/>
      <w:marTop w:val="0"/>
      <w:marBottom w:val="0"/>
      <w:divBdr>
        <w:top w:val="none" w:sz="0" w:space="0" w:color="auto"/>
        <w:left w:val="none" w:sz="0" w:space="0" w:color="auto"/>
        <w:bottom w:val="none" w:sz="0" w:space="0" w:color="auto"/>
        <w:right w:val="none" w:sz="0" w:space="0" w:color="auto"/>
      </w:divBdr>
      <w:divsChild>
        <w:div w:id="1371760094">
          <w:marLeft w:val="0"/>
          <w:marRight w:val="0"/>
          <w:marTop w:val="0"/>
          <w:marBottom w:val="0"/>
          <w:divBdr>
            <w:top w:val="none" w:sz="0" w:space="0" w:color="auto"/>
            <w:left w:val="none" w:sz="0" w:space="0" w:color="auto"/>
            <w:bottom w:val="none" w:sz="0" w:space="0" w:color="auto"/>
            <w:right w:val="none" w:sz="0" w:space="0" w:color="auto"/>
          </w:divBdr>
        </w:div>
      </w:divsChild>
    </w:div>
    <w:div w:id="772895733">
      <w:bodyDiv w:val="1"/>
      <w:marLeft w:val="0"/>
      <w:marRight w:val="0"/>
      <w:marTop w:val="0"/>
      <w:marBottom w:val="0"/>
      <w:divBdr>
        <w:top w:val="none" w:sz="0" w:space="0" w:color="auto"/>
        <w:left w:val="none" w:sz="0" w:space="0" w:color="auto"/>
        <w:bottom w:val="none" w:sz="0" w:space="0" w:color="auto"/>
        <w:right w:val="none" w:sz="0" w:space="0" w:color="auto"/>
      </w:divBdr>
      <w:divsChild>
        <w:div w:id="552160028">
          <w:marLeft w:val="0"/>
          <w:marRight w:val="0"/>
          <w:marTop w:val="0"/>
          <w:marBottom w:val="0"/>
          <w:divBdr>
            <w:top w:val="none" w:sz="0" w:space="0" w:color="auto"/>
            <w:left w:val="none" w:sz="0" w:space="0" w:color="auto"/>
            <w:bottom w:val="none" w:sz="0" w:space="0" w:color="auto"/>
            <w:right w:val="none" w:sz="0" w:space="0" w:color="auto"/>
          </w:divBdr>
          <w:divsChild>
            <w:div w:id="1421757843">
              <w:marLeft w:val="0"/>
              <w:marRight w:val="0"/>
              <w:marTop w:val="0"/>
              <w:marBottom w:val="0"/>
              <w:divBdr>
                <w:top w:val="none" w:sz="0" w:space="0" w:color="auto"/>
                <w:left w:val="none" w:sz="0" w:space="0" w:color="auto"/>
                <w:bottom w:val="none" w:sz="0" w:space="0" w:color="auto"/>
                <w:right w:val="none" w:sz="0" w:space="0" w:color="auto"/>
              </w:divBdr>
              <w:divsChild>
                <w:div w:id="1814330335">
                  <w:marLeft w:val="0"/>
                  <w:marRight w:val="0"/>
                  <w:marTop w:val="0"/>
                  <w:marBottom w:val="0"/>
                  <w:divBdr>
                    <w:top w:val="none" w:sz="0" w:space="0" w:color="auto"/>
                    <w:left w:val="none" w:sz="0" w:space="0" w:color="auto"/>
                    <w:bottom w:val="none" w:sz="0" w:space="0" w:color="auto"/>
                    <w:right w:val="none" w:sz="0" w:space="0" w:color="auto"/>
                  </w:divBdr>
                </w:div>
                <w:div w:id="928467357">
                  <w:marLeft w:val="0"/>
                  <w:marRight w:val="0"/>
                  <w:marTop w:val="0"/>
                  <w:marBottom w:val="0"/>
                  <w:divBdr>
                    <w:top w:val="none" w:sz="0" w:space="0" w:color="auto"/>
                    <w:left w:val="none" w:sz="0" w:space="0" w:color="auto"/>
                    <w:bottom w:val="none" w:sz="0" w:space="0" w:color="auto"/>
                    <w:right w:val="none" w:sz="0" w:space="0" w:color="auto"/>
                  </w:divBdr>
                </w:div>
                <w:div w:id="636569170">
                  <w:marLeft w:val="0"/>
                  <w:marRight w:val="0"/>
                  <w:marTop w:val="0"/>
                  <w:marBottom w:val="0"/>
                  <w:divBdr>
                    <w:top w:val="none" w:sz="0" w:space="0" w:color="auto"/>
                    <w:left w:val="none" w:sz="0" w:space="0" w:color="auto"/>
                    <w:bottom w:val="none" w:sz="0" w:space="0" w:color="auto"/>
                    <w:right w:val="none" w:sz="0" w:space="0" w:color="auto"/>
                  </w:divBdr>
                </w:div>
                <w:div w:id="1172531019">
                  <w:marLeft w:val="0"/>
                  <w:marRight w:val="0"/>
                  <w:marTop w:val="0"/>
                  <w:marBottom w:val="0"/>
                  <w:divBdr>
                    <w:top w:val="none" w:sz="0" w:space="0" w:color="auto"/>
                    <w:left w:val="none" w:sz="0" w:space="0" w:color="auto"/>
                    <w:bottom w:val="none" w:sz="0" w:space="0" w:color="auto"/>
                    <w:right w:val="none" w:sz="0" w:space="0" w:color="auto"/>
                  </w:divBdr>
                </w:div>
                <w:div w:id="1080055143">
                  <w:marLeft w:val="0"/>
                  <w:marRight w:val="0"/>
                  <w:marTop w:val="0"/>
                  <w:marBottom w:val="0"/>
                  <w:divBdr>
                    <w:top w:val="none" w:sz="0" w:space="0" w:color="auto"/>
                    <w:left w:val="none" w:sz="0" w:space="0" w:color="auto"/>
                    <w:bottom w:val="none" w:sz="0" w:space="0" w:color="auto"/>
                    <w:right w:val="none" w:sz="0" w:space="0" w:color="auto"/>
                  </w:divBdr>
                </w:div>
                <w:div w:id="162673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32768">
          <w:marLeft w:val="0"/>
          <w:marRight w:val="0"/>
          <w:marTop w:val="0"/>
          <w:marBottom w:val="0"/>
          <w:divBdr>
            <w:top w:val="none" w:sz="0" w:space="0" w:color="auto"/>
            <w:left w:val="none" w:sz="0" w:space="0" w:color="auto"/>
            <w:bottom w:val="none" w:sz="0" w:space="0" w:color="auto"/>
            <w:right w:val="none" w:sz="0" w:space="0" w:color="auto"/>
          </w:divBdr>
          <w:divsChild>
            <w:div w:id="1994601585">
              <w:marLeft w:val="0"/>
              <w:marRight w:val="0"/>
              <w:marTop w:val="0"/>
              <w:marBottom w:val="0"/>
              <w:divBdr>
                <w:top w:val="none" w:sz="0" w:space="0" w:color="auto"/>
                <w:left w:val="none" w:sz="0" w:space="0" w:color="auto"/>
                <w:bottom w:val="none" w:sz="0" w:space="0" w:color="auto"/>
                <w:right w:val="none" w:sz="0" w:space="0" w:color="auto"/>
              </w:divBdr>
              <w:divsChild>
                <w:div w:id="21127605">
                  <w:marLeft w:val="0"/>
                  <w:marRight w:val="0"/>
                  <w:marTop w:val="0"/>
                  <w:marBottom w:val="0"/>
                  <w:divBdr>
                    <w:top w:val="none" w:sz="0" w:space="0" w:color="auto"/>
                    <w:left w:val="none" w:sz="0" w:space="0" w:color="auto"/>
                    <w:bottom w:val="none" w:sz="0" w:space="0" w:color="auto"/>
                    <w:right w:val="none" w:sz="0" w:space="0" w:color="auto"/>
                  </w:divBdr>
                </w:div>
              </w:divsChild>
            </w:div>
            <w:div w:id="692416066">
              <w:marLeft w:val="0"/>
              <w:marRight w:val="0"/>
              <w:marTop w:val="0"/>
              <w:marBottom w:val="0"/>
              <w:divBdr>
                <w:top w:val="none" w:sz="0" w:space="0" w:color="auto"/>
                <w:left w:val="none" w:sz="0" w:space="0" w:color="auto"/>
                <w:bottom w:val="none" w:sz="0" w:space="0" w:color="auto"/>
                <w:right w:val="none" w:sz="0" w:space="0" w:color="auto"/>
              </w:divBdr>
              <w:divsChild>
                <w:div w:id="2037198309">
                  <w:marLeft w:val="0"/>
                  <w:marRight w:val="0"/>
                  <w:marTop w:val="0"/>
                  <w:marBottom w:val="0"/>
                  <w:divBdr>
                    <w:top w:val="none" w:sz="0" w:space="0" w:color="auto"/>
                    <w:left w:val="none" w:sz="0" w:space="0" w:color="auto"/>
                    <w:bottom w:val="none" w:sz="0" w:space="0" w:color="auto"/>
                    <w:right w:val="none" w:sz="0" w:space="0" w:color="auto"/>
                  </w:divBdr>
                </w:div>
                <w:div w:id="1291668328">
                  <w:marLeft w:val="0"/>
                  <w:marRight w:val="0"/>
                  <w:marTop w:val="0"/>
                  <w:marBottom w:val="0"/>
                  <w:divBdr>
                    <w:top w:val="none" w:sz="0" w:space="0" w:color="auto"/>
                    <w:left w:val="none" w:sz="0" w:space="0" w:color="auto"/>
                    <w:bottom w:val="none" w:sz="0" w:space="0" w:color="auto"/>
                    <w:right w:val="none" w:sz="0" w:space="0" w:color="auto"/>
                  </w:divBdr>
                </w:div>
                <w:div w:id="1911232550">
                  <w:marLeft w:val="0"/>
                  <w:marRight w:val="0"/>
                  <w:marTop w:val="0"/>
                  <w:marBottom w:val="0"/>
                  <w:divBdr>
                    <w:top w:val="none" w:sz="0" w:space="0" w:color="auto"/>
                    <w:left w:val="none" w:sz="0" w:space="0" w:color="auto"/>
                    <w:bottom w:val="none" w:sz="0" w:space="0" w:color="auto"/>
                    <w:right w:val="none" w:sz="0" w:space="0" w:color="auto"/>
                  </w:divBdr>
                </w:div>
                <w:div w:id="164562504">
                  <w:marLeft w:val="0"/>
                  <w:marRight w:val="0"/>
                  <w:marTop w:val="0"/>
                  <w:marBottom w:val="0"/>
                  <w:divBdr>
                    <w:top w:val="none" w:sz="0" w:space="0" w:color="auto"/>
                    <w:left w:val="none" w:sz="0" w:space="0" w:color="auto"/>
                    <w:bottom w:val="none" w:sz="0" w:space="0" w:color="auto"/>
                    <w:right w:val="none" w:sz="0" w:space="0" w:color="auto"/>
                  </w:divBdr>
                </w:div>
                <w:div w:id="186779028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56900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591014">
      <w:bodyDiv w:val="1"/>
      <w:marLeft w:val="0"/>
      <w:marRight w:val="0"/>
      <w:marTop w:val="0"/>
      <w:marBottom w:val="0"/>
      <w:divBdr>
        <w:top w:val="none" w:sz="0" w:space="0" w:color="auto"/>
        <w:left w:val="none" w:sz="0" w:space="0" w:color="auto"/>
        <w:bottom w:val="none" w:sz="0" w:space="0" w:color="auto"/>
        <w:right w:val="none" w:sz="0" w:space="0" w:color="auto"/>
      </w:divBdr>
    </w:div>
    <w:div w:id="803229170">
      <w:bodyDiv w:val="1"/>
      <w:marLeft w:val="0"/>
      <w:marRight w:val="0"/>
      <w:marTop w:val="0"/>
      <w:marBottom w:val="0"/>
      <w:divBdr>
        <w:top w:val="none" w:sz="0" w:space="0" w:color="auto"/>
        <w:left w:val="none" w:sz="0" w:space="0" w:color="auto"/>
        <w:bottom w:val="none" w:sz="0" w:space="0" w:color="auto"/>
        <w:right w:val="none" w:sz="0" w:space="0" w:color="auto"/>
      </w:divBdr>
    </w:div>
    <w:div w:id="1145046098">
      <w:bodyDiv w:val="1"/>
      <w:marLeft w:val="0"/>
      <w:marRight w:val="0"/>
      <w:marTop w:val="0"/>
      <w:marBottom w:val="0"/>
      <w:divBdr>
        <w:top w:val="none" w:sz="0" w:space="0" w:color="auto"/>
        <w:left w:val="none" w:sz="0" w:space="0" w:color="auto"/>
        <w:bottom w:val="none" w:sz="0" w:space="0" w:color="auto"/>
        <w:right w:val="none" w:sz="0" w:space="0" w:color="auto"/>
      </w:divBdr>
    </w:div>
    <w:div w:id="1156413544">
      <w:bodyDiv w:val="1"/>
      <w:marLeft w:val="0"/>
      <w:marRight w:val="0"/>
      <w:marTop w:val="0"/>
      <w:marBottom w:val="0"/>
      <w:divBdr>
        <w:top w:val="none" w:sz="0" w:space="0" w:color="auto"/>
        <w:left w:val="none" w:sz="0" w:space="0" w:color="auto"/>
        <w:bottom w:val="none" w:sz="0" w:space="0" w:color="auto"/>
        <w:right w:val="none" w:sz="0" w:space="0" w:color="auto"/>
      </w:divBdr>
    </w:div>
    <w:div w:id="1230993122">
      <w:bodyDiv w:val="1"/>
      <w:marLeft w:val="0"/>
      <w:marRight w:val="0"/>
      <w:marTop w:val="0"/>
      <w:marBottom w:val="0"/>
      <w:divBdr>
        <w:top w:val="none" w:sz="0" w:space="0" w:color="auto"/>
        <w:left w:val="none" w:sz="0" w:space="0" w:color="auto"/>
        <w:bottom w:val="none" w:sz="0" w:space="0" w:color="auto"/>
        <w:right w:val="none" w:sz="0" w:space="0" w:color="auto"/>
      </w:divBdr>
    </w:div>
    <w:div w:id="1448895061">
      <w:bodyDiv w:val="1"/>
      <w:marLeft w:val="0"/>
      <w:marRight w:val="0"/>
      <w:marTop w:val="0"/>
      <w:marBottom w:val="0"/>
      <w:divBdr>
        <w:top w:val="none" w:sz="0" w:space="0" w:color="auto"/>
        <w:left w:val="none" w:sz="0" w:space="0" w:color="auto"/>
        <w:bottom w:val="none" w:sz="0" w:space="0" w:color="auto"/>
        <w:right w:val="none" w:sz="0" w:space="0" w:color="auto"/>
      </w:divBdr>
    </w:div>
    <w:div w:id="1564490174">
      <w:bodyDiv w:val="1"/>
      <w:marLeft w:val="0"/>
      <w:marRight w:val="0"/>
      <w:marTop w:val="0"/>
      <w:marBottom w:val="0"/>
      <w:divBdr>
        <w:top w:val="none" w:sz="0" w:space="0" w:color="auto"/>
        <w:left w:val="none" w:sz="0" w:space="0" w:color="auto"/>
        <w:bottom w:val="none" w:sz="0" w:space="0" w:color="auto"/>
        <w:right w:val="none" w:sz="0" w:space="0" w:color="auto"/>
      </w:divBdr>
    </w:div>
    <w:div w:id="1611552105">
      <w:bodyDiv w:val="1"/>
      <w:marLeft w:val="0"/>
      <w:marRight w:val="0"/>
      <w:marTop w:val="0"/>
      <w:marBottom w:val="0"/>
      <w:divBdr>
        <w:top w:val="none" w:sz="0" w:space="0" w:color="auto"/>
        <w:left w:val="none" w:sz="0" w:space="0" w:color="auto"/>
        <w:bottom w:val="none" w:sz="0" w:space="0" w:color="auto"/>
        <w:right w:val="none" w:sz="0" w:space="0" w:color="auto"/>
      </w:divBdr>
    </w:div>
    <w:div w:id="1859854612">
      <w:bodyDiv w:val="1"/>
      <w:marLeft w:val="0"/>
      <w:marRight w:val="0"/>
      <w:marTop w:val="0"/>
      <w:marBottom w:val="0"/>
      <w:divBdr>
        <w:top w:val="none" w:sz="0" w:space="0" w:color="auto"/>
        <w:left w:val="none" w:sz="0" w:space="0" w:color="auto"/>
        <w:bottom w:val="none" w:sz="0" w:space="0" w:color="auto"/>
        <w:right w:val="none" w:sz="0" w:space="0" w:color="auto"/>
      </w:divBdr>
    </w:div>
    <w:div w:id="1974286545">
      <w:bodyDiv w:val="1"/>
      <w:marLeft w:val="0"/>
      <w:marRight w:val="0"/>
      <w:marTop w:val="0"/>
      <w:marBottom w:val="0"/>
      <w:divBdr>
        <w:top w:val="none" w:sz="0" w:space="0" w:color="auto"/>
        <w:left w:val="none" w:sz="0" w:space="0" w:color="auto"/>
        <w:bottom w:val="none" w:sz="0" w:space="0" w:color="auto"/>
        <w:right w:val="none" w:sz="0" w:space="0" w:color="auto"/>
      </w:divBdr>
      <w:divsChild>
        <w:div w:id="1656760523">
          <w:marLeft w:val="0"/>
          <w:marRight w:val="0"/>
          <w:marTop w:val="0"/>
          <w:marBottom w:val="0"/>
          <w:divBdr>
            <w:top w:val="none" w:sz="0" w:space="0" w:color="auto"/>
            <w:left w:val="none" w:sz="0" w:space="0" w:color="auto"/>
            <w:bottom w:val="none" w:sz="0" w:space="0" w:color="auto"/>
            <w:right w:val="none" w:sz="0" w:space="0" w:color="auto"/>
          </w:divBdr>
        </w:div>
      </w:divsChild>
    </w:div>
    <w:div w:id="1979415579">
      <w:bodyDiv w:val="1"/>
      <w:marLeft w:val="0"/>
      <w:marRight w:val="0"/>
      <w:marTop w:val="0"/>
      <w:marBottom w:val="0"/>
      <w:divBdr>
        <w:top w:val="none" w:sz="0" w:space="0" w:color="auto"/>
        <w:left w:val="none" w:sz="0" w:space="0" w:color="auto"/>
        <w:bottom w:val="none" w:sz="0" w:space="0" w:color="auto"/>
        <w:right w:val="none" w:sz="0" w:space="0" w:color="auto"/>
      </w:divBdr>
    </w:div>
    <w:div w:id="20907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o.anses.fr/tableciqual/Documents/Ciqual_2013_LISEZMOI_csv.pdf" TargetMode="Externa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ql.sh/fonctions/lengt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vsdx"/><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emf"/><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s://pro.anses.fr/tableciqual/" TargetMode="External"/><Relationship Id="rId14" Type="http://schemas.openxmlformats.org/officeDocument/2006/relationships/image" Target="media/image4.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Fabrice\Cours%20J.%20Monnet\CERTA\stylesCert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DBBAD-D7F5-4180-A7BF-EA8CEE972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stylesCerta.dot</Template>
  <TotalTime>4</TotalTime>
  <Pages>1</Pages>
  <Words>2457</Words>
  <Characters>13519</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subject/>
  <dc:creator>fabrice</dc:creator>
  <cp:keywords/>
  <dc:description/>
  <cp:lastModifiedBy>fabrice</cp:lastModifiedBy>
  <cp:revision>5</cp:revision>
  <cp:lastPrinted>2003-06-19T20:07:00Z</cp:lastPrinted>
  <dcterms:created xsi:type="dcterms:W3CDTF">2016-10-31T08:51:00Z</dcterms:created>
  <dcterms:modified xsi:type="dcterms:W3CDTF">2016-10-31T13:34:00Z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