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532" w:rsidRDefault="0070048F">
      <w:pPr>
        <w:spacing w:before="70"/>
        <w:ind w:left="3533" w:right="1737" w:hanging="1782"/>
        <w:rPr>
          <w:sz w:val="36"/>
        </w:rPr>
      </w:pPr>
      <w:r>
        <w:rPr>
          <w:sz w:val="36"/>
        </w:rPr>
        <w:t>BTS SERVICES INFORMATIQUES AUX ORGANISATIONS</w:t>
      </w:r>
    </w:p>
    <w:p w:rsidR="00FE1532" w:rsidRDefault="00FE1532">
      <w:pPr>
        <w:pStyle w:val="Corpsdetexte"/>
        <w:rPr>
          <w:sz w:val="20"/>
        </w:rPr>
      </w:pPr>
    </w:p>
    <w:p w:rsidR="00FE1532" w:rsidRDefault="0070048F">
      <w:pPr>
        <w:pStyle w:val="Corpsdetexte"/>
        <w:spacing w:before="1"/>
        <w:rPr>
          <w:sz w:val="13"/>
        </w:rPr>
      </w:pPr>
      <w:r>
        <w:pict>
          <v:shapetype id="_x0000_t202" coordsize="21600,21600" o:spt="202" path="m,l,21600r21600,l21600,xe">
            <v:stroke joinstyle="miter"/>
            <v:path gradientshapeok="t" o:connecttype="rect"/>
          </v:shapetype>
          <v:shape id="_x0000_s1064" type="#_x0000_t202" style="position:absolute;margin-left:51pt;margin-top:9.75pt;width:493.3pt;height:22.2pt;z-index:-251670016;mso-wrap-distance-left:0;mso-wrap-distance-right:0;mso-position-horizontal-relative:page" filled="f" strokeweight=".48pt">
            <v:textbox inset="0,0,0,0">
              <w:txbxContent>
                <w:p w:rsidR="00FE1532" w:rsidRDefault="0070048F">
                  <w:pPr>
                    <w:spacing w:line="412" w:lineRule="exact"/>
                    <w:ind w:left="595"/>
                    <w:rPr>
                      <w:sz w:val="36"/>
                    </w:rPr>
                  </w:pPr>
                  <w:r>
                    <w:rPr>
                      <w:sz w:val="36"/>
                    </w:rPr>
                    <w:t>E5 : Production et fourniture de services informatiques</w:t>
                  </w:r>
                </w:p>
              </w:txbxContent>
            </v:textbox>
            <w10:wrap type="topAndBottom" anchorx="page"/>
          </v:shape>
        </w:pict>
      </w:r>
    </w:p>
    <w:p w:rsidR="00FE1532" w:rsidRDefault="00FE1532">
      <w:pPr>
        <w:pStyle w:val="Corpsdetexte"/>
        <w:spacing w:before="3"/>
        <w:rPr>
          <w:sz w:val="11"/>
        </w:rPr>
      </w:pPr>
    </w:p>
    <w:p w:rsidR="00FE1532" w:rsidRDefault="0070048F">
      <w:pPr>
        <w:spacing w:before="92"/>
        <w:jc w:val="center"/>
        <w:rPr>
          <w:b/>
          <w:sz w:val="28"/>
        </w:rPr>
      </w:pPr>
      <w:r>
        <w:rPr>
          <w:b/>
          <w:sz w:val="28"/>
        </w:rPr>
        <w:t>SESSION 2019</w:t>
      </w:r>
    </w:p>
    <w:p w:rsidR="00FE1532" w:rsidRDefault="00FE1532">
      <w:pPr>
        <w:pStyle w:val="Corpsdetexte"/>
        <w:spacing w:before="11"/>
        <w:rPr>
          <w:b/>
          <w:sz w:val="27"/>
        </w:rPr>
      </w:pPr>
    </w:p>
    <w:p w:rsidR="00FE1532" w:rsidRDefault="0070048F">
      <w:pPr>
        <w:tabs>
          <w:tab w:val="left" w:pos="2428"/>
        </w:tabs>
        <w:jc w:val="center"/>
        <w:rPr>
          <w:b/>
          <w:sz w:val="28"/>
        </w:rPr>
      </w:pPr>
      <w:r>
        <w:rPr>
          <w:b/>
          <w:sz w:val="28"/>
        </w:rPr>
        <w:t>Durée :</w:t>
      </w:r>
      <w:r>
        <w:rPr>
          <w:b/>
          <w:spacing w:val="-3"/>
          <w:sz w:val="28"/>
        </w:rPr>
        <w:t xml:space="preserve"> </w:t>
      </w:r>
      <w:r>
        <w:rPr>
          <w:b/>
          <w:sz w:val="28"/>
        </w:rPr>
        <w:t>4 heures</w:t>
      </w:r>
      <w:r>
        <w:rPr>
          <w:b/>
          <w:sz w:val="28"/>
        </w:rPr>
        <w:tab/>
        <w:t>Coefficient :</w:t>
      </w:r>
      <w:r>
        <w:rPr>
          <w:b/>
          <w:spacing w:val="-2"/>
          <w:sz w:val="28"/>
        </w:rPr>
        <w:t xml:space="preserve"> </w:t>
      </w:r>
      <w:r>
        <w:rPr>
          <w:b/>
          <w:sz w:val="28"/>
        </w:rPr>
        <w:t>5</w:t>
      </w:r>
    </w:p>
    <w:p w:rsidR="00FE1532" w:rsidRDefault="0070048F">
      <w:pPr>
        <w:pStyle w:val="Corpsdetexte"/>
        <w:spacing w:before="9"/>
        <w:rPr>
          <w:b/>
          <w:sz w:val="20"/>
        </w:rPr>
      </w:pPr>
      <w:r>
        <w:pict>
          <v:group id="_x0000_s1055" style="position:absolute;margin-left:131.65pt;margin-top:14.3pt;width:332.75pt;height:36.75pt;z-index:-251668992;mso-wrap-distance-left:0;mso-wrap-distance-right:0;mso-position-horizontal-relative:page" coordorigin="2633,286" coordsize="6655,735">
            <v:line id="_x0000_s1063" style="position:absolute" from="2648,293" to="9259,293" strokeweight=".72pt"/>
            <v:line id="_x0000_s1062" style="position:absolute" from="2648,1013" to="9259,1013" strokeweight=".72pt"/>
            <v:line id="_x0000_s1061" style="position:absolute" from="2648,999" to="9259,999" strokeweight=".72pt"/>
            <v:rect id="_x0000_s1060" style="position:absolute;left:9258;top:1006;width:29;height:15" fillcolor="black" stroked="f"/>
            <v:line id="_x0000_s1059" style="position:absolute" from="2640,286" to="2640,1006" strokeweight=".72pt"/>
            <v:line id="_x0000_s1058" style="position:absolute" from="9280,301" to="9280,1021" strokeweight=".72pt"/>
            <v:line id="_x0000_s1057" style="position:absolute" from="9266,286" to="9266,1006" strokeweight=".72pt"/>
            <v:shape id="_x0000_s1056" type="#_x0000_t202" style="position:absolute;left:2647;top:300;width:6612;height:692" fillcolor="#d7d7d7" stroked="f">
              <v:textbox inset="0,0,0,0">
                <w:txbxContent>
                  <w:p w:rsidR="00FE1532" w:rsidRDefault="0070048F">
                    <w:pPr>
                      <w:spacing w:before="158"/>
                      <w:ind w:left="621"/>
                      <w:rPr>
                        <w:b/>
                        <w:sz w:val="32"/>
                      </w:rPr>
                    </w:pPr>
                    <w:r>
                      <w:rPr>
                        <w:b/>
                        <w:sz w:val="32"/>
                      </w:rPr>
                      <w:t>C</w:t>
                    </w:r>
                    <w:r>
                      <w:rPr>
                        <w:b/>
                        <w:spacing w:val="-55"/>
                        <w:sz w:val="32"/>
                      </w:rPr>
                      <w:t xml:space="preserve"> </w:t>
                    </w:r>
                    <w:r>
                      <w:rPr>
                        <w:b/>
                        <w:spacing w:val="10"/>
                        <w:sz w:val="32"/>
                      </w:rPr>
                      <w:t>AS</w:t>
                    </w:r>
                    <w:r>
                      <w:rPr>
                        <w:b/>
                        <w:spacing w:val="63"/>
                        <w:sz w:val="32"/>
                      </w:rPr>
                      <w:t xml:space="preserve"> </w:t>
                    </w:r>
                    <w:r>
                      <w:rPr>
                        <w:b/>
                        <w:color w:val="000009"/>
                        <w:sz w:val="32"/>
                      </w:rPr>
                      <w:t>M</w:t>
                    </w:r>
                    <w:r>
                      <w:rPr>
                        <w:b/>
                        <w:color w:val="000009"/>
                        <w:spacing w:val="-58"/>
                        <w:sz w:val="32"/>
                      </w:rPr>
                      <w:t xml:space="preserve"> </w:t>
                    </w:r>
                    <w:r>
                      <w:rPr>
                        <w:b/>
                        <w:color w:val="000009"/>
                        <w:sz w:val="32"/>
                      </w:rPr>
                      <w:t>O</w:t>
                    </w:r>
                    <w:r>
                      <w:rPr>
                        <w:b/>
                        <w:color w:val="000009"/>
                        <w:spacing w:val="-60"/>
                        <w:sz w:val="32"/>
                      </w:rPr>
                      <w:t xml:space="preserve"> </w:t>
                    </w:r>
                    <w:r>
                      <w:rPr>
                        <w:b/>
                        <w:color w:val="000009"/>
                        <w:sz w:val="32"/>
                      </w:rPr>
                      <w:t>D</w:t>
                    </w:r>
                    <w:r>
                      <w:rPr>
                        <w:b/>
                        <w:color w:val="000009"/>
                        <w:spacing w:val="-59"/>
                        <w:sz w:val="32"/>
                      </w:rPr>
                      <w:t xml:space="preserve"> </w:t>
                    </w:r>
                    <w:r>
                      <w:rPr>
                        <w:b/>
                        <w:color w:val="000009"/>
                        <w:sz w:val="32"/>
                      </w:rPr>
                      <w:t>E</w:t>
                    </w:r>
                    <w:r>
                      <w:rPr>
                        <w:b/>
                        <w:color w:val="000009"/>
                        <w:spacing w:val="-58"/>
                        <w:sz w:val="32"/>
                      </w:rPr>
                      <w:t xml:space="preserve"> </w:t>
                    </w:r>
                    <w:r>
                      <w:rPr>
                        <w:b/>
                        <w:color w:val="000009"/>
                        <w:sz w:val="32"/>
                      </w:rPr>
                      <w:t>P</w:t>
                    </w:r>
                    <w:r>
                      <w:rPr>
                        <w:b/>
                        <w:color w:val="000009"/>
                        <w:spacing w:val="-60"/>
                        <w:sz w:val="32"/>
                      </w:rPr>
                      <w:t xml:space="preserve"> </w:t>
                    </w:r>
                    <w:r>
                      <w:rPr>
                        <w:b/>
                        <w:color w:val="000009"/>
                        <w:sz w:val="32"/>
                      </w:rPr>
                      <w:t>R</w:t>
                    </w:r>
                    <w:r>
                      <w:rPr>
                        <w:b/>
                        <w:color w:val="000009"/>
                        <w:spacing w:val="-58"/>
                        <w:sz w:val="32"/>
                      </w:rPr>
                      <w:t xml:space="preserve"> </w:t>
                    </w:r>
                    <w:r>
                      <w:rPr>
                        <w:b/>
                        <w:color w:val="000009"/>
                        <w:sz w:val="32"/>
                      </w:rPr>
                      <w:t>I</w:t>
                    </w:r>
                    <w:r>
                      <w:rPr>
                        <w:b/>
                        <w:color w:val="000009"/>
                        <w:spacing w:val="-59"/>
                        <w:sz w:val="32"/>
                      </w:rPr>
                      <w:t xml:space="preserve"> </w:t>
                    </w:r>
                    <w:r>
                      <w:rPr>
                        <w:b/>
                        <w:color w:val="000009"/>
                        <w:sz w:val="32"/>
                      </w:rPr>
                      <w:t>V</w:t>
                    </w:r>
                    <w:r>
                      <w:rPr>
                        <w:b/>
                        <w:color w:val="000009"/>
                        <w:spacing w:val="-60"/>
                        <w:sz w:val="32"/>
                      </w:rPr>
                      <w:t xml:space="preserve"> </w:t>
                    </w:r>
                    <w:r>
                      <w:rPr>
                        <w:b/>
                        <w:color w:val="000009"/>
                        <w:sz w:val="32"/>
                      </w:rPr>
                      <w:t>E</w:t>
                    </w:r>
                    <w:r>
                      <w:rPr>
                        <w:b/>
                        <w:color w:val="000009"/>
                        <w:spacing w:val="-58"/>
                        <w:sz w:val="32"/>
                      </w:rPr>
                      <w:t xml:space="preserve"> </w:t>
                    </w:r>
                    <w:r>
                      <w:rPr>
                        <w:b/>
                        <w:color w:val="000009"/>
                        <w:sz w:val="32"/>
                      </w:rPr>
                      <w:t>E</w:t>
                    </w:r>
                    <w:r>
                      <w:rPr>
                        <w:b/>
                        <w:color w:val="000009"/>
                        <w:spacing w:val="-60"/>
                        <w:sz w:val="32"/>
                      </w:rPr>
                      <w:t xml:space="preserve"> </w:t>
                    </w:r>
                    <w:r>
                      <w:rPr>
                        <w:b/>
                        <w:color w:val="000009"/>
                        <w:sz w:val="32"/>
                      </w:rPr>
                      <w:t>.</w:t>
                    </w:r>
                    <w:r>
                      <w:rPr>
                        <w:b/>
                        <w:color w:val="000009"/>
                        <w:spacing w:val="-59"/>
                        <w:sz w:val="32"/>
                      </w:rPr>
                      <w:t xml:space="preserve"> </w:t>
                    </w:r>
                    <w:r>
                      <w:rPr>
                        <w:b/>
                        <w:color w:val="000009"/>
                        <w:sz w:val="32"/>
                      </w:rPr>
                      <w:t>S</w:t>
                    </w:r>
                    <w:r>
                      <w:rPr>
                        <w:b/>
                        <w:color w:val="000009"/>
                        <w:spacing w:val="-60"/>
                        <w:sz w:val="32"/>
                      </w:rPr>
                      <w:t xml:space="preserve"> </w:t>
                    </w:r>
                    <w:r>
                      <w:rPr>
                        <w:b/>
                        <w:color w:val="000009"/>
                        <w:sz w:val="32"/>
                      </w:rPr>
                      <w:t>H</w:t>
                    </w:r>
                    <w:r>
                      <w:rPr>
                        <w:b/>
                        <w:color w:val="000009"/>
                        <w:spacing w:val="-58"/>
                        <w:sz w:val="32"/>
                      </w:rPr>
                      <w:t xml:space="preserve"> </w:t>
                    </w:r>
                    <w:r>
                      <w:rPr>
                        <w:b/>
                        <w:color w:val="000009"/>
                        <w:sz w:val="32"/>
                      </w:rPr>
                      <w:t>O</w:t>
                    </w:r>
                    <w:r>
                      <w:rPr>
                        <w:b/>
                        <w:color w:val="000009"/>
                        <w:spacing w:val="-60"/>
                        <w:sz w:val="32"/>
                      </w:rPr>
                      <w:t xml:space="preserve"> </w:t>
                    </w:r>
                    <w:r>
                      <w:rPr>
                        <w:b/>
                        <w:color w:val="000009"/>
                        <w:sz w:val="32"/>
                      </w:rPr>
                      <w:t>P</w:t>
                    </w:r>
                    <w:r>
                      <w:rPr>
                        <w:b/>
                        <w:color w:val="000009"/>
                        <w:spacing w:val="-61"/>
                        <w:sz w:val="32"/>
                      </w:rPr>
                      <w:t xml:space="preserve"> </w:t>
                    </w:r>
                    <w:r>
                      <w:rPr>
                        <w:b/>
                        <w:color w:val="000009"/>
                        <w:sz w:val="32"/>
                      </w:rPr>
                      <w:t>P</w:t>
                    </w:r>
                    <w:r>
                      <w:rPr>
                        <w:b/>
                        <w:color w:val="000009"/>
                        <w:spacing w:val="-58"/>
                        <w:sz w:val="32"/>
                      </w:rPr>
                      <w:t xml:space="preserve"> </w:t>
                    </w:r>
                    <w:r>
                      <w:rPr>
                        <w:b/>
                        <w:color w:val="000009"/>
                        <w:sz w:val="32"/>
                      </w:rPr>
                      <w:t>I</w:t>
                    </w:r>
                    <w:r>
                      <w:rPr>
                        <w:b/>
                        <w:color w:val="000009"/>
                        <w:spacing w:val="-58"/>
                        <w:sz w:val="32"/>
                      </w:rPr>
                      <w:t xml:space="preserve"> </w:t>
                    </w:r>
                    <w:r>
                      <w:rPr>
                        <w:b/>
                        <w:color w:val="000009"/>
                        <w:sz w:val="32"/>
                      </w:rPr>
                      <w:t>N</w:t>
                    </w:r>
                    <w:r>
                      <w:rPr>
                        <w:b/>
                        <w:color w:val="000009"/>
                        <w:spacing w:val="-58"/>
                        <w:sz w:val="32"/>
                      </w:rPr>
                      <w:t xml:space="preserve"> </w:t>
                    </w:r>
                    <w:r>
                      <w:rPr>
                        <w:b/>
                        <w:color w:val="000009"/>
                        <w:sz w:val="32"/>
                      </w:rPr>
                      <w:t>G</w:t>
                    </w:r>
                  </w:p>
                </w:txbxContent>
              </v:textbox>
            </v:shape>
            <w10:wrap type="topAndBottom" anchorx="page"/>
          </v:group>
        </w:pict>
      </w:r>
    </w:p>
    <w:p w:rsidR="00FE1532" w:rsidRDefault="00FE1532">
      <w:pPr>
        <w:pStyle w:val="Corpsdetexte"/>
        <w:spacing w:before="7"/>
        <w:rPr>
          <w:b/>
          <w:sz w:val="11"/>
        </w:rPr>
      </w:pPr>
    </w:p>
    <w:p w:rsidR="00FE1532" w:rsidRDefault="0070048F">
      <w:pPr>
        <w:pStyle w:val="Corpsdetexte"/>
        <w:spacing w:before="93"/>
        <w:jc w:val="center"/>
      </w:pPr>
      <w:r>
        <w:t>Ce sujet comporte 18 pages dont 12 pages de documentation.</w:t>
      </w:r>
    </w:p>
    <w:p w:rsidR="00FE1532" w:rsidRDefault="0070048F">
      <w:pPr>
        <w:pStyle w:val="Corpsdetexte"/>
        <w:spacing w:before="2" w:line="252" w:lineRule="exact"/>
        <w:ind w:right="1"/>
        <w:jc w:val="center"/>
      </w:pPr>
      <w:r>
        <w:t>Il est constitué de trois dossiers qui peuvent être traités de façon indépendante.</w:t>
      </w:r>
    </w:p>
    <w:p w:rsidR="00FE1532" w:rsidRDefault="0070048F">
      <w:pPr>
        <w:pStyle w:val="Titre4"/>
      </w:pPr>
      <w:r>
        <w:t>La candidate ou le candidat doit vérifier que le sujet qui lui est remis est complet.</w:t>
      </w:r>
    </w:p>
    <w:p w:rsidR="00FE1532" w:rsidRDefault="0070048F">
      <w:pPr>
        <w:spacing w:before="183"/>
        <w:ind w:right="1"/>
        <w:jc w:val="center"/>
        <w:rPr>
          <w:b/>
          <w:sz w:val="28"/>
        </w:rPr>
      </w:pPr>
      <w:r>
        <w:rPr>
          <w:b/>
          <w:sz w:val="28"/>
        </w:rPr>
        <w:t>Aucun matériel ni document n’est autorisé</w:t>
      </w:r>
    </w:p>
    <w:p w:rsidR="00FE1532" w:rsidRDefault="0070048F">
      <w:pPr>
        <w:spacing w:before="184" w:after="4"/>
        <w:ind w:left="212"/>
        <w:rPr>
          <w:b/>
          <w:sz w:val="24"/>
        </w:rPr>
      </w:pPr>
      <w:r>
        <w:rPr>
          <w:b/>
          <w:color w:val="000009"/>
          <w:sz w:val="24"/>
        </w:rPr>
        <w:t>Barème</w:t>
      </w:r>
    </w:p>
    <w:tbl>
      <w:tblPr>
        <w:tblStyle w:val="TableNormal"/>
        <w:tblW w:w="0" w:type="auto"/>
        <w:tblInd w:w="145"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1457"/>
        <w:gridCol w:w="6051"/>
        <w:gridCol w:w="2266"/>
      </w:tblGrid>
      <w:tr w:rsidR="00FE1532">
        <w:trPr>
          <w:trHeight w:val="253"/>
        </w:trPr>
        <w:tc>
          <w:tcPr>
            <w:tcW w:w="1457" w:type="dxa"/>
          </w:tcPr>
          <w:p w:rsidR="00FE1532" w:rsidRDefault="0070048F">
            <w:pPr>
              <w:pStyle w:val="TableParagraph"/>
              <w:spacing w:line="234" w:lineRule="exact"/>
              <w:ind w:left="38"/>
            </w:pPr>
            <w:r>
              <w:t>Dossier A</w:t>
            </w:r>
          </w:p>
        </w:tc>
        <w:tc>
          <w:tcPr>
            <w:tcW w:w="6051" w:type="dxa"/>
          </w:tcPr>
          <w:p w:rsidR="00FE1532" w:rsidRDefault="0070048F">
            <w:pPr>
              <w:pStyle w:val="TableParagraph"/>
              <w:spacing w:line="234" w:lineRule="exact"/>
              <w:ind w:left="38"/>
            </w:pPr>
            <w:r>
              <w:t>Refonte de l’infrastructure</w:t>
            </w:r>
          </w:p>
        </w:tc>
        <w:tc>
          <w:tcPr>
            <w:tcW w:w="2266" w:type="dxa"/>
          </w:tcPr>
          <w:p w:rsidR="00FE1532" w:rsidRDefault="0070048F">
            <w:pPr>
              <w:pStyle w:val="TableParagraph"/>
              <w:spacing w:line="234" w:lineRule="exact"/>
              <w:ind w:right="47"/>
              <w:jc w:val="right"/>
            </w:pPr>
            <w:r>
              <w:t>45 points</w:t>
            </w:r>
          </w:p>
        </w:tc>
      </w:tr>
      <w:tr w:rsidR="00FE1532">
        <w:trPr>
          <w:trHeight w:val="251"/>
        </w:trPr>
        <w:tc>
          <w:tcPr>
            <w:tcW w:w="1457" w:type="dxa"/>
          </w:tcPr>
          <w:p w:rsidR="00FE1532" w:rsidRDefault="0070048F">
            <w:pPr>
              <w:pStyle w:val="TableParagraph"/>
              <w:spacing w:line="231" w:lineRule="exact"/>
              <w:ind w:left="38"/>
            </w:pPr>
            <w:r>
              <w:t>Dossier B</w:t>
            </w:r>
          </w:p>
        </w:tc>
        <w:tc>
          <w:tcPr>
            <w:tcW w:w="6051" w:type="dxa"/>
          </w:tcPr>
          <w:p w:rsidR="00FE1532" w:rsidRDefault="0070048F">
            <w:pPr>
              <w:pStyle w:val="TableParagraph"/>
              <w:spacing w:line="231" w:lineRule="exact"/>
              <w:ind w:left="38"/>
            </w:pPr>
            <w:r>
              <w:t>Intégration dans l’équipe support</w:t>
            </w:r>
          </w:p>
        </w:tc>
        <w:tc>
          <w:tcPr>
            <w:tcW w:w="2266" w:type="dxa"/>
          </w:tcPr>
          <w:p w:rsidR="00FE1532" w:rsidRDefault="0070048F">
            <w:pPr>
              <w:pStyle w:val="TableParagraph"/>
              <w:spacing w:line="231" w:lineRule="exact"/>
              <w:ind w:right="47"/>
              <w:jc w:val="right"/>
            </w:pPr>
            <w:r>
              <w:t>35 points</w:t>
            </w:r>
          </w:p>
        </w:tc>
      </w:tr>
      <w:tr w:rsidR="00FE1532">
        <w:trPr>
          <w:trHeight w:val="253"/>
        </w:trPr>
        <w:tc>
          <w:tcPr>
            <w:tcW w:w="1457" w:type="dxa"/>
          </w:tcPr>
          <w:p w:rsidR="00FE1532" w:rsidRDefault="0070048F">
            <w:pPr>
              <w:pStyle w:val="TableParagraph"/>
              <w:spacing w:line="234" w:lineRule="exact"/>
              <w:ind w:left="40"/>
            </w:pPr>
            <w:r>
              <w:t>Dossier C</w:t>
            </w:r>
          </w:p>
        </w:tc>
        <w:tc>
          <w:tcPr>
            <w:tcW w:w="6051" w:type="dxa"/>
          </w:tcPr>
          <w:p w:rsidR="00FE1532" w:rsidRDefault="0070048F">
            <w:pPr>
              <w:pStyle w:val="TableParagraph"/>
              <w:spacing w:line="234" w:lineRule="exact"/>
              <w:ind w:left="38"/>
              <w:rPr>
                <w:i/>
              </w:rPr>
            </w:pPr>
            <w:r>
              <w:t xml:space="preserve">Migration vers le </w:t>
            </w:r>
            <w:r>
              <w:rPr>
                <w:i/>
              </w:rPr>
              <w:t>cloud</w:t>
            </w:r>
          </w:p>
        </w:tc>
        <w:tc>
          <w:tcPr>
            <w:tcW w:w="2266" w:type="dxa"/>
          </w:tcPr>
          <w:p w:rsidR="00FE1532" w:rsidRDefault="0070048F">
            <w:pPr>
              <w:pStyle w:val="TableParagraph"/>
              <w:spacing w:line="234" w:lineRule="exact"/>
              <w:ind w:right="48"/>
              <w:jc w:val="right"/>
            </w:pPr>
            <w:r>
              <w:t>20 points</w:t>
            </w:r>
          </w:p>
        </w:tc>
      </w:tr>
      <w:tr w:rsidR="00FE1532">
        <w:trPr>
          <w:trHeight w:val="268"/>
        </w:trPr>
        <w:tc>
          <w:tcPr>
            <w:tcW w:w="1457" w:type="dxa"/>
          </w:tcPr>
          <w:p w:rsidR="00FE1532" w:rsidRDefault="00FE1532">
            <w:pPr>
              <w:pStyle w:val="TableParagraph"/>
              <w:rPr>
                <w:rFonts w:ascii="Times New Roman"/>
                <w:sz w:val="18"/>
              </w:rPr>
            </w:pPr>
          </w:p>
        </w:tc>
        <w:tc>
          <w:tcPr>
            <w:tcW w:w="6051" w:type="dxa"/>
          </w:tcPr>
          <w:p w:rsidR="00FE1532" w:rsidRDefault="0070048F">
            <w:pPr>
              <w:pStyle w:val="TableParagraph"/>
              <w:spacing w:line="248" w:lineRule="exact"/>
              <w:ind w:right="1114"/>
              <w:jc w:val="right"/>
            </w:pPr>
            <w:r>
              <w:t>Total</w:t>
            </w:r>
          </w:p>
        </w:tc>
        <w:tc>
          <w:tcPr>
            <w:tcW w:w="2266" w:type="dxa"/>
          </w:tcPr>
          <w:p w:rsidR="00FE1532" w:rsidRDefault="0070048F">
            <w:pPr>
              <w:pStyle w:val="TableParagraph"/>
              <w:spacing w:line="248" w:lineRule="exact"/>
              <w:ind w:right="47"/>
              <w:jc w:val="right"/>
            </w:pPr>
            <w:r>
              <w:t>100 points</w:t>
            </w:r>
          </w:p>
        </w:tc>
      </w:tr>
    </w:tbl>
    <w:p w:rsidR="00FE1532" w:rsidRDefault="0070048F">
      <w:pPr>
        <w:spacing w:before="135"/>
        <w:ind w:left="212"/>
        <w:rPr>
          <w:rFonts w:ascii="Trebuchet MS" w:hAnsi="Trebuchet MS"/>
          <w:sz w:val="28"/>
        </w:rPr>
      </w:pPr>
      <w:r>
        <w:rPr>
          <w:rFonts w:ascii="Trebuchet MS" w:hAnsi="Trebuchet MS"/>
          <w:sz w:val="28"/>
        </w:rPr>
        <w:t>Table des matières de la documentation</w:t>
      </w:r>
    </w:p>
    <w:sdt>
      <w:sdtPr>
        <w:rPr>
          <w:rFonts w:ascii="Arial" w:eastAsia="Arial" w:hAnsi="Arial" w:cs="Arial"/>
          <w:i/>
        </w:rPr>
        <w:id w:val="1909656486"/>
        <w:docPartObj>
          <w:docPartGallery w:val="Table of Contents"/>
          <w:docPartUnique/>
        </w:docPartObj>
      </w:sdtPr>
      <w:sdtEndPr/>
      <w:sdtContent>
        <w:p w:rsidR="00FE1532" w:rsidRDefault="0070048F">
          <w:pPr>
            <w:pStyle w:val="TM1"/>
            <w:tabs>
              <w:tab w:val="right" w:leader="dot" w:pos="9845"/>
            </w:tabs>
            <w:spacing w:before="41"/>
            <w:rPr>
              <w:rFonts w:ascii="Arial"/>
              <w:b w:val="0"/>
            </w:rPr>
          </w:pPr>
          <w:hyperlink w:anchor="_bookmark0" w:history="1">
            <w:r>
              <w:t>Documentation</w:t>
            </w:r>
            <w:r>
              <w:rPr>
                <w:spacing w:val="-22"/>
              </w:rPr>
              <w:t xml:space="preserve"> </w:t>
            </w:r>
            <w:r>
              <w:t>commune</w:t>
            </w:r>
            <w:r>
              <w:tab/>
            </w:r>
            <w:r>
              <w:rPr>
                <w:rFonts w:ascii="Arial"/>
                <w:b w:val="0"/>
              </w:rPr>
              <w:t>7</w:t>
            </w:r>
          </w:hyperlink>
        </w:p>
        <w:p w:rsidR="00FE1532" w:rsidRDefault="0070048F">
          <w:pPr>
            <w:pStyle w:val="TM2"/>
            <w:tabs>
              <w:tab w:val="right" w:leader="dot" w:pos="9845"/>
            </w:tabs>
            <w:spacing w:before="23"/>
          </w:pPr>
          <w:hyperlink w:anchor="_bookmark1" w:history="1">
            <w:r>
              <w:rPr>
                <w:rFonts w:ascii="Trebuchet MS" w:hAnsi="Trebuchet MS"/>
                <w:b/>
              </w:rPr>
              <w:t>Document</w:t>
            </w:r>
            <w:r>
              <w:rPr>
                <w:rFonts w:ascii="Trebuchet MS" w:hAnsi="Trebuchet MS"/>
                <w:b/>
                <w:spacing w:val="-24"/>
              </w:rPr>
              <w:t xml:space="preserve"> </w:t>
            </w:r>
            <w:r>
              <w:rPr>
                <w:rFonts w:ascii="Trebuchet MS" w:hAnsi="Trebuchet MS"/>
                <w:b/>
              </w:rPr>
              <w:t>1</w:t>
            </w:r>
            <w:r>
              <w:rPr>
                <w:rFonts w:ascii="Trebuchet MS" w:hAnsi="Trebuchet MS"/>
                <w:b/>
                <w:spacing w:val="-25"/>
              </w:rPr>
              <w:t xml:space="preserve"> </w:t>
            </w:r>
            <w:r>
              <w:t>:</w:t>
            </w:r>
            <w:r>
              <w:rPr>
                <w:spacing w:val="-21"/>
              </w:rPr>
              <w:t xml:space="preserve"> </w:t>
            </w:r>
            <w:r>
              <w:t>Schéma</w:t>
            </w:r>
            <w:r>
              <w:rPr>
                <w:spacing w:val="-19"/>
              </w:rPr>
              <w:t xml:space="preserve"> </w:t>
            </w:r>
            <w:r>
              <w:t>général</w:t>
            </w:r>
            <w:r>
              <w:rPr>
                <w:spacing w:val="-20"/>
              </w:rPr>
              <w:t xml:space="preserve"> </w:t>
            </w:r>
            <w:r>
              <w:t>du</w:t>
            </w:r>
            <w:r>
              <w:rPr>
                <w:spacing w:val="-20"/>
              </w:rPr>
              <w:t xml:space="preserve"> </w:t>
            </w:r>
            <w:r>
              <w:t>réseau</w:t>
            </w:r>
            <w:r>
              <w:rPr>
                <w:spacing w:val="-20"/>
              </w:rPr>
              <w:t xml:space="preserve"> </w:t>
            </w:r>
            <w:r>
              <w:t>de</w:t>
            </w:r>
            <w:r>
              <w:rPr>
                <w:spacing w:val="-22"/>
              </w:rPr>
              <w:t xml:space="preserve"> </w:t>
            </w:r>
            <w:r>
              <w:t>ModePrivee.Shopping</w:t>
            </w:r>
            <w:r>
              <w:tab/>
              <w:t>7</w:t>
            </w:r>
          </w:hyperlink>
        </w:p>
        <w:p w:rsidR="00FE1532" w:rsidRDefault="0070048F">
          <w:pPr>
            <w:pStyle w:val="TM2"/>
            <w:tabs>
              <w:tab w:val="right" w:leader="dot" w:pos="9845"/>
            </w:tabs>
          </w:pPr>
          <w:hyperlink w:anchor="_bookmark2" w:history="1">
            <w:r>
              <w:rPr>
                <w:rFonts w:ascii="Trebuchet MS" w:hAnsi="Trebuchet MS"/>
                <w:b/>
              </w:rPr>
              <w:t>Document</w:t>
            </w:r>
            <w:r>
              <w:rPr>
                <w:rFonts w:ascii="Trebuchet MS" w:hAnsi="Trebuchet MS"/>
                <w:b/>
                <w:spacing w:val="-27"/>
              </w:rPr>
              <w:t xml:space="preserve"> </w:t>
            </w:r>
            <w:r>
              <w:rPr>
                <w:rFonts w:ascii="Trebuchet MS" w:hAnsi="Trebuchet MS"/>
                <w:b/>
              </w:rPr>
              <w:t>2</w:t>
            </w:r>
            <w:r>
              <w:rPr>
                <w:rFonts w:ascii="Trebuchet MS" w:hAnsi="Trebuchet MS"/>
                <w:b/>
                <w:spacing w:val="-28"/>
              </w:rPr>
              <w:t xml:space="preserve"> </w:t>
            </w:r>
            <w:r>
              <w:t>:</w:t>
            </w:r>
            <w:r>
              <w:rPr>
                <w:spacing w:val="-23"/>
              </w:rPr>
              <w:t xml:space="preserve"> </w:t>
            </w:r>
            <w:r>
              <w:t>Schéma</w:t>
            </w:r>
            <w:r>
              <w:rPr>
                <w:spacing w:val="-22"/>
              </w:rPr>
              <w:t xml:space="preserve"> </w:t>
            </w:r>
            <w:r>
              <w:t>partiel</w:t>
            </w:r>
            <w:r>
              <w:rPr>
                <w:spacing w:val="-23"/>
              </w:rPr>
              <w:t xml:space="preserve"> </w:t>
            </w:r>
            <w:r>
              <w:t>du</w:t>
            </w:r>
            <w:r>
              <w:rPr>
                <w:spacing w:val="-23"/>
              </w:rPr>
              <w:t xml:space="preserve"> </w:t>
            </w:r>
            <w:r>
              <w:t>site</w:t>
            </w:r>
            <w:r>
              <w:rPr>
                <w:spacing w:val="-23"/>
              </w:rPr>
              <w:t xml:space="preserve"> </w:t>
            </w:r>
            <w:r>
              <w:t>C</w:t>
            </w:r>
            <w:r>
              <w:rPr>
                <w:spacing w:val="-22"/>
              </w:rPr>
              <w:t xml:space="preserve"> </w:t>
            </w:r>
            <w:r>
              <w:t>(plateforme</w:t>
            </w:r>
            <w:r>
              <w:rPr>
                <w:spacing w:val="-22"/>
              </w:rPr>
              <w:t xml:space="preserve"> </w:t>
            </w:r>
            <w:r>
              <w:t>de</w:t>
            </w:r>
            <w:r>
              <w:rPr>
                <w:spacing w:val="-23"/>
              </w:rPr>
              <w:t xml:space="preserve"> </w:t>
            </w:r>
            <w:r>
              <w:t>développement</w:t>
            </w:r>
            <w:r>
              <w:rPr>
                <w:spacing w:val="-23"/>
              </w:rPr>
              <w:t xml:space="preserve"> </w:t>
            </w:r>
            <w:r>
              <w:t>et</w:t>
            </w:r>
            <w:r>
              <w:rPr>
                <w:spacing w:val="-22"/>
              </w:rPr>
              <w:t xml:space="preserve"> </w:t>
            </w:r>
            <w:r>
              <w:t>de</w:t>
            </w:r>
            <w:r>
              <w:rPr>
                <w:spacing w:val="-21"/>
              </w:rPr>
              <w:t xml:space="preserve"> </w:t>
            </w:r>
            <w:r>
              <w:t>tests)</w:t>
            </w:r>
            <w:r>
              <w:tab/>
              <w:t>7</w:t>
            </w:r>
          </w:hyperlink>
        </w:p>
        <w:p w:rsidR="00FE1532" w:rsidRDefault="0070048F">
          <w:pPr>
            <w:pStyle w:val="TM2"/>
            <w:tabs>
              <w:tab w:val="right" w:leader="dot" w:pos="9845"/>
            </w:tabs>
          </w:pPr>
          <w:hyperlink w:anchor="_bookmark3" w:history="1">
            <w:r>
              <w:rPr>
                <w:rFonts w:ascii="Trebuchet MS" w:hAnsi="Trebuchet MS"/>
                <w:b/>
              </w:rPr>
              <w:t>Document</w:t>
            </w:r>
            <w:r>
              <w:rPr>
                <w:rFonts w:ascii="Trebuchet MS" w:hAnsi="Trebuchet MS"/>
                <w:b/>
                <w:spacing w:val="-29"/>
              </w:rPr>
              <w:t xml:space="preserve"> </w:t>
            </w:r>
            <w:r>
              <w:rPr>
                <w:rFonts w:ascii="Trebuchet MS" w:hAnsi="Trebuchet MS"/>
                <w:b/>
              </w:rPr>
              <w:t>3</w:t>
            </w:r>
            <w:r>
              <w:rPr>
                <w:rFonts w:ascii="Trebuchet MS" w:hAnsi="Trebuchet MS"/>
                <w:b/>
                <w:spacing w:val="-29"/>
              </w:rPr>
              <w:t xml:space="preserve"> </w:t>
            </w:r>
            <w:r>
              <w:t>:</w:t>
            </w:r>
            <w:r>
              <w:rPr>
                <w:spacing w:val="-25"/>
              </w:rPr>
              <w:t xml:space="preserve"> </w:t>
            </w:r>
            <w:r>
              <w:t>Résumé</w:t>
            </w:r>
            <w:r>
              <w:rPr>
                <w:spacing w:val="-25"/>
              </w:rPr>
              <w:t xml:space="preserve"> </w:t>
            </w:r>
            <w:r>
              <w:t>des</w:t>
            </w:r>
            <w:r>
              <w:rPr>
                <w:spacing w:val="-25"/>
              </w:rPr>
              <w:t xml:space="preserve"> </w:t>
            </w:r>
            <w:r>
              <w:t>caractéristiques</w:t>
            </w:r>
            <w:r>
              <w:rPr>
                <w:spacing w:val="-25"/>
              </w:rPr>
              <w:t xml:space="preserve"> </w:t>
            </w:r>
            <w:r>
              <w:t>techniques</w:t>
            </w:r>
            <w:r>
              <w:rPr>
                <w:spacing w:val="-25"/>
              </w:rPr>
              <w:t xml:space="preserve"> </w:t>
            </w:r>
            <w:r>
              <w:t>du</w:t>
            </w:r>
            <w:r>
              <w:rPr>
                <w:spacing w:val="-25"/>
              </w:rPr>
              <w:t xml:space="preserve"> </w:t>
            </w:r>
            <w:r>
              <w:t>nouveau</w:t>
            </w:r>
            <w:r>
              <w:rPr>
                <w:spacing w:val="-24"/>
              </w:rPr>
              <w:t xml:space="preserve"> </w:t>
            </w:r>
            <w:r>
              <w:t>commutateur</w:t>
            </w:r>
            <w:r>
              <w:tab/>
              <w:t>8</w:t>
            </w:r>
          </w:hyperlink>
        </w:p>
        <w:p w:rsidR="00FE1532" w:rsidRDefault="0070048F">
          <w:pPr>
            <w:pStyle w:val="TM2"/>
            <w:tabs>
              <w:tab w:val="right" w:leader="dot" w:pos="9845"/>
            </w:tabs>
            <w:spacing w:before="6"/>
          </w:pPr>
          <w:hyperlink w:anchor="_bookmark4" w:history="1">
            <w:r>
              <w:rPr>
                <w:rFonts w:ascii="Trebuchet MS"/>
                <w:b/>
              </w:rPr>
              <w:t>Document</w:t>
            </w:r>
            <w:r>
              <w:rPr>
                <w:rFonts w:ascii="Trebuchet MS"/>
                <w:b/>
                <w:spacing w:val="-39"/>
              </w:rPr>
              <w:t xml:space="preserve"> </w:t>
            </w:r>
            <w:r>
              <w:rPr>
                <w:rFonts w:ascii="Trebuchet MS"/>
                <w:b/>
              </w:rPr>
              <w:t>4</w:t>
            </w:r>
            <w:r>
              <w:rPr>
                <w:rFonts w:ascii="Trebuchet MS"/>
                <w:b/>
                <w:spacing w:val="-40"/>
              </w:rPr>
              <w:t xml:space="preserve"> </w:t>
            </w:r>
            <w:r>
              <w:t>:</w:t>
            </w:r>
            <w:r>
              <w:rPr>
                <w:spacing w:val="-35"/>
              </w:rPr>
              <w:t xml:space="preserve"> </w:t>
            </w:r>
            <w:r>
              <w:t>Tableau</w:t>
            </w:r>
            <w:r>
              <w:rPr>
                <w:spacing w:val="-34"/>
              </w:rPr>
              <w:t xml:space="preserve"> </w:t>
            </w:r>
            <w:r>
              <w:t>de</w:t>
            </w:r>
            <w:r>
              <w:rPr>
                <w:spacing w:val="-34"/>
              </w:rPr>
              <w:t xml:space="preserve"> </w:t>
            </w:r>
            <w:r>
              <w:t>branchement</w:t>
            </w:r>
            <w:r>
              <w:rPr>
                <w:spacing w:val="-35"/>
              </w:rPr>
              <w:t xml:space="preserve"> </w:t>
            </w:r>
            <w:r>
              <w:t>des</w:t>
            </w:r>
            <w:r>
              <w:rPr>
                <w:spacing w:val="-35"/>
              </w:rPr>
              <w:t xml:space="preserve"> </w:t>
            </w:r>
            <w:r>
              <w:t>hyperviseurs</w:t>
            </w:r>
            <w:r>
              <w:rPr>
                <w:spacing w:val="-35"/>
              </w:rPr>
              <w:t xml:space="preserve"> </w:t>
            </w:r>
            <w:r>
              <w:t>sur</w:t>
            </w:r>
            <w:r>
              <w:rPr>
                <w:spacing w:val="-34"/>
              </w:rPr>
              <w:t xml:space="preserve"> </w:t>
            </w:r>
            <w:r>
              <w:t>le</w:t>
            </w:r>
            <w:r>
              <w:rPr>
                <w:spacing w:val="-34"/>
              </w:rPr>
              <w:t xml:space="preserve"> </w:t>
            </w:r>
            <w:r>
              <w:t>nouveau</w:t>
            </w:r>
            <w:r>
              <w:rPr>
                <w:spacing w:val="-35"/>
              </w:rPr>
              <w:t xml:space="preserve"> </w:t>
            </w:r>
            <w:r>
              <w:t>commutateur</w:t>
            </w:r>
            <w:r>
              <w:rPr>
                <w:spacing w:val="-34"/>
              </w:rPr>
              <w:t xml:space="preserve"> </w:t>
            </w:r>
            <w:r>
              <w:t>SW3-1</w:t>
            </w:r>
            <w:r>
              <w:tab/>
              <w:t>8</w:t>
            </w:r>
          </w:hyperlink>
        </w:p>
        <w:p w:rsidR="00FE1532" w:rsidRDefault="0070048F">
          <w:pPr>
            <w:pStyle w:val="TM1"/>
            <w:tabs>
              <w:tab w:val="right" w:leader="dot" w:pos="9845"/>
            </w:tabs>
            <w:rPr>
              <w:rFonts w:ascii="Arial" w:hAnsi="Arial"/>
              <w:b w:val="0"/>
            </w:rPr>
          </w:pPr>
          <w:hyperlink w:anchor="_bookmark5" w:history="1">
            <w:r>
              <w:t>Documentation</w:t>
            </w:r>
            <w:r>
              <w:rPr>
                <w:spacing w:val="-22"/>
              </w:rPr>
              <w:t xml:space="preserve"> </w:t>
            </w:r>
            <w:r>
              <w:t>spécifique</w:t>
            </w:r>
            <w:r>
              <w:rPr>
                <w:spacing w:val="-21"/>
              </w:rPr>
              <w:t xml:space="preserve"> </w:t>
            </w:r>
            <w:r>
              <w:t>au</w:t>
            </w:r>
            <w:r>
              <w:rPr>
                <w:spacing w:val="-21"/>
              </w:rPr>
              <w:t xml:space="preserve"> </w:t>
            </w:r>
            <w:r>
              <w:t>dossier</w:t>
            </w:r>
            <w:r>
              <w:rPr>
                <w:spacing w:val="-22"/>
              </w:rPr>
              <w:t xml:space="preserve"> </w:t>
            </w:r>
            <w:r>
              <w:t>A</w:t>
            </w:r>
            <w:r>
              <w:tab/>
            </w:r>
            <w:r>
              <w:rPr>
                <w:rFonts w:ascii="Arial" w:hAnsi="Arial"/>
                <w:b w:val="0"/>
              </w:rPr>
              <w:t>9</w:t>
            </w:r>
          </w:hyperlink>
        </w:p>
        <w:p w:rsidR="00FE1532" w:rsidRDefault="0070048F">
          <w:pPr>
            <w:pStyle w:val="TM2"/>
            <w:tabs>
              <w:tab w:val="right" w:leader="dot" w:pos="9845"/>
            </w:tabs>
            <w:spacing w:before="23"/>
          </w:pPr>
          <w:hyperlink w:anchor="_bookmark6" w:history="1">
            <w:r>
              <w:rPr>
                <w:rFonts w:ascii="Trebuchet MS" w:hAnsi="Trebuchet MS"/>
                <w:b/>
              </w:rPr>
              <w:t>Document</w:t>
            </w:r>
            <w:r>
              <w:rPr>
                <w:rFonts w:ascii="Trebuchet MS" w:hAnsi="Trebuchet MS"/>
                <w:b/>
                <w:spacing w:val="-22"/>
              </w:rPr>
              <w:t xml:space="preserve"> </w:t>
            </w:r>
            <w:r>
              <w:rPr>
                <w:rFonts w:ascii="Trebuchet MS" w:hAnsi="Trebuchet MS"/>
                <w:b/>
              </w:rPr>
              <w:t>A1</w:t>
            </w:r>
            <w:r>
              <w:rPr>
                <w:rFonts w:ascii="Trebuchet MS" w:hAnsi="Trebuchet MS"/>
                <w:b/>
                <w:spacing w:val="-22"/>
              </w:rPr>
              <w:t xml:space="preserve"> </w:t>
            </w:r>
            <w:r>
              <w:t>:</w:t>
            </w:r>
            <w:r>
              <w:rPr>
                <w:spacing w:val="-18"/>
              </w:rPr>
              <w:t xml:space="preserve"> </w:t>
            </w:r>
            <w:r>
              <w:t>Plan</w:t>
            </w:r>
            <w:r>
              <w:rPr>
                <w:spacing w:val="-19"/>
              </w:rPr>
              <w:t xml:space="preserve"> </w:t>
            </w:r>
            <w:r>
              <w:t>d’adressage</w:t>
            </w:r>
            <w:r>
              <w:rPr>
                <w:spacing w:val="-16"/>
              </w:rPr>
              <w:t xml:space="preserve"> </w:t>
            </w:r>
            <w:r>
              <w:t>actuel</w:t>
            </w:r>
            <w:r>
              <w:rPr>
                <w:spacing w:val="-17"/>
              </w:rPr>
              <w:t xml:space="preserve"> </w:t>
            </w:r>
            <w:r>
              <w:t>utilisé</w:t>
            </w:r>
            <w:r>
              <w:rPr>
                <w:spacing w:val="-17"/>
              </w:rPr>
              <w:t xml:space="preserve"> </w:t>
            </w:r>
            <w:r>
              <w:t>sur</w:t>
            </w:r>
            <w:r>
              <w:rPr>
                <w:spacing w:val="-18"/>
              </w:rPr>
              <w:t xml:space="preserve"> </w:t>
            </w:r>
            <w:r>
              <w:t>le</w:t>
            </w:r>
            <w:r>
              <w:rPr>
                <w:spacing w:val="-18"/>
              </w:rPr>
              <w:t xml:space="preserve"> </w:t>
            </w:r>
            <w:r>
              <w:t>site</w:t>
            </w:r>
            <w:r>
              <w:rPr>
                <w:spacing w:val="-16"/>
              </w:rPr>
              <w:t xml:space="preserve"> </w:t>
            </w:r>
            <w:r>
              <w:t>C</w:t>
            </w:r>
            <w:r>
              <w:tab/>
              <w:t>9</w:t>
            </w:r>
          </w:hyperlink>
        </w:p>
        <w:p w:rsidR="00FE1532" w:rsidRDefault="0070048F">
          <w:pPr>
            <w:pStyle w:val="TM2"/>
            <w:tabs>
              <w:tab w:val="right" w:leader="dot" w:pos="9845"/>
            </w:tabs>
          </w:pPr>
          <w:hyperlink w:anchor="_bookmark7" w:history="1">
            <w:r>
              <w:rPr>
                <w:rFonts w:ascii="Trebuchet MS" w:hAnsi="Trebuchet MS"/>
                <w:b/>
              </w:rPr>
              <w:t>Document</w:t>
            </w:r>
            <w:r>
              <w:rPr>
                <w:rFonts w:ascii="Trebuchet MS" w:hAnsi="Trebuchet MS"/>
                <w:b/>
                <w:spacing w:val="-27"/>
              </w:rPr>
              <w:t xml:space="preserve"> </w:t>
            </w:r>
            <w:r>
              <w:rPr>
                <w:rFonts w:ascii="Trebuchet MS" w:hAnsi="Trebuchet MS"/>
                <w:b/>
              </w:rPr>
              <w:t>A2</w:t>
            </w:r>
            <w:r>
              <w:rPr>
                <w:rFonts w:ascii="Trebuchet MS" w:hAnsi="Trebuchet MS"/>
                <w:b/>
                <w:spacing w:val="-27"/>
              </w:rPr>
              <w:t xml:space="preserve"> </w:t>
            </w:r>
            <w:r>
              <w:t>:</w:t>
            </w:r>
            <w:r>
              <w:rPr>
                <w:spacing w:val="-23"/>
              </w:rPr>
              <w:t xml:space="preserve"> </w:t>
            </w:r>
            <w:r>
              <w:t>Discussion</w:t>
            </w:r>
            <w:r>
              <w:rPr>
                <w:spacing w:val="-24"/>
              </w:rPr>
              <w:t xml:space="preserve"> </w:t>
            </w:r>
            <w:r>
              <w:t>avec</w:t>
            </w:r>
            <w:r>
              <w:rPr>
                <w:spacing w:val="-23"/>
              </w:rPr>
              <w:t xml:space="preserve"> </w:t>
            </w:r>
            <w:r>
              <w:t>le</w:t>
            </w:r>
            <w:r>
              <w:rPr>
                <w:spacing w:val="-21"/>
              </w:rPr>
              <w:t xml:space="preserve"> </w:t>
            </w:r>
            <w:r>
              <w:t>responsable</w:t>
            </w:r>
            <w:r>
              <w:rPr>
                <w:spacing w:val="-21"/>
              </w:rPr>
              <w:t xml:space="preserve"> </w:t>
            </w:r>
            <w:r>
              <w:t>«</w:t>
            </w:r>
            <w:r>
              <w:rPr>
                <w:spacing w:val="-22"/>
              </w:rPr>
              <w:t xml:space="preserve"> </w:t>
            </w:r>
            <w:r>
              <w:t>infrastructure</w:t>
            </w:r>
            <w:r>
              <w:rPr>
                <w:spacing w:val="-23"/>
              </w:rPr>
              <w:t xml:space="preserve"> </w:t>
            </w:r>
            <w:r>
              <w:t>et</w:t>
            </w:r>
            <w:r>
              <w:rPr>
                <w:spacing w:val="-21"/>
              </w:rPr>
              <w:t xml:space="preserve"> </w:t>
            </w:r>
            <w:r>
              <w:t>système</w:t>
            </w:r>
            <w:r>
              <w:rPr>
                <w:spacing w:val="-21"/>
              </w:rPr>
              <w:t xml:space="preserve"> </w:t>
            </w:r>
            <w:r>
              <w:t>»</w:t>
            </w:r>
            <w:r>
              <w:tab/>
              <w:t>10</w:t>
            </w:r>
          </w:hyperlink>
        </w:p>
        <w:p w:rsidR="00FE1532" w:rsidRDefault="0070048F">
          <w:pPr>
            <w:pStyle w:val="TM2"/>
            <w:tabs>
              <w:tab w:val="right" w:leader="dot" w:pos="9845"/>
            </w:tabs>
            <w:spacing w:before="3"/>
          </w:pPr>
          <w:hyperlink w:anchor="_bookmark8" w:history="1">
            <w:r>
              <w:rPr>
                <w:rFonts w:ascii="Trebuchet MS" w:hAnsi="Trebuchet MS"/>
                <w:b/>
              </w:rPr>
              <w:t>Document</w:t>
            </w:r>
            <w:r>
              <w:rPr>
                <w:rFonts w:ascii="Trebuchet MS" w:hAnsi="Trebuchet MS"/>
                <w:b/>
                <w:spacing w:val="-30"/>
              </w:rPr>
              <w:t xml:space="preserve"> </w:t>
            </w:r>
            <w:r>
              <w:rPr>
                <w:rFonts w:ascii="Trebuchet MS" w:hAnsi="Trebuchet MS"/>
                <w:b/>
              </w:rPr>
              <w:t>A3</w:t>
            </w:r>
            <w:r>
              <w:rPr>
                <w:rFonts w:ascii="Trebuchet MS" w:hAnsi="Trebuchet MS"/>
                <w:b/>
                <w:spacing w:val="-29"/>
              </w:rPr>
              <w:t xml:space="preserve"> </w:t>
            </w:r>
            <w:r>
              <w:t>:</w:t>
            </w:r>
            <w:r>
              <w:rPr>
                <w:spacing w:val="-24"/>
              </w:rPr>
              <w:t xml:space="preserve"> </w:t>
            </w:r>
            <w:r>
              <w:t>Tests</w:t>
            </w:r>
            <w:r>
              <w:rPr>
                <w:spacing w:val="-26"/>
              </w:rPr>
              <w:t xml:space="preserve"> </w:t>
            </w:r>
            <w:r>
              <w:t>de</w:t>
            </w:r>
            <w:r>
              <w:rPr>
                <w:spacing w:val="-24"/>
              </w:rPr>
              <w:t xml:space="preserve"> </w:t>
            </w:r>
            <w:r>
              <w:t>connectivité</w:t>
            </w:r>
            <w:r>
              <w:rPr>
                <w:spacing w:val="-24"/>
              </w:rPr>
              <w:t xml:space="preserve"> </w:t>
            </w:r>
            <w:r>
              <w:t>réalisés</w:t>
            </w:r>
            <w:r>
              <w:rPr>
                <w:spacing w:val="-26"/>
              </w:rPr>
              <w:t xml:space="preserve"> </w:t>
            </w:r>
            <w:r>
              <w:t>suite</w:t>
            </w:r>
            <w:r>
              <w:rPr>
                <w:spacing w:val="-24"/>
              </w:rPr>
              <w:t xml:space="preserve"> </w:t>
            </w:r>
            <w:r>
              <w:t>à</w:t>
            </w:r>
            <w:r>
              <w:rPr>
                <w:spacing w:val="-26"/>
              </w:rPr>
              <w:t xml:space="preserve"> </w:t>
            </w:r>
            <w:r>
              <w:t>la</w:t>
            </w:r>
            <w:r>
              <w:rPr>
                <w:spacing w:val="-25"/>
              </w:rPr>
              <w:t xml:space="preserve"> </w:t>
            </w:r>
            <w:r>
              <w:t>mise</w:t>
            </w:r>
            <w:r>
              <w:rPr>
                <w:spacing w:val="-24"/>
              </w:rPr>
              <w:t xml:space="preserve"> </w:t>
            </w:r>
            <w:r>
              <w:t>en</w:t>
            </w:r>
            <w:r>
              <w:rPr>
                <w:spacing w:val="-26"/>
              </w:rPr>
              <w:t xml:space="preserve"> </w:t>
            </w:r>
            <w:r>
              <w:t>service</w:t>
            </w:r>
            <w:r>
              <w:rPr>
                <w:spacing w:val="-24"/>
              </w:rPr>
              <w:t xml:space="preserve"> </w:t>
            </w:r>
            <w:r>
              <w:t>de</w:t>
            </w:r>
            <w:r>
              <w:rPr>
                <w:spacing w:val="-24"/>
              </w:rPr>
              <w:t xml:space="preserve"> </w:t>
            </w:r>
            <w:r>
              <w:t>SW3-1</w:t>
            </w:r>
            <w:r>
              <w:tab/>
              <w:t>11</w:t>
            </w:r>
          </w:hyperlink>
        </w:p>
        <w:p w:rsidR="00FE1532" w:rsidRDefault="0070048F">
          <w:pPr>
            <w:pStyle w:val="TM2"/>
            <w:tabs>
              <w:tab w:val="right" w:leader="dot" w:pos="9845"/>
            </w:tabs>
            <w:spacing w:before="7"/>
          </w:pPr>
          <w:hyperlink w:anchor="_bookmark9" w:history="1">
            <w:r>
              <w:rPr>
                <w:rFonts w:ascii="Trebuchet MS"/>
                <w:b/>
              </w:rPr>
              <w:t>Document</w:t>
            </w:r>
            <w:r>
              <w:rPr>
                <w:rFonts w:ascii="Trebuchet MS"/>
                <w:b/>
                <w:spacing w:val="-22"/>
              </w:rPr>
              <w:t xml:space="preserve"> </w:t>
            </w:r>
            <w:r>
              <w:rPr>
                <w:rFonts w:ascii="Trebuchet MS"/>
                <w:b/>
              </w:rPr>
              <w:t>A4</w:t>
            </w:r>
            <w:r>
              <w:rPr>
                <w:rFonts w:ascii="Trebuchet MS"/>
                <w:b/>
                <w:spacing w:val="-22"/>
              </w:rPr>
              <w:t xml:space="preserve"> </w:t>
            </w:r>
            <w:r>
              <w:t>:</w:t>
            </w:r>
            <w:r>
              <w:rPr>
                <w:spacing w:val="-17"/>
              </w:rPr>
              <w:t xml:space="preserve"> </w:t>
            </w:r>
            <w:r>
              <w:t>Extrait</w:t>
            </w:r>
            <w:r>
              <w:rPr>
                <w:spacing w:val="-17"/>
              </w:rPr>
              <w:t xml:space="preserve"> </w:t>
            </w:r>
            <w:r>
              <w:t>de</w:t>
            </w:r>
            <w:r>
              <w:rPr>
                <w:spacing w:val="-17"/>
              </w:rPr>
              <w:t xml:space="preserve"> </w:t>
            </w:r>
            <w:r>
              <w:t>configuration</w:t>
            </w:r>
            <w:r>
              <w:rPr>
                <w:spacing w:val="-17"/>
              </w:rPr>
              <w:t xml:space="preserve"> </w:t>
            </w:r>
            <w:r>
              <w:t>du</w:t>
            </w:r>
            <w:r>
              <w:rPr>
                <w:spacing w:val="-18"/>
              </w:rPr>
              <w:t xml:space="preserve"> </w:t>
            </w:r>
            <w:r>
              <w:t>commutateur</w:t>
            </w:r>
            <w:r>
              <w:rPr>
                <w:spacing w:val="-18"/>
              </w:rPr>
              <w:t xml:space="preserve"> </w:t>
            </w:r>
            <w:r>
              <w:t>SW3-1</w:t>
            </w:r>
            <w:r>
              <w:tab/>
              <w:t>11</w:t>
            </w:r>
          </w:hyperlink>
        </w:p>
        <w:p w:rsidR="00FE1532" w:rsidRDefault="0070048F">
          <w:pPr>
            <w:pStyle w:val="TM2"/>
            <w:tabs>
              <w:tab w:val="right" w:leader="dot" w:pos="9845"/>
            </w:tabs>
            <w:spacing w:before="3"/>
          </w:pPr>
          <w:hyperlink w:anchor="_bookmark10" w:history="1">
            <w:r>
              <w:rPr>
                <w:rFonts w:ascii="Trebuchet MS" w:hAnsi="Trebuchet MS"/>
                <w:b/>
              </w:rPr>
              <w:t>Document</w:t>
            </w:r>
            <w:r>
              <w:rPr>
                <w:rFonts w:ascii="Trebuchet MS" w:hAnsi="Trebuchet MS"/>
                <w:b/>
                <w:spacing w:val="-33"/>
              </w:rPr>
              <w:t xml:space="preserve"> </w:t>
            </w:r>
            <w:r>
              <w:rPr>
                <w:rFonts w:ascii="Trebuchet MS" w:hAnsi="Trebuchet MS"/>
                <w:b/>
              </w:rPr>
              <w:t>A5</w:t>
            </w:r>
            <w:r>
              <w:rPr>
                <w:rFonts w:ascii="Trebuchet MS" w:hAnsi="Trebuchet MS"/>
                <w:b/>
                <w:spacing w:val="-34"/>
              </w:rPr>
              <w:t xml:space="preserve"> </w:t>
            </w:r>
            <w:r>
              <w:t>:</w:t>
            </w:r>
            <w:r>
              <w:rPr>
                <w:spacing w:val="-27"/>
              </w:rPr>
              <w:t xml:space="preserve"> </w:t>
            </w:r>
            <w:r>
              <w:t>Commandes</w:t>
            </w:r>
            <w:r>
              <w:rPr>
                <w:spacing w:val="-29"/>
              </w:rPr>
              <w:t xml:space="preserve"> </w:t>
            </w:r>
            <w:r>
              <w:t>de</w:t>
            </w:r>
            <w:r>
              <w:rPr>
                <w:spacing w:val="-28"/>
              </w:rPr>
              <w:t xml:space="preserve"> </w:t>
            </w:r>
            <w:r>
              <w:t>vérification</w:t>
            </w:r>
            <w:r>
              <w:rPr>
                <w:spacing w:val="-29"/>
              </w:rPr>
              <w:t xml:space="preserve"> </w:t>
            </w:r>
            <w:r>
              <w:t>disponibles</w:t>
            </w:r>
            <w:r>
              <w:rPr>
                <w:spacing w:val="-28"/>
              </w:rPr>
              <w:t xml:space="preserve"> </w:t>
            </w:r>
            <w:r>
              <w:t>sur</w:t>
            </w:r>
            <w:r>
              <w:rPr>
                <w:spacing w:val="-28"/>
              </w:rPr>
              <w:t xml:space="preserve"> </w:t>
            </w:r>
            <w:r>
              <w:t>la</w:t>
            </w:r>
            <w:r>
              <w:rPr>
                <w:spacing w:val="-28"/>
              </w:rPr>
              <w:t xml:space="preserve"> </w:t>
            </w:r>
            <w:r>
              <w:t>plateforme</w:t>
            </w:r>
            <w:r>
              <w:rPr>
                <w:spacing w:val="-30"/>
              </w:rPr>
              <w:t xml:space="preserve"> </w:t>
            </w:r>
            <w:r>
              <w:t>de</w:t>
            </w:r>
            <w:r>
              <w:rPr>
                <w:spacing w:val="-27"/>
              </w:rPr>
              <w:t xml:space="preserve"> </w:t>
            </w:r>
            <w:r>
              <w:t>supervision</w:t>
            </w:r>
            <w:r>
              <w:tab/>
              <w:t>12</w:t>
            </w:r>
          </w:hyperlink>
        </w:p>
        <w:p w:rsidR="00FE1532" w:rsidRDefault="0070048F">
          <w:pPr>
            <w:pStyle w:val="TM1"/>
            <w:tabs>
              <w:tab w:val="right" w:leader="dot" w:pos="9845"/>
            </w:tabs>
            <w:rPr>
              <w:rFonts w:ascii="Arial" w:hAnsi="Arial"/>
              <w:b w:val="0"/>
            </w:rPr>
          </w:pPr>
          <w:hyperlink w:anchor="_bookmark11" w:history="1">
            <w:r>
              <w:t>Documentation</w:t>
            </w:r>
            <w:r>
              <w:rPr>
                <w:spacing w:val="-22"/>
              </w:rPr>
              <w:t xml:space="preserve"> </w:t>
            </w:r>
            <w:r>
              <w:t>spécifique</w:t>
            </w:r>
            <w:r>
              <w:rPr>
                <w:spacing w:val="-21"/>
              </w:rPr>
              <w:t xml:space="preserve"> </w:t>
            </w:r>
            <w:r>
              <w:t>au</w:t>
            </w:r>
            <w:r>
              <w:rPr>
                <w:spacing w:val="-21"/>
              </w:rPr>
              <w:t xml:space="preserve"> </w:t>
            </w:r>
            <w:r>
              <w:t>dossier</w:t>
            </w:r>
            <w:r>
              <w:rPr>
                <w:spacing w:val="-22"/>
              </w:rPr>
              <w:t xml:space="preserve"> </w:t>
            </w:r>
            <w:r>
              <w:t>B</w:t>
            </w:r>
            <w:r>
              <w:tab/>
            </w:r>
            <w:r>
              <w:rPr>
                <w:rFonts w:ascii="Arial" w:hAnsi="Arial"/>
                <w:b w:val="0"/>
              </w:rPr>
              <w:t>13</w:t>
            </w:r>
          </w:hyperlink>
        </w:p>
        <w:p w:rsidR="00FE1532" w:rsidRDefault="0070048F">
          <w:pPr>
            <w:pStyle w:val="TM2"/>
            <w:tabs>
              <w:tab w:val="right" w:leader="dot" w:pos="9845"/>
            </w:tabs>
            <w:spacing w:before="23"/>
          </w:pPr>
          <w:hyperlink w:anchor="_bookmark12" w:history="1">
            <w:r>
              <w:rPr>
                <w:rFonts w:ascii="Trebuchet MS" w:hAnsi="Trebuchet MS"/>
                <w:b/>
              </w:rPr>
              <w:t>Document</w:t>
            </w:r>
            <w:r>
              <w:rPr>
                <w:rFonts w:ascii="Trebuchet MS" w:hAnsi="Trebuchet MS"/>
                <w:b/>
                <w:spacing w:val="-43"/>
              </w:rPr>
              <w:t xml:space="preserve"> </w:t>
            </w:r>
            <w:r>
              <w:rPr>
                <w:rFonts w:ascii="Trebuchet MS" w:hAnsi="Trebuchet MS"/>
                <w:b/>
              </w:rPr>
              <w:t>B1</w:t>
            </w:r>
            <w:r>
              <w:rPr>
                <w:rFonts w:ascii="Trebuchet MS" w:hAnsi="Trebuchet MS"/>
                <w:b/>
                <w:spacing w:val="-42"/>
              </w:rPr>
              <w:t xml:space="preserve"> </w:t>
            </w:r>
            <w:r>
              <w:t>:</w:t>
            </w:r>
            <w:r>
              <w:rPr>
                <w:spacing w:val="-37"/>
              </w:rPr>
              <w:t xml:space="preserve"> </w:t>
            </w:r>
            <w:r>
              <w:t>Graphe</w:t>
            </w:r>
            <w:r>
              <w:rPr>
                <w:spacing w:val="-37"/>
              </w:rPr>
              <w:t xml:space="preserve"> </w:t>
            </w:r>
            <w:r>
              <w:t>de</w:t>
            </w:r>
            <w:r>
              <w:rPr>
                <w:spacing w:val="-38"/>
              </w:rPr>
              <w:t xml:space="preserve"> </w:t>
            </w:r>
            <w:r>
              <w:t>débit</w:t>
            </w:r>
            <w:r>
              <w:rPr>
                <w:spacing w:val="-37"/>
              </w:rPr>
              <w:t xml:space="preserve"> </w:t>
            </w:r>
            <w:r>
              <w:t>du</w:t>
            </w:r>
            <w:r>
              <w:rPr>
                <w:spacing w:val="-37"/>
              </w:rPr>
              <w:t xml:space="preserve"> </w:t>
            </w:r>
            <w:r>
              <w:t>commutateur</w:t>
            </w:r>
            <w:r>
              <w:rPr>
                <w:spacing w:val="-37"/>
              </w:rPr>
              <w:t xml:space="preserve"> </w:t>
            </w:r>
            <w:r>
              <w:t>SW3-1</w:t>
            </w:r>
            <w:r>
              <w:rPr>
                <w:spacing w:val="-36"/>
              </w:rPr>
              <w:t xml:space="preserve"> </w:t>
            </w:r>
            <w:r>
              <w:t>produit</w:t>
            </w:r>
            <w:r>
              <w:rPr>
                <w:spacing w:val="-37"/>
              </w:rPr>
              <w:t xml:space="preserve"> </w:t>
            </w:r>
            <w:r>
              <w:t>par</w:t>
            </w:r>
            <w:r>
              <w:rPr>
                <w:spacing w:val="-37"/>
              </w:rPr>
              <w:t xml:space="preserve"> </w:t>
            </w:r>
            <w:r>
              <w:t>la</w:t>
            </w:r>
            <w:r>
              <w:rPr>
                <w:spacing w:val="-38"/>
              </w:rPr>
              <w:t xml:space="preserve"> </w:t>
            </w:r>
            <w:r>
              <w:t>plateforme</w:t>
            </w:r>
            <w:r>
              <w:rPr>
                <w:spacing w:val="-37"/>
              </w:rPr>
              <w:t xml:space="preserve"> </w:t>
            </w:r>
            <w:r>
              <w:t>de</w:t>
            </w:r>
            <w:r>
              <w:rPr>
                <w:spacing w:val="-36"/>
              </w:rPr>
              <w:t xml:space="preserve"> </w:t>
            </w:r>
            <w:r>
              <w:t>supervision</w:t>
            </w:r>
            <w:r>
              <w:tab/>
              <w:t>13</w:t>
            </w:r>
          </w:hyperlink>
        </w:p>
        <w:p w:rsidR="00FE1532" w:rsidRDefault="0070048F">
          <w:pPr>
            <w:pStyle w:val="TM2"/>
            <w:tabs>
              <w:tab w:val="right" w:leader="dot" w:pos="9845"/>
            </w:tabs>
          </w:pPr>
          <w:hyperlink w:anchor="_bookmark13" w:history="1">
            <w:r>
              <w:rPr>
                <w:rFonts w:ascii="Trebuchet MS" w:hAnsi="Trebuchet MS"/>
                <w:b/>
              </w:rPr>
              <w:t>Document</w:t>
            </w:r>
            <w:r>
              <w:rPr>
                <w:rFonts w:ascii="Trebuchet MS" w:hAnsi="Trebuchet MS"/>
                <w:b/>
                <w:spacing w:val="-33"/>
              </w:rPr>
              <w:t xml:space="preserve"> </w:t>
            </w:r>
            <w:r>
              <w:rPr>
                <w:rFonts w:ascii="Trebuchet MS" w:hAnsi="Trebuchet MS"/>
                <w:b/>
              </w:rPr>
              <w:t>B2</w:t>
            </w:r>
            <w:r>
              <w:rPr>
                <w:rFonts w:ascii="Trebuchet MS" w:hAnsi="Trebuchet MS"/>
                <w:b/>
                <w:spacing w:val="-32"/>
              </w:rPr>
              <w:t xml:space="preserve"> </w:t>
            </w:r>
            <w:r>
              <w:t>:</w:t>
            </w:r>
            <w:r>
              <w:rPr>
                <w:spacing w:val="-26"/>
              </w:rPr>
              <w:t xml:space="preserve"> </w:t>
            </w:r>
            <w:r>
              <w:t>Spécifications</w:t>
            </w:r>
            <w:r>
              <w:rPr>
                <w:spacing w:val="-26"/>
              </w:rPr>
              <w:t xml:space="preserve"> </w:t>
            </w:r>
            <w:r>
              <w:t>des</w:t>
            </w:r>
            <w:r>
              <w:rPr>
                <w:spacing w:val="-26"/>
              </w:rPr>
              <w:t xml:space="preserve"> </w:t>
            </w:r>
            <w:r>
              <w:t>cartes</w:t>
            </w:r>
            <w:r>
              <w:rPr>
                <w:spacing w:val="-27"/>
              </w:rPr>
              <w:t xml:space="preserve"> </w:t>
            </w:r>
            <w:r>
              <w:t>réseau</w:t>
            </w:r>
            <w:r>
              <w:rPr>
                <w:spacing w:val="-29"/>
              </w:rPr>
              <w:t xml:space="preserve"> </w:t>
            </w:r>
            <w:r>
              <w:t>employées</w:t>
            </w:r>
            <w:r>
              <w:rPr>
                <w:spacing w:val="-28"/>
              </w:rPr>
              <w:t xml:space="preserve"> </w:t>
            </w:r>
            <w:r>
              <w:t>sur</w:t>
            </w:r>
            <w:r>
              <w:rPr>
                <w:spacing w:val="-27"/>
              </w:rPr>
              <w:t xml:space="preserve"> </w:t>
            </w:r>
            <w:r>
              <w:t>les</w:t>
            </w:r>
            <w:r>
              <w:rPr>
                <w:spacing w:val="-28"/>
              </w:rPr>
              <w:t xml:space="preserve"> </w:t>
            </w:r>
            <w:r>
              <w:t>serveurs</w:t>
            </w:r>
            <w:r>
              <w:rPr>
                <w:spacing w:val="-28"/>
              </w:rPr>
              <w:t xml:space="preserve"> </w:t>
            </w:r>
            <w:r>
              <w:t>ESX</w:t>
            </w:r>
            <w:r>
              <w:tab/>
              <w:t>13</w:t>
            </w:r>
          </w:hyperlink>
        </w:p>
        <w:p w:rsidR="00FE1532" w:rsidRDefault="0070048F">
          <w:pPr>
            <w:pStyle w:val="TM3"/>
            <w:tabs>
              <w:tab w:val="right" w:leader="dot" w:pos="9845"/>
            </w:tabs>
            <w:rPr>
              <w:b w:val="0"/>
              <w:i w:val="0"/>
            </w:rPr>
          </w:pPr>
          <w:hyperlink w:anchor="_bookmark14" w:history="1">
            <w:r>
              <w:rPr>
                <w:rFonts w:ascii="Trebuchet MS"/>
                <w:i w:val="0"/>
              </w:rPr>
              <w:t>Document</w:t>
            </w:r>
            <w:r>
              <w:rPr>
                <w:rFonts w:ascii="Trebuchet MS"/>
                <w:i w:val="0"/>
                <w:spacing w:val="-25"/>
              </w:rPr>
              <w:t xml:space="preserve"> </w:t>
            </w:r>
            <w:r>
              <w:rPr>
                <w:rFonts w:ascii="Trebuchet MS"/>
                <w:i w:val="0"/>
              </w:rPr>
              <w:t>B3</w:t>
            </w:r>
            <w:r>
              <w:rPr>
                <w:rFonts w:ascii="Trebuchet MS"/>
                <w:i w:val="0"/>
                <w:spacing w:val="-23"/>
              </w:rPr>
              <w:t xml:space="preserve"> </w:t>
            </w:r>
            <w:r>
              <w:rPr>
                <w:b w:val="0"/>
                <w:i w:val="0"/>
              </w:rPr>
              <w:t>:</w:t>
            </w:r>
            <w:r>
              <w:rPr>
                <w:b w:val="0"/>
                <w:i w:val="0"/>
                <w:spacing w:val="-18"/>
              </w:rPr>
              <w:t xml:space="preserve"> </w:t>
            </w:r>
            <w:r>
              <w:rPr>
                <w:b w:val="0"/>
                <w:i w:val="0"/>
              </w:rPr>
              <w:t>Extrait</w:t>
            </w:r>
            <w:r>
              <w:rPr>
                <w:b w:val="0"/>
                <w:i w:val="0"/>
                <w:spacing w:val="-20"/>
              </w:rPr>
              <w:t xml:space="preserve"> </w:t>
            </w:r>
            <w:r>
              <w:rPr>
                <w:b w:val="0"/>
                <w:i w:val="0"/>
              </w:rPr>
              <w:t>du</w:t>
            </w:r>
            <w:r>
              <w:rPr>
                <w:b w:val="0"/>
                <w:i w:val="0"/>
                <w:spacing w:val="-19"/>
              </w:rPr>
              <w:t xml:space="preserve"> </w:t>
            </w:r>
            <w:r>
              <w:rPr>
                <w:b w:val="0"/>
                <w:i w:val="0"/>
              </w:rPr>
              <w:t>journal</w:t>
            </w:r>
            <w:r>
              <w:rPr>
                <w:b w:val="0"/>
                <w:i w:val="0"/>
                <w:spacing w:val="-19"/>
              </w:rPr>
              <w:t xml:space="preserve"> </w:t>
            </w:r>
            <w:r>
              <w:rPr>
                <w:b w:val="0"/>
                <w:i w:val="0"/>
              </w:rPr>
              <w:t>du</w:t>
            </w:r>
            <w:r>
              <w:rPr>
                <w:b w:val="0"/>
                <w:i w:val="0"/>
                <w:spacing w:val="-18"/>
              </w:rPr>
              <w:t xml:space="preserve"> </w:t>
            </w:r>
            <w:r>
              <w:rPr>
                <w:b w:val="0"/>
                <w:i w:val="0"/>
              </w:rPr>
              <w:t>serveur</w:t>
            </w:r>
            <w:r>
              <w:rPr>
                <w:b w:val="0"/>
                <w:i w:val="0"/>
                <w:spacing w:val="-20"/>
              </w:rPr>
              <w:t xml:space="preserve"> </w:t>
            </w:r>
            <w:r>
              <w:rPr>
                <w:rFonts w:ascii="Trebuchet MS"/>
                <w:b w:val="0"/>
              </w:rPr>
              <w:t>Web</w:t>
            </w:r>
            <w:r>
              <w:rPr>
                <w:rFonts w:ascii="Trebuchet MS"/>
                <w:b w:val="0"/>
                <w:spacing w:val="-24"/>
              </w:rPr>
              <w:t xml:space="preserve"> </w:t>
            </w:r>
            <w:r>
              <w:rPr>
                <w:b w:val="0"/>
                <w:i w:val="0"/>
              </w:rPr>
              <w:t>sur</w:t>
            </w:r>
            <w:r>
              <w:rPr>
                <w:b w:val="0"/>
                <w:i w:val="0"/>
                <w:spacing w:val="-21"/>
              </w:rPr>
              <w:t xml:space="preserve"> </w:t>
            </w:r>
            <w:r>
              <w:rPr>
                <w:b w:val="0"/>
                <w:i w:val="0"/>
              </w:rPr>
              <w:t>SRV-IIS-1</w:t>
            </w:r>
            <w:r>
              <w:rPr>
                <w:b w:val="0"/>
                <w:i w:val="0"/>
              </w:rPr>
              <w:tab/>
              <w:t>14</w:t>
            </w:r>
          </w:hyperlink>
        </w:p>
        <w:p w:rsidR="00FE1532" w:rsidRDefault="0070048F">
          <w:pPr>
            <w:pStyle w:val="TM2"/>
            <w:tabs>
              <w:tab w:val="right" w:leader="dot" w:pos="9845"/>
            </w:tabs>
            <w:spacing w:before="6"/>
          </w:pPr>
          <w:hyperlink w:anchor="_bookmark15" w:history="1">
            <w:r>
              <w:rPr>
                <w:rFonts w:ascii="Trebuchet MS" w:hAnsi="Trebuchet MS"/>
                <w:b/>
              </w:rPr>
              <w:t>Document</w:t>
            </w:r>
            <w:r>
              <w:rPr>
                <w:rFonts w:ascii="Trebuchet MS" w:hAnsi="Trebuchet MS"/>
                <w:b/>
                <w:spacing w:val="-26"/>
              </w:rPr>
              <w:t xml:space="preserve"> </w:t>
            </w:r>
            <w:r>
              <w:rPr>
                <w:rFonts w:ascii="Trebuchet MS" w:hAnsi="Trebuchet MS"/>
                <w:b/>
              </w:rPr>
              <w:t>B4</w:t>
            </w:r>
            <w:r>
              <w:rPr>
                <w:rFonts w:ascii="Trebuchet MS" w:hAnsi="Trebuchet MS"/>
                <w:b/>
                <w:spacing w:val="-24"/>
              </w:rPr>
              <w:t xml:space="preserve"> </w:t>
            </w:r>
            <w:r>
              <w:t>:</w:t>
            </w:r>
            <w:r>
              <w:rPr>
                <w:spacing w:val="-18"/>
              </w:rPr>
              <w:t xml:space="preserve"> </w:t>
            </w:r>
            <w:r>
              <w:t>Courriel</w:t>
            </w:r>
            <w:r>
              <w:rPr>
                <w:spacing w:val="-19"/>
              </w:rPr>
              <w:t xml:space="preserve"> </w:t>
            </w:r>
            <w:r>
              <w:t>d’alerte</w:t>
            </w:r>
            <w:r>
              <w:rPr>
                <w:spacing w:val="-21"/>
              </w:rPr>
              <w:t xml:space="preserve"> </w:t>
            </w:r>
            <w:r>
              <w:t>envoyé</w:t>
            </w:r>
            <w:r>
              <w:rPr>
                <w:spacing w:val="-18"/>
              </w:rPr>
              <w:t xml:space="preserve"> </w:t>
            </w:r>
            <w:r>
              <w:t>par</w:t>
            </w:r>
            <w:r>
              <w:rPr>
                <w:spacing w:val="-20"/>
              </w:rPr>
              <w:t xml:space="preserve"> </w:t>
            </w:r>
            <w:r>
              <w:t>la</w:t>
            </w:r>
            <w:r>
              <w:rPr>
                <w:spacing w:val="-21"/>
              </w:rPr>
              <w:t xml:space="preserve"> </w:t>
            </w:r>
            <w:r>
              <w:t>plateforme</w:t>
            </w:r>
            <w:r>
              <w:rPr>
                <w:spacing w:val="-19"/>
              </w:rPr>
              <w:t xml:space="preserve"> </w:t>
            </w:r>
            <w:r>
              <w:t>de</w:t>
            </w:r>
            <w:r>
              <w:rPr>
                <w:spacing w:val="-18"/>
              </w:rPr>
              <w:t xml:space="preserve"> </w:t>
            </w:r>
            <w:r>
              <w:t>supervision</w:t>
            </w:r>
            <w:r>
              <w:tab/>
              <w:t>15</w:t>
            </w:r>
          </w:hyperlink>
        </w:p>
        <w:p w:rsidR="00FE1532" w:rsidRDefault="0070048F">
          <w:pPr>
            <w:pStyle w:val="TM2"/>
            <w:tabs>
              <w:tab w:val="right" w:leader="dot" w:pos="9845"/>
            </w:tabs>
          </w:pPr>
          <w:hyperlink w:anchor="_bookmark16" w:history="1">
            <w:r>
              <w:rPr>
                <w:rFonts w:ascii="Trebuchet MS" w:hAnsi="Trebuchet MS"/>
                <w:b/>
              </w:rPr>
              <w:t>Document</w:t>
            </w:r>
            <w:r>
              <w:rPr>
                <w:rFonts w:ascii="Trebuchet MS" w:hAnsi="Trebuchet MS"/>
                <w:b/>
                <w:spacing w:val="-27"/>
              </w:rPr>
              <w:t xml:space="preserve"> </w:t>
            </w:r>
            <w:r>
              <w:rPr>
                <w:rFonts w:ascii="Trebuchet MS" w:hAnsi="Trebuchet MS"/>
                <w:b/>
              </w:rPr>
              <w:t>B5</w:t>
            </w:r>
            <w:r>
              <w:rPr>
                <w:rFonts w:ascii="Trebuchet MS" w:hAnsi="Trebuchet MS"/>
                <w:b/>
                <w:spacing w:val="-25"/>
              </w:rPr>
              <w:t xml:space="preserve"> </w:t>
            </w:r>
            <w:r>
              <w:t>:</w:t>
            </w:r>
            <w:r>
              <w:rPr>
                <w:spacing w:val="-21"/>
              </w:rPr>
              <w:t xml:space="preserve"> </w:t>
            </w:r>
            <w:r>
              <w:t>Procédure</w:t>
            </w:r>
            <w:r>
              <w:rPr>
                <w:spacing w:val="-21"/>
              </w:rPr>
              <w:t xml:space="preserve"> </w:t>
            </w:r>
            <w:r>
              <w:t>de</w:t>
            </w:r>
            <w:r>
              <w:rPr>
                <w:spacing w:val="-20"/>
              </w:rPr>
              <w:t xml:space="preserve"> </w:t>
            </w:r>
            <w:r>
              <w:t>prise</w:t>
            </w:r>
            <w:r>
              <w:rPr>
                <w:spacing w:val="-22"/>
              </w:rPr>
              <w:t xml:space="preserve"> </w:t>
            </w:r>
            <w:r>
              <w:t>en</w:t>
            </w:r>
            <w:r>
              <w:rPr>
                <w:spacing w:val="-20"/>
              </w:rPr>
              <w:t xml:space="preserve"> </w:t>
            </w:r>
            <w:r>
              <w:t>charge</w:t>
            </w:r>
            <w:r>
              <w:rPr>
                <w:spacing w:val="-20"/>
              </w:rPr>
              <w:t xml:space="preserve"> </w:t>
            </w:r>
            <w:r>
              <w:t>des</w:t>
            </w:r>
            <w:r>
              <w:rPr>
                <w:spacing w:val="-19"/>
              </w:rPr>
              <w:t xml:space="preserve"> </w:t>
            </w:r>
            <w:r>
              <w:t>incidents</w:t>
            </w:r>
            <w:r>
              <w:rPr>
                <w:spacing w:val="-20"/>
              </w:rPr>
              <w:t xml:space="preserve"> </w:t>
            </w:r>
            <w:r>
              <w:t>et</w:t>
            </w:r>
            <w:r>
              <w:rPr>
                <w:spacing w:val="-21"/>
              </w:rPr>
              <w:t xml:space="preserve"> </w:t>
            </w:r>
            <w:r>
              <w:t>problèmes</w:t>
            </w:r>
            <w:r>
              <w:tab/>
              <w:t>16</w:t>
            </w:r>
          </w:hyperlink>
        </w:p>
        <w:p w:rsidR="00FE1532" w:rsidRDefault="0070048F">
          <w:pPr>
            <w:pStyle w:val="TM3"/>
            <w:tabs>
              <w:tab w:val="right" w:leader="dot" w:pos="9845"/>
            </w:tabs>
            <w:rPr>
              <w:b w:val="0"/>
              <w:i w:val="0"/>
            </w:rPr>
          </w:pPr>
          <w:hyperlink w:anchor="_bookmark17" w:history="1">
            <w:r>
              <w:rPr>
                <w:rFonts w:ascii="Trebuchet MS" w:hAnsi="Trebuchet MS"/>
                <w:i w:val="0"/>
              </w:rPr>
              <w:t>Document</w:t>
            </w:r>
            <w:r>
              <w:rPr>
                <w:rFonts w:ascii="Trebuchet MS" w:hAnsi="Trebuchet MS"/>
                <w:i w:val="0"/>
                <w:spacing w:val="-24"/>
              </w:rPr>
              <w:t xml:space="preserve"> </w:t>
            </w:r>
            <w:r>
              <w:rPr>
                <w:rFonts w:ascii="Trebuchet MS" w:hAnsi="Trebuchet MS"/>
                <w:i w:val="0"/>
              </w:rPr>
              <w:t>B6</w:t>
            </w:r>
            <w:r>
              <w:rPr>
                <w:rFonts w:ascii="Trebuchet MS" w:hAnsi="Trebuchet MS"/>
                <w:i w:val="0"/>
                <w:spacing w:val="-23"/>
              </w:rPr>
              <w:t xml:space="preserve"> </w:t>
            </w:r>
            <w:r>
              <w:rPr>
                <w:b w:val="0"/>
                <w:i w:val="0"/>
              </w:rPr>
              <w:t>:</w:t>
            </w:r>
            <w:r>
              <w:rPr>
                <w:b w:val="0"/>
                <w:i w:val="0"/>
                <w:spacing w:val="-17"/>
              </w:rPr>
              <w:t xml:space="preserve"> </w:t>
            </w:r>
            <w:r>
              <w:rPr>
                <w:b w:val="0"/>
                <w:i w:val="0"/>
              </w:rPr>
              <w:t>Catégories</w:t>
            </w:r>
            <w:r>
              <w:rPr>
                <w:b w:val="0"/>
                <w:i w:val="0"/>
                <w:spacing w:val="-19"/>
              </w:rPr>
              <w:t xml:space="preserve"> </w:t>
            </w:r>
            <w:r>
              <w:rPr>
                <w:b w:val="0"/>
                <w:i w:val="0"/>
                <w:w w:val="110"/>
              </w:rPr>
              <w:t>/</w:t>
            </w:r>
            <w:r>
              <w:rPr>
                <w:b w:val="0"/>
                <w:i w:val="0"/>
                <w:spacing w:val="-23"/>
                <w:w w:val="110"/>
              </w:rPr>
              <w:t xml:space="preserve"> </w:t>
            </w:r>
            <w:r>
              <w:rPr>
                <w:b w:val="0"/>
                <w:i w:val="0"/>
              </w:rPr>
              <w:t>sous-catégories</w:t>
            </w:r>
            <w:r>
              <w:rPr>
                <w:b w:val="0"/>
                <w:i w:val="0"/>
                <w:spacing w:val="-18"/>
              </w:rPr>
              <w:t xml:space="preserve"> </w:t>
            </w:r>
            <w:r>
              <w:rPr>
                <w:b w:val="0"/>
                <w:i w:val="0"/>
              </w:rPr>
              <w:t>d’événements</w:t>
            </w:r>
            <w:r>
              <w:rPr>
                <w:b w:val="0"/>
                <w:i w:val="0"/>
              </w:rPr>
              <w:tab/>
              <w:t>17</w:t>
            </w:r>
          </w:hyperlink>
        </w:p>
        <w:p w:rsidR="00FE1532" w:rsidRDefault="0070048F">
          <w:pPr>
            <w:pStyle w:val="TM3"/>
            <w:tabs>
              <w:tab w:val="right" w:leader="dot" w:pos="9845"/>
            </w:tabs>
            <w:spacing w:before="6"/>
            <w:rPr>
              <w:b w:val="0"/>
              <w:i w:val="0"/>
            </w:rPr>
          </w:pPr>
          <w:hyperlink w:anchor="_bookmark18" w:history="1">
            <w:r>
              <w:rPr>
                <w:rFonts w:ascii="Trebuchet MS"/>
                <w:i w:val="0"/>
              </w:rPr>
              <w:t>Document</w:t>
            </w:r>
            <w:r>
              <w:rPr>
                <w:rFonts w:ascii="Trebuchet MS"/>
                <w:i w:val="0"/>
                <w:spacing w:val="-22"/>
              </w:rPr>
              <w:t xml:space="preserve"> </w:t>
            </w:r>
            <w:r>
              <w:rPr>
                <w:rFonts w:ascii="Trebuchet MS"/>
                <w:i w:val="0"/>
              </w:rPr>
              <w:t>B7</w:t>
            </w:r>
            <w:r>
              <w:rPr>
                <w:rFonts w:ascii="Trebuchet MS"/>
                <w:i w:val="0"/>
                <w:spacing w:val="-20"/>
              </w:rPr>
              <w:t xml:space="preserve"> </w:t>
            </w:r>
            <w:r>
              <w:rPr>
                <w:b w:val="0"/>
                <w:i w:val="0"/>
              </w:rPr>
              <w:t>:</w:t>
            </w:r>
            <w:r>
              <w:rPr>
                <w:b w:val="0"/>
                <w:i w:val="0"/>
                <w:spacing w:val="-16"/>
              </w:rPr>
              <w:t xml:space="preserve"> </w:t>
            </w:r>
            <w:r>
              <w:rPr>
                <w:b w:val="0"/>
                <w:i w:val="0"/>
              </w:rPr>
              <w:t>Matrice</w:t>
            </w:r>
            <w:r>
              <w:rPr>
                <w:b w:val="0"/>
                <w:i w:val="0"/>
                <w:spacing w:val="-15"/>
              </w:rPr>
              <w:t xml:space="preserve"> </w:t>
            </w:r>
            <w:r>
              <w:rPr>
                <w:b w:val="0"/>
                <w:i w:val="0"/>
              </w:rPr>
              <w:t>de</w:t>
            </w:r>
            <w:r>
              <w:rPr>
                <w:b w:val="0"/>
                <w:i w:val="0"/>
                <w:spacing w:val="-19"/>
              </w:rPr>
              <w:t xml:space="preserve"> </w:t>
            </w:r>
            <w:r>
              <w:rPr>
                <w:b w:val="0"/>
                <w:i w:val="0"/>
              </w:rPr>
              <w:t>priorisation</w:t>
            </w:r>
            <w:r>
              <w:rPr>
                <w:b w:val="0"/>
                <w:i w:val="0"/>
                <w:spacing w:val="-15"/>
              </w:rPr>
              <w:t xml:space="preserve"> </w:t>
            </w:r>
            <w:r>
              <w:rPr>
                <w:b w:val="0"/>
                <w:i w:val="0"/>
              </w:rPr>
              <w:t>des</w:t>
            </w:r>
            <w:r>
              <w:rPr>
                <w:b w:val="0"/>
                <w:i w:val="0"/>
                <w:spacing w:val="-15"/>
              </w:rPr>
              <w:t xml:space="preserve"> </w:t>
            </w:r>
            <w:r>
              <w:rPr>
                <w:b w:val="0"/>
                <w:i w:val="0"/>
              </w:rPr>
              <w:t>incidents</w:t>
            </w:r>
            <w:r>
              <w:rPr>
                <w:b w:val="0"/>
                <w:i w:val="0"/>
              </w:rPr>
              <w:tab/>
              <w:t>17</w:t>
            </w:r>
          </w:hyperlink>
        </w:p>
        <w:p w:rsidR="00FE1532" w:rsidRDefault="0070048F">
          <w:pPr>
            <w:pStyle w:val="TM1"/>
            <w:tabs>
              <w:tab w:val="right" w:leader="dot" w:pos="9845"/>
            </w:tabs>
            <w:rPr>
              <w:rFonts w:ascii="Arial" w:hAnsi="Arial"/>
              <w:b w:val="0"/>
            </w:rPr>
          </w:pPr>
          <w:hyperlink w:anchor="_bookmark19" w:history="1">
            <w:r>
              <w:t>Documentation</w:t>
            </w:r>
            <w:r>
              <w:rPr>
                <w:spacing w:val="-22"/>
              </w:rPr>
              <w:t xml:space="preserve"> </w:t>
            </w:r>
            <w:r>
              <w:t>spécifique</w:t>
            </w:r>
            <w:r>
              <w:rPr>
                <w:spacing w:val="-21"/>
              </w:rPr>
              <w:t xml:space="preserve"> </w:t>
            </w:r>
            <w:r>
              <w:t>au</w:t>
            </w:r>
            <w:r>
              <w:rPr>
                <w:spacing w:val="-21"/>
              </w:rPr>
              <w:t xml:space="preserve"> </w:t>
            </w:r>
            <w:r>
              <w:t>dossier</w:t>
            </w:r>
            <w:r>
              <w:rPr>
                <w:spacing w:val="-22"/>
              </w:rPr>
              <w:t xml:space="preserve"> </w:t>
            </w:r>
            <w:r>
              <w:t>C</w:t>
            </w:r>
            <w:r>
              <w:tab/>
            </w:r>
            <w:r>
              <w:rPr>
                <w:rFonts w:ascii="Arial" w:hAnsi="Arial"/>
                <w:b w:val="0"/>
              </w:rPr>
              <w:t>18</w:t>
            </w:r>
          </w:hyperlink>
        </w:p>
        <w:p w:rsidR="00FE1532" w:rsidRDefault="0070048F">
          <w:pPr>
            <w:pStyle w:val="TM2"/>
            <w:tabs>
              <w:tab w:val="right" w:leader="dot" w:pos="9845"/>
            </w:tabs>
            <w:spacing w:before="23"/>
          </w:pPr>
          <w:hyperlink w:anchor="_bookmark20" w:history="1">
            <w:r>
              <w:rPr>
                <w:rFonts w:ascii="Trebuchet MS" w:hAnsi="Trebuchet MS"/>
                <w:b/>
              </w:rPr>
              <w:t>Document</w:t>
            </w:r>
            <w:r>
              <w:rPr>
                <w:rFonts w:ascii="Trebuchet MS" w:hAnsi="Trebuchet MS"/>
                <w:b/>
                <w:spacing w:val="-36"/>
              </w:rPr>
              <w:t xml:space="preserve"> </w:t>
            </w:r>
            <w:r>
              <w:rPr>
                <w:rFonts w:ascii="Trebuchet MS" w:hAnsi="Trebuchet MS"/>
                <w:b/>
              </w:rPr>
              <w:t>C1</w:t>
            </w:r>
            <w:r>
              <w:rPr>
                <w:rFonts w:ascii="Trebuchet MS" w:hAnsi="Trebuchet MS"/>
                <w:b/>
                <w:spacing w:val="-37"/>
              </w:rPr>
              <w:t xml:space="preserve"> </w:t>
            </w:r>
            <w:r>
              <w:t>:</w:t>
            </w:r>
            <w:r>
              <w:rPr>
                <w:spacing w:val="-31"/>
              </w:rPr>
              <w:t xml:space="preserve"> </w:t>
            </w:r>
            <w:r>
              <w:t>Calcul</w:t>
            </w:r>
            <w:r>
              <w:rPr>
                <w:spacing w:val="-32"/>
              </w:rPr>
              <w:t xml:space="preserve"> </w:t>
            </w:r>
            <w:r>
              <w:t>des</w:t>
            </w:r>
            <w:r>
              <w:rPr>
                <w:spacing w:val="-31"/>
              </w:rPr>
              <w:t xml:space="preserve"> </w:t>
            </w:r>
            <w:r>
              <w:t>coûts</w:t>
            </w:r>
            <w:r>
              <w:rPr>
                <w:spacing w:val="-31"/>
              </w:rPr>
              <w:t xml:space="preserve"> </w:t>
            </w:r>
            <w:r>
              <w:t>relatifs</w:t>
            </w:r>
            <w:r>
              <w:rPr>
                <w:spacing w:val="-31"/>
              </w:rPr>
              <w:t xml:space="preserve"> </w:t>
            </w:r>
            <w:r>
              <w:t>à</w:t>
            </w:r>
            <w:r>
              <w:rPr>
                <w:spacing w:val="-33"/>
              </w:rPr>
              <w:t xml:space="preserve"> </w:t>
            </w:r>
            <w:r>
              <w:t>une</w:t>
            </w:r>
            <w:r>
              <w:rPr>
                <w:spacing w:val="-31"/>
              </w:rPr>
              <w:t xml:space="preserve"> </w:t>
            </w:r>
            <w:r>
              <w:t>armoire</w:t>
            </w:r>
            <w:r>
              <w:rPr>
                <w:spacing w:val="-33"/>
              </w:rPr>
              <w:t xml:space="preserve"> </w:t>
            </w:r>
            <w:r>
              <w:t>technique</w:t>
            </w:r>
            <w:r>
              <w:rPr>
                <w:spacing w:val="-31"/>
              </w:rPr>
              <w:t xml:space="preserve"> </w:t>
            </w:r>
            <w:r>
              <w:t>dans</w:t>
            </w:r>
            <w:r>
              <w:rPr>
                <w:spacing w:val="-31"/>
              </w:rPr>
              <w:t xml:space="preserve"> </w:t>
            </w:r>
            <w:r>
              <w:t>un</w:t>
            </w:r>
            <w:r>
              <w:rPr>
                <w:spacing w:val="-32"/>
              </w:rPr>
              <w:t xml:space="preserve"> </w:t>
            </w:r>
            <w:r>
              <w:t>centre</w:t>
            </w:r>
            <w:r>
              <w:rPr>
                <w:spacing w:val="-31"/>
              </w:rPr>
              <w:t xml:space="preserve"> </w:t>
            </w:r>
            <w:r>
              <w:t>de</w:t>
            </w:r>
            <w:r>
              <w:rPr>
                <w:spacing w:val="-31"/>
              </w:rPr>
              <w:t xml:space="preserve"> </w:t>
            </w:r>
            <w:r>
              <w:t>données</w:t>
            </w:r>
            <w:r>
              <w:tab/>
              <w:t>18</w:t>
            </w:r>
          </w:hyperlink>
        </w:p>
        <w:p w:rsidR="00FE1532" w:rsidRDefault="0070048F">
          <w:pPr>
            <w:pStyle w:val="TM2"/>
            <w:tabs>
              <w:tab w:val="right" w:leader="dot" w:pos="9845"/>
            </w:tabs>
          </w:pPr>
          <w:hyperlink w:anchor="_bookmark21" w:history="1">
            <w:r>
              <w:rPr>
                <w:rFonts w:ascii="Trebuchet MS" w:hAnsi="Trebuchet MS"/>
                <w:b/>
              </w:rPr>
              <w:t>Document</w:t>
            </w:r>
            <w:r>
              <w:rPr>
                <w:rFonts w:ascii="Trebuchet MS" w:hAnsi="Trebuchet MS"/>
                <w:b/>
                <w:spacing w:val="-23"/>
              </w:rPr>
              <w:t xml:space="preserve"> </w:t>
            </w:r>
            <w:r>
              <w:rPr>
                <w:rFonts w:ascii="Trebuchet MS" w:hAnsi="Trebuchet MS"/>
                <w:b/>
              </w:rPr>
              <w:t>C2</w:t>
            </w:r>
            <w:r>
              <w:rPr>
                <w:rFonts w:ascii="Trebuchet MS" w:hAnsi="Trebuchet MS"/>
                <w:b/>
                <w:spacing w:val="-24"/>
              </w:rPr>
              <w:t xml:space="preserve"> </w:t>
            </w:r>
            <w:r>
              <w:t>:</w:t>
            </w:r>
            <w:r>
              <w:rPr>
                <w:spacing w:val="-19"/>
              </w:rPr>
              <w:t xml:space="preserve"> </w:t>
            </w:r>
            <w:r>
              <w:t>Données</w:t>
            </w:r>
            <w:r>
              <w:rPr>
                <w:spacing w:val="-18"/>
              </w:rPr>
              <w:t xml:space="preserve"> </w:t>
            </w:r>
            <w:r>
              <w:t>chiffrées</w:t>
            </w:r>
            <w:r>
              <w:rPr>
                <w:spacing w:val="-18"/>
              </w:rPr>
              <w:t xml:space="preserve"> </w:t>
            </w:r>
            <w:r>
              <w:t>du</w:t>
            </w:r>
            <w:r>
              <w:rPr>
                <w:spacing w:val="-19"/>
              </w:rPr>
              <w:t xml:space="preserve"> </w:t>
            </w:r>
            <w:r>
              <w:t>centre</w:t>
            </w:r>
            <w:r>
              <w:rPr>
                <w:spacing w:val="-20"/>
              </w:rPr>
              <w:t xml:space="preserve"> </w:t>
            </w:r>
            <w:r>
              <w:t>de</w:t>
            </w:r>
            <w:r>
              <w:rPr>
                <w:spacing w:val="-18"/>
              </w:rPr>
              <w:t xml:space="preserve"> </w:t>
            </w:r>
            <w:r>
              <w:t>données</w:t>
            </w:r>
            <w:r>
              <w:rPr>
                <w:spacing w:val="-17"/>
              </w:rPr>
              <w:t xml:space="preserve"> </w:t>
            </w:r>
            <w:r>
              <w:t>-</w:t>
            </w:r>
            <w:r>
              <w:rPr>
                <w:spacing w:val="-19"/>
              </w:rPr>
              <w:t xml:space="preserve"> </w:t>
            </w:r>
            <w:r>
              <w:t>Site</w:t>
            </w:r>
            <w:r>
              <w:rPr>
                <w:spacing w:val="-17"/>
              </w:rPr>
              <w:t xml:space="preserve"> </w:t>
            </w:r>
            <w:r>
              <w:t>C</w:t>
            </w:r>
            <w:r>
              <w:tab/>
              <w:t>18</w:t>
            </w:r>
          </w:hyperlink>
        </w:p>
        <w:p w:rsidR="00FE1532" w:rsidRDefault="0070048F">
          <w:pPr>
            <w:pStyle w:val="TM3"/>
            <w:tabs>
              <w:tab w:val="right" w:leader="dot" w:pos="9845"/>
            </w:tabs>
            <w:rPr>
              <w:b w:val="0"/>
              <w:i w:val="0"/>
            </w:rPr>
          </w:pPr>
          <w:hyperlink w:anchor="_bookmark22" w:history="1">
            <w:r>
              <w:rPr>
                <w:rFonts w:ascii="Trebuchet MS" w:hAnsi="Trebuchet MS"/>
                <w:i w:val="0"/>
              </w:rPr>
              <w:t>Document</w:t>
            </w:r>
            <w:r>
              <w:rPr>
                <w:rFonts w:ascii="Trebuchet MS" w:hAnsi="Trebuchet MS"/>
                <w:i w:val="0"/>
                <w:spacing w:val="-24"/>
              </w:rPr>
              <w:t xml:space="preserve"> </w:t>
            </w:r>
            <w:r>
              <w:rPr>
                <w:rFonts w:ascii="Trebuchet MS" w:hAnsi="Trebuchet MS"/>
                <w:i w:val="0"/>
              </w:rPr>
              <w:t>C3</w:t>
            </w:r>
            <w:r>
              <w:rPr>
                <w:rFonts w:ascii="Trebuchet MS" w:hAnsi="Trebuchet MS"/>
                <w:i w:val="0"/>
                <w:spacing w:val="-24"/>
              </w:rPr>
              <w:t xml:space="preserve"> </w:t>
            </w:r>
            <w:r>
              <w:rPr>
                <w:b w:val="0"/>
                <w:i w:val="0"/>
              </w:rPr>
              <w:t>:</w:t>
            </w:r>
            <w:r>
              <w:rPr>
                <w:b w:val="0"/>
                <w:i w:val="0"/>
                <w:spacing w:val="-20"/>
              </w:rPr>
              <w:t xml:space="preserve"> </w:t>
            </w:r>
            <w:r>
              <w:rPr>
                <w:b w:val="0"/>
                <w:i w:val="0"/>
              </w:rPr>
              <w:t>Données</w:t>
            </w:r>
            <w:r>
              <w:rPr>
                <w:b w:val="0"/>
                <w:i w:val="0"/>
                <w:spacing w:val="-18"/>
              </w:rPr>
              <w:t xml:space="preserve"> </w:t>
            </w:r>
            <w:r>
              <w:rPr>
                <w:b w:val="0"/>
                <w:i w:val="0"/>
              </w:rPr>
              <w:t>chiffrées</w:t>
            </w:r>
            <w:r>
              <w:rPr>
                <w:b w:val="0"/>
                <w:i w:val="0"/>
                <w:spacing w:val="-20"/>
              </w:rPr>
              <w:t xml:space="preserve"> </w:t>
            </w:r>
            <w:r>
              <w:rPr>
                <w:b w:val="0"/>
                <w:i w:val="0"/>
              </w:rPr>
              <w:t>estimées</w:t>
            </w:r>
            <w:r>
              <w:rPr>
                <w:b w:val="0"/>
                <w:i w:val="0"/>
                <w:spacing w:val="-18"/>
              </w:rPr>
              <w:t xml:space="preserve"> </w:t>
            </w:r>
            <w:r>
              <w:rPr>
                <w:b w:val="0"/>
                <w:i w:val="0"/>
              </w:rPr>
              <w:t>pour</w:t>
            </w:r>
            <w:r>
              <w:rPr>
                <w:b w:val="0"/>
                <w:i w:val="0"/>
                <w:spacing w:val="-21"/>
              </w:rPr>
              <w:t xml:space="preserve"> </w:t>
            </w:r>
            <w:r>
              <w:rPr>
                <w:b w:val="0"/>
                <w:i w:val="0"/>
              </w:rPr>
              <w:t>une</w:t>
            </w:r>
            <w:r>
              <w:rPr>
                <w:b w:val="0"/>
                <w:i w:val="0"/>
                <w:spacing w:val="-18"/>
              </w:rPr>
              <w:t xml:space="preserve"> </w:t>
            </w:r>
            <w:r>
              <w:rPr>
                <w:b w:val="0"/>
                <w:i w:val="0"/>
              </w:rPr>
              <w:t>solution</w:t>
            </w:r>
            <w:r>
              <w:rPr>
                <w:b w:val="0"/>
                <w:i w:val="0"/>
                <w:spacing w:val="-17"/>
              </w:rPr>
              <w:t xml:space="preserve"> </w:t>
            </w:r>
            <w:r>
              <w:rPr>
                <w:rFonts w:ascii="Trebuchet MS" w:hAnsi="Trebuchet MS"/>
                <w:b w:val="0"/>
              </w:rPr>
              <w:t>cloud</w:t>
            </w:r>
            <w:r>
              <w:rPr>
                <w:rFonts w:ascii="Trebuchet MS" w:hAnsi="Trebuchet MS"/>
                <w:b w:val="0"/>
              </w:rPr>
              <w:tab/>
            </w:r>
            <w:r>
              <w:rPr>
                <w:b w:val="0"/>
                <w:i w:val="0"/>
              </w:rPr>
              <w:t>18</w:t>
            </w:r>
          </w:hyperlink>
        </w:p>
      </w:sdtContent>
    </w:sdt>
    <w:p w:rsidR="00FE1532" w:rsidRDefault="00FE1532">
      <w:pPr>
        <w:sectPr w:rsidR="00FE1532">
          <w:footerReference w:type="default" r:id="rId7"/>
          <w:type w:val="continuous"/>
          <w:pgSz w:w="11910" w:h="16840"/>
          <w:pgMar w:top="1040" w:right="920" w:bottom="1140" w:left="920" w:header="720" w:footer="948" w:gutter="0"/>
          <w:pgNumType w:start="1"/>
          <w:cols w:space="720"/>
        </w:sectPr>
      </w:pPr>
    </w:p>
    <w:p w:rsidR="00FE1532" w:rsidRDefault="0070048F">
      <w:pPr>
        <w:pStyle w:val="Titre3"/>
        <w:spacing w:before="69"/>
        <w:ind w:left="3717"/>
      </w:pPr>
      <w:r>
        <w:lastRenderedPageBreak/>
        <w:t>Présentation du contexte</w:t>
      </w:r>
    </w:p>
    <w:p w:rsidR="00FE1532" w:rsidRDefault="00FE1532">
      <w:pPr>
        <w:pStyle w:val="Corpsdetexte"/>
        <w:spacing w:before="3"/>
        <w:rPr>
          <w:b/>
        </w:rPr>
      </w:pPr>
    </w:p>
    <w:p w:rsidR="00FE1532" w:rsidRDefault="0070048F">
      <w:pPr>
        <w:pStyle w:val="Corpsdetexte"/>
        <w:spacing w:before="1" w:line="276" w:lineRule="auto"/>
        <w:ind w:left="212" w:right="212"/>
        <w:jc w:val="both"/>
      </w:pPr>
      <w:r>
        <w:t>ModePrivee.Shopping est une entreprise de vente événementielle en ligne. Elle résulte d’un projet commun</w:t>
      </w:r>
      <w:r>
        <w:rPr>
          <w:spacing w:val="-14"/>
        </w:rPr>
        <w:t xml:space="preserve"> </w:t>
      </w:r>
      <w:r>
        <w:t>de</w:t>
      </w:r>
      <w:r>
        <w:rPr>
          <w:spacing w:val="-14"/>
        </w:rPr>
        <w:t xml:space="preserve"> </w:t>
      </w:r>
      <w:r>
        <w:t>deux</w:t>
      </w:r>
      <w:r>
        <w:rPr>
          <w:spacing w:val="-14"/>
        </w:rPr>
        <w:t xml:space="preserve"> </w:t>
      </w:r>
      <w:r>
        <w:t>passionnés.</w:t>
      </w:r>
      <w:r>
        <w:rPr>
          <w:spacing w:val="-11"/>
        </w:rPr>
        <w:t xml:space="preserve"> </w:t>
      </w:r>
      <w:r>
        <w:t>L’un</w:t>
      </w:r>
      <w:r>
        <w:rPr>
          <w:spacing w:val="-14"/>
        </w:rPr>
        <w:t xml:space="preserve"> </w:t>
      </w:r>
      <w:r>
        <w:t>des</w:t>
      </w:r>
      <w:r>
        <w:rPr>
          <w:spacing w:val="-16"/>
        </w:rPr>
        <w:t xml:space="preserve"> </w:t>
      </w:r>
      <w:r>
        <w:t>fondateurs</w:t>
      </w:r>
      <w:r>
        <w:rPr>
          <w:spacing w:val="-11"/>
        </w:rPr>
        <w:t xml:space="preserve"> </w:t>
      </w:r>
      <w:r>
        <w:t>était</w:t>
      </w:r>
      <w:r>
        <w:rPr>
          <w:spacing w:val="-11"/>
        </w:rPr>
        <w:t xml:space="preserve"> </w:t>
      </w:r>
      <w:r>
        <w:t>expert</w:t>
      </w:r>
      <w:r>
        <w:rPr>
          <w:spacing w:val="-12"/>
        </w:rPr>
        <w:t xml:space="preserve"> </w:t>
      </w:r>
      <w:r>
        <w:t>dans</w:t>
      </w:r>
      <w:r>
        <w:rPr>
          <w:spacing w:val="-14"/>
        </w:rPr>
        <w:t xml:space="preserve"> </w:t>
      </w:r>
      <w:r>
        <w:t>le</w:t>
      </w:r>
      <w:r>
        <w:rPr>
          <w:spacing w:val="-11"/>
        </w:rPr>
        <w:t xml:space="preserve"> </w:t>
      </w:r>
      <w:r>
        <w:t>domaine</w:t>
      </w:r>
      <w:r>
        <w:rPr>
          <w:spacing w:val="-13"/>
        </w:rPr>
        <w:t xml:space="preserve"> </w:t>
      </w:r>
      <w:r>
        <w:t>de</w:t>
      </w:r>
      <w:r>
        <w:rPr>
          <w:spacing w:val="-14"/>
        </w:rPr>
        <w:t xml:space="preserve"> </w:t>
      </w:r>
      <w:r>
        <w:t>la</w:t>
      </w:r>
      <w:r>
        <w:rPr>
          <w:spacing w:val="-14"/>
        </w:rPr>
        <w:t xml:space="preserve"> </w:t>
      </w:r>
      <w:r>
        <w:t>mode</w:t>
      </w:r>
      <w:r>
        <w:rPr>
          <w:spacing w:val="-12"/>
        </w:rPr>
        <w:t xml:space="preserve"> </w:t>
      </w:r>
      <w:r>
        <w:t>et</w:t>
      </w:r>
      <w:r>
        <w:rPr>
          <w:spacing w:val="-10"/>
        </w:rPr>
        <w:t xml:space="preserve"> </w:t>
      </w:r>
      <w:r>
        <w:t>l’autre dans celui du</w:t>
      </w:r>
      <w:r>
        <w:rPr>
          <w:spacing w:val="-2"/>
        </w:rPr>
        <w:t xml:space="preserve"> </w:t>
      </w:r>
      <w:r>
        <w:t>digital.</w:t>
      </w:r>
    </w:p>
    <w:p w:rsidR="00FE1532" w:rsidRDefault="0070048F">
      <w:pPr>
        <w:pStyle w:val="Corpsdetexte"/>
        <w:spacing w:before="200" w:line="276" w:lineRule="auto"/>
        <w:ind w:left="212" w:right="211"/>
        <w:jc w:val="both"/>
      </w:pPr>
      <w:r>
        <w:t>Depuis son lancement en France en 2006, le site a vu progresser ses ventes de façon constante. En 2010, la société décide de s’implanter en Espagne, ouvrant ainsi la voie à un dévelo</w:t>
      </w:r>
      <w:r>
        <w:t>ppement important en Europe.</w:t>
      </w:r>
    </w:p>
    <w:p w:rsidR="00FE1532" w:rsidRDefault="0070048F">
      <w:pPr>
        <w:pStyle w:val="Corpsdetexte"/>
        <w:spacing w:before="200" w:line="276" w:lineRule="auto"/>
        <w:ind w:left="212" w:right="208"/>
        <w:jc w:val="both"/>
      </w:pPr>
      <w:r>
        <w:t>Le</w:t>
      </w:r>
      <w:r>
        <w:rPr>
          <w:spacing w:val="-12"/>
        </w:rPr>
        <w:t xml:space="preserve"> </w:t>
      </w:r>
      <w:r>
        <w:t>site</w:t>
      </w:r>
      <w:r>
        <w:rPr>
          <w:spacing w:val="-11"/>
        </w:rPr>
        <w:t xml:space="preserve"> </w:t>
      </w:r>
      <w:r>
        <w:t>est</w:t>
      </w:r>
      <w:r>
        <w:rPr>
          <w:spacing w:val="-10"/>
        </w:rPr>
        <w:t xml:space="preserve"> </w:t>
      </w:r>
      <w:r>
        <w:t>également</w:t>
      </w:r>
      <w:r>
        <w:rPr>
          <w:spacing w:val="-12"/>
        </w:rPr>
        <w:t xml:space="preserve"> </w:t>
      </w:r>
      <w:r>
        <w:t>pionnier</w:t>
      </w:r>
      <w:r>
        <w:rPr>
          <w:spacing w:val="-10"/>
        </w:rPr>
        <w:t xml:space="preserve"> </w:t>
      </w:r>
      <w:r>
        <w:t>sur</w:t>
      </w:r>
      <w:r>
        <w:rPr>
          <w:spacing w:val="-13"/>
        </w:rPr>
        <w:t xml:space="preserve"> </w:t>
      </w:r>
      <w:r>
        <w:t>plusieurs</w:t>
      </w:r>
      <w:r>
        <w:rPr>
          <w:spacing w:val="-9"/>
        </w:rPr>
        <w:t xml:space="preserve"> </w:t>
      </w:r>
      <w:r>
        <w:t>innovations</w:t>
      </w:r>
      <w:r>
        <w:rPr>
          <w:spacing w:val="-11"/>
        </w:rPr>
        <w:t xml:space="preserve"> </w:t>
      </w:r>
      <w:r>
        <w:t>technologiques</w:t>
      </w:r>
      <w:r>
        <w:rPr>
          <w:spacing w:val="-13"/>
        </w:rPr>
        <w:t xml:space="preserve"> </w:t>
      </w:r>
      <w:r>
        <w:t>:</w:t>
      </w:r>
      <w:r>
        <w:rPr>
          <w:spacing w:val="-9"/>
        </w:rPr>
        <w:t xml:space="preserve"> </w:t>
      </w:r>
      <w:r>
        <w:t>le</w:t>
      </w:r>
      <w:r>
        <w:rPr>
          <w:spacing w:val="-14"/>
        </w:rPr>
        <w:t xml:space="preserve"> </w:t>
      </w:r>
      <w:r>
        <w:t>lancement</w:t>
      </w:r>
      <w:r>
        <w:rPr>
          <w:spacing w:val="-10"/>
        </w:rPr>
        <w:t xml:space="preserve"> </w:t>
      </w:r>
      <w:r>
        <w:t>d’une</w:t>
      </w:r>
      <w:r>
        <w:rPr>
          <w:spacing w:val="-11"/>
        </w:rPr>
        <w:t xml:space="preserve"> </w:t>
      </w:r>
      <w:r>
        <w:t>version mobile dès 2011, la livraison en 24h en 2012, le site multidevises en 2014, l’abonnement Infinity en 2015, le panier unique et</w:t>
      </w:r>
      <w:r>
        <w:t xml:space="preserve"> le moteur de recherche en</w:t>
      </w:r>
      <w:r>
        <w:rPr>
          <w:spacing w:val="-6"/>
        </w:rPr>
        <w:t xml:space="preserve"> </w:t>
      </w:r>
      <w:r>
        <w:t>2016.</w:t>
      </w:r>
    </w:p>
    <w:p w:rsidR="00FE1532" w:rsidRDefault="0070048F">
      <w:pPr>
        <w:pStyle w:val="Corpsdetexte"/>
        <w:spacing w:before="200" w:line="276" w:lineRule="auto"/>
        <w:ind w:left="212" w:right="208"/>
        <w:jc w:val="both"/>
      </w:pPr>
      <w:r>
        <w:t>En 2016, la société renforce ses positions en Italie. L’année suivante, elle signe un partenariat stratégique avec l’un des plus importants groupes de la grande distribution. En 2018, ModePrivee.Shopping emploie 1 150 salar</w:t>
      </w:r>
      <w:r>
        <w:t>iés et commercialise 2 000 marques auprès de sa communauté composée de 33 millions de membres. Elle a expédié 15,7 millions de commandes pour un chiffre d’affaires net de 655 millions d’euros. Le groupe prévoit de générer plus d'1 milliard d’euros de chiff</w:t>
      </w:r>
      <w:r>
        <w:t>re d'affaires d'ici 2020.</w:t>
      </w:r>
    </w:p>
    <w:p w:rsidR="00FE1532" w:rsidRDefault="0070048F">
      <w:pPr>
        <w:pStyle w:val="Corpsdetexte"/>
        <w:spacing w:before="201" w:line="276" w:lineRule="auto"/>
        <w:ind w:left="212" w:right="209"/>
        <w:jc w:val="both"/>
      </w:pPr>
      <w:r>
        <w:t>Pour</w:t>
      </w:r>
      <w:r>
        <w:rPr>
          <w:spacing w:val="-5"/>
        </w:rPr>
        <w:t xml:space="preserve"> </w:t>
      </w:r>
      <w:r>
        <w:t>des</w:t>
      </w:r>
      <w:r>
        <w:rPr>
          <w:spacing w:val="-7"/>
        </w:rPr>
        <w:t xml:space="preserve"> </w:t>
      </w:r>
      <w:r>
        <w:t>raisons</w:t>
      </w:r>
      <w:r>
        <w:rPr>
          <w:spacing w:val="-7"/>
        </w:rPr>
        <w:t xml:space="preserve"> </w:t>
      </w:r>
      <w:r>
        <w:t>historiques,</w:t>
      </w:r>
      <w:r>
        <w:rPr>
          <w:spacing w:val="-5"/>
        </w:rPr>
        <w:t xml:space="preserve"> </w:t>
      </w:r>
      <w:r>
        <w:t>le</w:t>
      </w:r>
      <w:r>
        <w:rPr>
          <w:spacing w:val="-8"/>
        </w:rPr>
        <w:t xml:space="preserve"> </w:t>
      </w:r>
      <w:r>
        <w:t>siège</w:t>
      </w:r>
      <w:r>
        <w:rPr>
          <w:spacing w:val="-8"/>
        </w:rPr>
        <w:t xml:space="preserve"> </w:t>
      </w:r>
      <w:r>
        <w:t>social</w:t>
      </w:r>
      <w:r>
        <w:rPr>
          <w:spacing w:val="-7"/>
        </w:rPr>
        <w:t xml:space="preserve"> </w:t>
      </w:r>
      <w:r>
        <w:t>est</w:t>
      </w:r>
      <w:r>
        <w:rPr>
          <w:spacing w:val="-7"/>
        </w:rPr>
        <w:t xml:space="preserve"> </w:t>
      </w:r>
      <w:r>
        <w:t>situé</w:t>
      </w:r>
      <w:r>
        <w:rPr>
          <w:spacing w:val="-6"/>
        </w:rPr>
        <w:t xml:space="preserve"> </w:t>
      </w:r>
      <w:r>
        <w:t>en</w:t>
      </w:r>
      <w:r>
        <w:rPr>
          <w:spacing w:val="-12"/>
        </w:rPr>
        <w:t xml:space="preserve"> </w:t>
      </w:r>
      <w:r>
        <w:t>région</w:t>
      </w:r>
      <w:r>
        <w:rPr>
          <w:spacing w:val="-6"/>
        </w:rPr>
        <w:t xml:space="preserve"> </w:t>
      </w:r>
      <w:r>
        <w:t>parisienne</w:t>
      </w:r>
      <w:r>
        <w:rPr>
          <w:spacing w:val="-11"/>
        </w:rPr>
        <w:t xml:space="preserve"> </w:t>
      </w:r>
      <w:r>
        <w:t>alors</w:t>
      </w:r>
      <w:r>
        <w:rPr>
          <w:spacing w:val="-8"/>
        </w:rPr>
        <w:t xml:space="preserve"> </w:t>
      </w:r>
      <w:r>
        <w:t>que</w:t>
      </w:r>
      <w:r>
        <w:rPr>
          <w:spacing w:val="-8"/>
        </w:rPr>
        <w:t xml:space="preserve"> </w:t>
      </w:r>
      <w:r>
        <w:t>la</w:t>
      </w:r>
      <w:r>
        <w:rPr>
          <w:spacing w:val="-2"/>
        </w:rPr>
        <w:t xml:space="preserve"> </w:t>
      </w:r>
      <w:r>
        <w:t>direction</w:t>
      </w:r>
      <w:r>
        <w:rPr>
          <w:spacing w:val="-7"/>
        </w:rPr>
        <w:t xml:space="preserve"> </w:t>
      </w:r>
      <w:r>
        <w:t>des systèmes d’information (DSI) est basée dans l’ouest de la France. La DSI est composée de 70 personnes et organisée en deux divisions. L’une est en charge du développement de l’ensemble des sites et applications du groupe, la seconde assure l’administra</w:t>
      </w:r>
      <w:r>
        <w:t>tion, la supervision, l’évolution et la sécurisation de la plateforme technique répartie sur plusieurs sites</w:t>
      </w:r>
      <w:r>
        <w:rPr>
          <w:spacing w:val="-15"/>
        </w:rPr>
        <w:t xml:space="preserve"> </w:t>
      </w:r>
      <w:r>
        <w:t>géographiques.</w:t>
      </w:r>
    </w:p>
    <w:p w:rsidR="00FE1532" w:rsidRDefault="0070048F">
      <w:pPr>
        <w:pStyle w:val="Corpsdetexte"/>
        <w:spacing w:before="199" w:line="276" w:lineRule="auto"/>
        <w:ind w:left="212" w:right="211"/>
        <w:jc w:val="both"/>
      </w:pPr>
      <w:r>
        <w:t>La</w:t>
      </w:r>
      <w:r>
        <w:rPr>
          <w:spacing w:val="-6"/>
        </w:rPr>
        <w:t xml:space="preserve"> </w:t>
      </w:r>
      <w:r>
        <w:t>plateforme</w:t>
      </w:r>
      <w:r>
        <w:rPr>
          <w:spacing w:val="-5"/>
        </w:rPr>
        <w:t xml:space="preserve"> </w:t>
      </w:r>
      <w:r>
        <w:t>de</w:t>
      </w:r>
      <w:r>
        <w:rPr>
          <w:spacing w:val="-7"/>
        </w:rPr>
        <w:t xml:space="preserve"> </w:t>
      </w:r>
      <w:r>
        <w:t>production,</w:t>
      </w:r>
      <w:r>
        <w:rPr>
          <w:spacing w:val="-4"/>
        </w:rPr>
        <w:t xml:space="preserve"> </w:t>
      </w:r>
      <w:r>
        <w:t>située</w:t>
      </w:r>
      <w:r>
        <w:rPr>
          <w:spacing w:val="-5"/>
        </w:rPr>
        <w:t xml:space="preserve"> </w:t>
      </w:r>
      <w:r>
        <w:t>dans</w:t>
      </w:r>
      <w:r>
        <w:rPr>
          <w:spacing w:val="-5"/>
        </w:rPr>
        <w:t xml:space="preserve"> </w:t>
      </w:r>
      <w:r>
        <w:t>le</w:t>
      </w:r>
      <w:r>
        <w:rPr>
          <w:spacing w:val="-4"/>
        </w:rPr>
        <w:t xml:space="preserve"> </w:t>
      </w:r>
      <w:r>
        <w:t>sud</w:t>
      </w:r>
      <w:r>
        <w:rPr>
          <w:spacing w:val="-8"/>
        </w:rPr>
        <w:t xml:space="preserve"> </w:t>
      </w:r>
      <w:r>
        <w:t>de</w:t>
      </w:r>
      <w:r>
        <w:rPr>
          <w:spacing w:val="-4"/>
        </w:rPr>
        <w:t xml:space="preserve"> </w:t>
      </w:r>
      <w:r>
        <w:t>la</w:t>
      </w:r>
      <w:r>
        <w:rPr>
          <w:spacing w:val="-5"/>
        </w:rPr>
        <w:t xml:space="preserve"> </w:t>
      </w:r>
      <w:r>
        <w:t>France,</w:t>
      </w:r>
      <w:r>
        <w:rPr>
          <w:spacing w:val="-4"/>
        </w:rPr>
        <w:t xml:space="preserve"> </w:t>
      </w:r>
      <w:r>
        <w:t>est</w:t>
      </w:r>
      <w:r>
        <w:rPr>
          <w:spacing w:val="-7"/>
        </w:rPr>
        <w:t xml:space="preserve"> </w:t>
      </w:r>
      <w:r>
        <w:t>constituée</w:t>
      </w:r>
      <w:r>
        <w:rPr>
          <w:spacing w:val="-4"/>
        </w:rPr>
        <w:t xml:space="preserve"> </w:t>
      </w:r>
      <w:r>
        <w:t>de</w:t>
      </w:r>
      <w:r>
        <w:rPr>
          <w:spacing w:val="-6"/>
        </w:rPr>
        <w:t xml:space="preserve"> </w:t>
      </w:r>
      <w:r>
        <w:t>deux</w:t>
      </w:r>
      <w:r>
        <w:rPr>
          <w:spacing w:val="-7"/>
        </w:rPr>
        <w:t xml:space="preserve"> </w:t>
      </w:r>
      <w:r>
        <w:t>infrastructures en miroir, réparties sur deux sites géographiquement distants et reliés par deux fibres optiques indépendantes. Pour des raisons pratiques, une troisième plateforme utilisée pour le développement, les tests et la préproduction est implantée</w:t>
      </w:r>
      <w:r>
        <w:t xml:space="preserve"> dans un centre de données situé à proximité de la</w:t>
      </w:r>
      <w:r>
        <w:rPr>
          <w:spacing w:val="-1"/>
        </w:rPr>
        <w:t xml:space="preserve"> </w:t>
      </w:r>
      <w:r>
        <w:t>DSI.</w:t>
      </w:r>
    </w:p>
    <w:p w:rsidR="00FE1532" w:rsidRDefault="0070048F">
      <w:pPr>
        <w:pStyle w:val="Corpsdetexte"/>
        <w:spacing w:before="202" w:line="276" w:lineRule="auto"/>
        <w:ind w:left="212" w:right="210"/>
        <w:jc w:val="both"/>
      </w:pPr>
      <w:r>
        <w:t>M. Guillaume Despera, responsable « infrastructure et système », vous recrute afin d’intervenir sur cette troisième plateforme qui est particulièrement sensible dans le processus de développement du g</w:t>
      </w:r>
      <w:r>
        <w:t>roupe. En effet, afin de s’adapter à la demande et de proposer une expérience client toujours plus riche, elle est constamment utilisée pour tester et valider les nouvelles versions du site (au moins une mise à jour majeure par semaine). Une indisponibilit</w:t>
      </w:r>
      <w:r>
        <w:t>é de cette plateforme bloquerait le processus de développement, lequel constitue un axe stratégique de l’entreprise.</w:t>
      </w:r>
    </w:p>
    <w:p w:rsidR="00FE1532" w:rsidRDefault="0070048F">
      <w:pPr>
        <w:pStyle w:val="Corpsdetexte"/>
        <w:spacing w:before="198" w:line="276" w:lineRule="auto"/>
        <w:ind w:left="212" w:right="208"/>
        <w:jc w:val="both"/>
      </w:pPr>
      <w:r>
        <w:t>Afin que tous les tests réalisés par l’équipe de développement soient pertinents, il vous sera demandé d’intervenir sur l’infrastructure po</w:t>
      </w:r>
      <w:r>
        <w:t>ur se rapprocher au plus près de la plateforme de production. Étant également membre de l’équipe support, vous devrez traiter certains incidents. Enfin, à plus long terme, la stratégie du responsable « infrastructure et système » est de basculer progressiv</w:t>
      </w:r>
      <w:r>
        <w:t>ement cette plateforme dans le nuage informatique (</w:t>
      </w:r>
      <w:r>
        <w:rPr>
          <w:i/>
        </w:rPr>
        <w:t>cloud computing)</w:t>
      </w:r>
      <w:r>
        <w:t>. Une démarche a déjà été initiée mais il vous appartiendra d’en évaluer les impacts sur</w:t>
      </w:r>
      <w:r>
        <w:rPr>
          <w:spacing w:val="-18"/>
        </w:rPr>
        <w:t xml:space="preserve"> </w:t>
      </w:r>
      <w:r>
        <w:t>l’organisation.</w:t>
      </w:r>
    </w:p>
    <w:p w:rsidR="00FE1532" w:rsidRDefault="0070048F">
      <w:pPr>
        <w:pStyle w:val="Titre3"/>
        <w:spacing w:before="199"/>
        <w:ind w:left="212"/>
        <w:jc w:val="both"/>
      </w:pPr>
      <w:r>
        <w:t>Vous vous appuierez sur les dossiers documentaires mis à votre</w:t>
      </w:r>
      <w:r>
        <w:rPr>
          <w:spacing w:val="-22"/>
        </w:rPr>
        <w:t xml:space="preserve"> </w:t>
      </w:r>
      <w:r>
        <w:t>disposition.</w:t>
      </w:r>
    </w:p>
    <w:p w:rsidR="00FE1532" w:rsidRDefault="00FE1532">
      <w:pPr>
        <w:jc w:val="both"/>
        <w:sectPr w:rsidR="00FE1532">
          <w:pgSz w:w="11910" w:h="16840"/>
          <w:pgMar w:top="1040" w:right="920" w:bottom="1140" w:left="920" w:header="0" w:footer="948" w:gutter="0"/>
          <w:cols w:space="720"/>
        </w:sectPr>
      </w:pPr>
    </w:p>
    <w:p w:rsidR="00FE1532" w:rsidRDefault="0070048F">
      <w:pPr>
        <w:spacing w:before="68"/>
        <w:ind w:left="212"/>
        <w:rPr>
          <w:b/>
          <w:sz w:val="32"/>
        </w:rPr>
      </w:pPr>
      <w:r>
        <w:rPr>
          <w:b/>
          <w:sz w:val="36"/>
        </w:rPr>
        <w:lastRenderedPageBreak/>
        <w:t xml:space="preserve">Dossier A – </w:t>
      </w:r>
      <w:r>
        <w:rPr>
          <w:b/>
          <w:sz w:val="32"/>
        </w:rPr>
        <w:t>Refonte de l’infrastructure</w:t>
      </w:r>
    </w:p>
    <w:p w:rsidR="00FE1532" w:rsidRDefault="0070048F">
      <w:pPr>
        <w:pStyle w:val="Titre3"/>
        <w:spacing w:before="255"/>
        <w:ind w:left="212"/>
      </w:pPr>
      <w:r>
        <w:t xml:space="preserve">Mission A.1 – Réorganisation des réseaux </w:t>
      </w:r>
      <w:r>
        <w:t>virtuels (VLAN)</w:t>
      </w:r>
    </w:p>
    <w:p w:rsidR="00FE1532" w:rsidRDefault="00FE1532">
      <w:pPr>
        <w:pStyle w:val="Corpsdetexte"/>
        <w:spacing w:before="3"/>
        <w:rPr>
          <w:b/>
        </w:rPr>
      </w:pPr>
    </w:p>
    <w:p w:rsidR="00FE1532" w:rsidRDefault="0070048F">
      <w:pPr>
        <w:pStyle w:val="Corpsdetexte"/>
        <w:ind w:left="212" w:right="206"/>
        <w:jc w:val="both"/>
      </w:pPr>
      <w:r>
        <w:t xml:space="preserve">Actuellement, le réseau de la plateforme de test (site C) est organisé en 4 réseaux </w:t>
      </w:r>
      <w:r>
        <w:t>virtuels. Toutefois, pour se rapprocher d</w:t>
      </w:r>
      <w:r>
        <w:t xml:space="preserve">e l’architecture de la production qui a récemment évolué, Guillaume Despera veut isoler les serveurs </w:t>
      </w:r>
      <w:r>
        <w:rPr>
          <w:i/>
        </w:rPr>
        <w:t xml:space="preserve">Web </w:t>
      </w:r>
      <w:r>
        <w:t>dans un VLAN différent des serveurs de bases de données qui restent dans leur VLAN d’origine. Ce nouveau VLAN pourra accueillir un nombre d’hôtes ident</w:t>
      </w:r>
      <w:r>
        <w:t>ique à celui des 4 VLAN existants.</w:t>
      </w:r>
    </w:p>
    <w:p w:rsidR="00FE1532" w:rsidRDefault="0070048F">
      <w:pPr>
        <w:pStyle w:val="Corpsdetexte"/>
        <w:spacing w:before="120"/>
        <w:ind w:left="212" w:right="208"/>
        <w:jc w:val="both"/>
      </w:pPr>
      <w:r>
        <w:t>De plus, il vous demande de préparer le remplacement du routeur RT-1 et du commutateur SW2-1 par un seul commutateur. Un modèle disponible sur le marché a été identifié. Il vous demande de confirmer la pertinence de ce ch</w:t>
      </w:r>
      <w:r>
        <w:t>oix.</w:t>
      </w:r>
    </w:p>
    <w:p w:rsidR="00FE1532" w:rsidRDefault="0070048F">
      <w:pPr>
        <w:pStyle w:val="Corpsdetexte"/>
        <w:spacing w:before="10"/>
        <w:rPr>
          <w:sz w:val="18"/>
        </w:rPr>
      </w:pPr>
      <w:r>
        <w:pict>
          <v:shape id="_x0000_s1054" type="#_x0000_t202" style="position:absolute;margin-left:51pt;margin-top:13.05pt;width:493.3pt;height:44.35pt;z-index:-251667968;mso-wrap-distance-left:0;mso-wrap-distance-right:0;mso-position-horizontal-relative:page" filled="f" strokeweight=".48pt">
            <v:textbox inset="0,0,0,0">
              <w:txbxContent>
                <w:p w:rsidR="00FE1532" w:rsidRDefault="0070048F">
                  <w:pPr>
                    <w:spacing w:before="14"/>
                    <w:ind w:left="108"/>
                    <w:rPr>
                      <w:b/>
                    </w:rPr>
                  </w:pPr>
                  <w:r>
                    <w:rPr>
                      <w:b/>
                    </w:rPr>
                    <w:t>Question A.1.1</w:t>
                  </w:r>
                </w:p>
                <w:p w:rsidR="00FE1532" w:rsidRDefault="0070048F">
                  <w:pPr>
                    <w:pStyle w:val="Corpsdetexte"/>
                    <w:spacing w:before="4" w:line="276" w:lineRule="auto"/>
                    <w:ind w:left="108"/>
                  </w:pPr>
                  <w:r>
                    <w:t>Indiquer, en argumentant, en quoi le commutateur présélectionné permet de prendre en charge les mêmes fonctionnalités que les deux équipements à remplacer.</w:t>
                  </w:r>
                </w:p>
              </w:txbxContent>
            </v:textbox>
            <w10:wrap type="topAndBottom" anchorx="page"/>
          </v:shape>
        </w:pict>
      </w:r>
      <w:r>
        <w:pict>
          <v:shape id="_x0000_s1053" type="#_x0000_t202" style="position:absolute;margin-left:51pt;margin-top:70.45pt;width:493.3pt;height:40.45pt;z-index:-251666944;mso-wrap-distance-left:0;mso-wrap-distance-right:0;mso-position-horizontal-relative:page" filled="f" strokeweight=".48pt">
            <v:textbox inset="0,0,0,0">
              <w:txbxContent>
                <w:p w:rsidR="00FE1532" w:rsidRDefault="0070048F">
                  <w:pPr>
                    <w:spacing w:before="14"/>
                    <w:ind w:left="108"/>
                    <w:rPr>
                      <w:b/>
                    </w:rPr>
                  </w:pPr>
                  <w:r>
                    <w:rPr>
                      <w:b/>
                    </w:rPr>
                    <w:t>Question A.1.2</w:t>
                  </w:r>
                </w:p>
                <w:p w:rsidR="00FE1532" w:rsidRDefault="0070048F">
                  <w:pPr>
                    <w:pStyle w:val="Corpsdetexte"/>
                    <w:spacing w:before="4"/>
                    <w:ind w:left="108" w:right="103"/>
                    <w:rPr>
                      <w:i/>
                    </w:rPr>
                  </w:pPr>
                  <w:r>
                    <w:t xml:space="preserve">Proposer, pour le nouveau VLAN destiné aux serveurs </w:t>
                  </w:r>
                  <w:r>
                    <w:rPr>
                      <w:i/>
                    </w:rPr>
                    <w:t>Web</w:t>
                  </w:r>
                  <w:r>
                    <w:t xml:space="preserve">, un numéro de VLAN, une adresse de sous-réseau et un masque. </w:t>
                  </w:r>
                  <w:r>
                    <w:rPr>
                      <w:i/>
                    </w:rPr>
                    <w:t>Justifier votre réponse.</w:t>
                  </w:r>
                </w:p>
              </w:txbxContent>
            </v:textbox>
            <w10:wrap type="topAndBottom" anchorx="page"/>
          </v:shape>
        </w:pict>
      </w:r>
      <w:r>
        <w:pict>
          <v:shape id="_x0000_s1052" type="#_x0000_t202" style="position:absolute;margin-left:51pt;margin-top:124.1pt;width:493.3pt;height:58.8pt;z-index:-251665920;mso-wrap-distance-left:0;mso-wrap-distance-right:0;mso-position-horizontal-relative:page" filled="f" strokeweight=".48pt">
            <v:textbox inset="0,0,0,0">
              <w:txbxContent>
                <w:p w:rsidR="00FE1532" w:rsidRDefault="0070048F">
                  <w:pPr>
                    <w:spacing w:before="14"/>
                    <w:ind w:left="108"/>
                    <w:rPr>
                      <w:b/>
                    </w:rPr>
                  </w:pPr>
                  <w:r>
                    <w:rPr>
                      <w:b/>
                    </w:rPr>
                    <w:t>Question A.1.3</w:t>
                  </w:r>
                </w:p>
                <w:p w:rsidR="00FE1532" w:rsidRDefault="0070048F">
                  <w:pPr>
                    <w:pStyle w:val="Corpsdetexte"/>
                    <w:spacing w:before="4" w:line="276" w:lineRule="auto"/>
                    <w:ind w:left="108" w:right="103"/>
                    <w:jc w:val="both"/>
                  </w:pPr>
                  <w:r>
                    <w:t>Indiquer si la configuration IP des serveurs SRV-IIS-1 et SRV-IIS-2 doit être modifiée suite à l’implantation de ce nouveau VLAN et proposer les paramè</w:t>
                  </w:r>
                  <w:r>
                    <w:t>tres, en conformité avec l’existant, des autres VLAN si nécessaire.</w:t>
                  </w:r>
                </w:p>
              </w:txbxContent>
            </v:textbox>
            <w10:wrap type="topAndBottom" anchorx="page"/>
          </v:shape>
        </w:pict>
      </w:r>
    </w:p>
    <w:p w:rsidR="00FE1532" w:rsidRDefault="00FE1532">
      <w:pPr>
        <w:pStyle w:val="Corpsdetexte"/>
        <w:spacing w:before="11"/>
        <w:rPr>
          <w:sz w:val="15"/>
        </w:rPr>
      </w:pPr>
    </w:p>
    <w:p w:rsidR="00FE1532" w:rsidRDefault="00FE1532">
      <w:pPr>
        <w:pStyle w:val="Corpsdetexte"/>
        <w:spacing w:before="2"/>
        <w:rPr>
          <w:sz w:val="16"/>
        </w:rPr>
      </w:pPr>
    </w:p>
    <w:p w:rsidR="00FE1532" w:rsidRDefault="00FE1532">
      <w:pPr>
        <w:pStyle w:val="Corpsdetexte"/>
        <w:rPr>
          <w:sz w:val="11"/>
        </w:rPr>
      </w:pPr>
    </w:p>
    <w:p w:rsidR="00FE1532" w:rsidRDefault="0070048F">
      <w:pPr>
        <w:pStyle w:val="Corpsdetexte"/>
        <w:spacing w:before="94"/>
        <w:ind w:left="212" w:right="132"/>
      </w:pPr>
      <w:r>
        <w:t>Le</w:t>
      </w:r>
      <w:r>
        <w:rPr>
          <w:spacing w:val="-13"/>
        </w:rPr>
        <w:t xml:space="preserve"> </w:t>
      </w:r>
      <w:r>
        <w:t>nouveau</w:t>
      </w:r>
      <w:r>
        <w:rPr>
          <w:spacing w:val="-13"/>
        </w:rPr>
        <w:t xml:space="preserve"> </w:t>
      </w:r>
      <w:r>
        <w:t>commutateur</w:t>
      </w:r>
      <w:r>
        <w:rPr>
          <w:spacing w:val="-12"/>
        </w:rPr>
        <w:t xml:space="preserve"> </w:t>
      </w:r>
      <w:r>
        <w:t>SW3-1</w:t>
      </w:r>
      <w:r>
        <w:rPr>
          <w:spacing w:val="-12"/>
        </w:rPr>
        <w:t xml:space="preserve"> </w:t>
      </w:r>
      <w:r>
        <w:t>a</w:t>
      </w:r>
      <w:r>
        <w:rPr>
          <w:spacing w:val="-12"/>
        </w:rPr>
        <w:t xml:space="preserve"> </w:t>
      </w:r>
      <w:r>
        <w:t>été</w:t>
      </w:r>
      <w:r>
        <w:rPr>
          <w:spacing w:val="-12"/>
        </w:rPr>
        <w:t xml:space="preserve"> </w:t>
      </w:r>
      <w:r>
        <w:t>mis</w:t>
      </w:r>
      <w:r>
        <w:rPr>
          <w:spacing w:val="-12"/>
        </w:rPr>
        <w:t xml:space="preserve"> </w:t>
      </w:r>
      <w:r>
        <w:t>en</w:t>
      </w:r>
      <w:r>
        <w:rPr>
          <w:spacing w:val="-15"/>
        </w:rPr>
        <w:t xml:space="preserve"> </w:t>
      </w:r>
      <w:r>
        <w:t>service</w:t>
      </w:r>
      <w:r>
        <w:rPr>
          <w:spacing w:val="-12"/>
        </w:rPr>
        <w:t xml:space="preserve"> </w:t>
      </w:r>
      <w:r>
        <w:t>mais</w:t>
      </w:r>
      <w:r>
        <w:rPr>
          <w:spacing w:val="-12"/>
        </w:rPr>
        <w:t xml:space="preserve"> </w:t>
      </w:r>
      <w:r>
        <w:t>certains</w:t>
      </w:r>
      <w:r>
        <w:rPr>
          <w:spacing w:val="-15"/>
        </w:rPr>
        <w:t xml:space="preserve"> </w:t>
      </w:r>
      <w:r>
        <w:t>tests</w:t>
      </w:r>
      <w:r>
        <w:rPr>
          <w:spacing w:val="-12"/>
        </w:rPr>
        <w:t xml:space="preserve"> </w:t>
      </w:r>
      <w:r>
        <w:t>de</w:t>
      </w:r>
      <w:r>
        <w:rPr>
          <w:spacing w:val="-12"/>
        </w:rPr>
        <w:t xml:space="preserve"> </w:t>
      </w:r>
      <w:r>
        <w:t>connectivité</w:t>
      </w:r>
      <w:r>
        <w:rPr>
          <w:spacing w:val="-12"/>
        </w:rPr>
        <w:t xml:space="preserve"> </w:t>
      </w:r>
      <w:r>
        <w:t>ont</w:t>
      </w:r>
      <w:r>
        <w:rPr>
          <w:spacing w:val="-11"/>
        </w:rPr>
        <w:t xml:space="preserve"> </w:t>
      </w:r>
      <w:r>
        <w:t>échoué et révèlent une erreur de</w:t>
      </w:r>
      <w:r>
        <w:rPr>
          <w:spacing w:val="-1"/>
        </w:rPr>
        <w:t xml:space="preserve"> </w:t>
      </w:r>
      <w:r>
        <w:t>configuration.</w:t>
      </w:r>
    </w:p>
    <w:p w:rsidR="00FE1532" w:rsidRDefault="0070048F">
      <w:pPr>
        <w:pStyle w:val="Corpsdetexte"/>
        <w:spacing w:before="8"/>
        <w:rPr>
          <w:sz w:val="18"/>
        </w:rPr>
      </w:pPr>
      <w:r>
        <w:pict>
          <v:shape id="_x0000_s1051" type="#_x0000_t202" style="position:absolute;margin-left:51pt;margin-top:13pt;width:493.3pt;height:29.8pt;z-index:-251664896;mso-wrap-distance-left:0;mso-wrap-distance-right:0;mso-position-horizontal-relative:page" filled="f" strokeweight=".48pt">
            <v:textbox inset="0,0,0,0">
              <w:txbxContent>
                <w:p w:rsidR="00FE1532" w:rsidRDefault="0070048F">
                  <w:pPr>
                    <w:spacing w:before="15"/>
                    <w:ind w:left="108"/>
                    <w:rPr>
                      <w:b/>
                    </w:rPr>
                  </w:pPr>
                  <w:r>
                    <w:rPr>
                      <w:b/>
                    </w:rPr>
                    <w:t>Question A.1.4</w:t>
                  </w:r>
                </w:p>
                <w:p w:rsidR="00FE1532" w:rsidRDefault="0070048F">
                  <w:pPr>
                    <w:pStyle w:val="Corpsdetexte"/>
                    <w:spacing w:before="3"/>
                    <w:ind w:left="108"/>
                  </w:pPr>
                  <w:r>
                    <w:t>Expliquer pourquoi les tests</w:t>
                  </w:r>
                  <w:r>
                    <w:t xml:space="preserve"> ont échoué et proposer une solution pour remédier à ce problème.</w:t>
                  </w:r>
                </w:p>
              </w:txbxContent>
            </v:textbox>
            <w10:wrap type="topAndBottom" anchorx="page"/>
          </v:shape>
        </w:pict>
      </w:r>
    </w:p>
    <w:p w:rsidR="00FE1532" w:rsidRDefault="00FE1532">
      <w:pPr>
        <w:pStyle w:val="Corpsdetexte"/>
        <w:spacing w:before="3"/>
        <w:rPr>
          <w:sz w:val="21"/>
        </w:rPr>
      </w:pPr>
    </w:p>
    <w:p w:rsidR="00FE1532" w:rsidRDefault="0070048F">
      <w:pPr>
        <w:pStyle w:val="Titre3"/>
        <w:spacing w:before="93"/>
        <w:ind w:left="212"/>
      </w:pPr>
      <w:r>
        <w:t>Mission A.2 – Mise en production d’un équipement actif</w:t>
      </w:r>
    </w:p>
    <w:p w:rsidR="00FE1532" w:rsidRDefault="0070048F">
      <w:pPr>
        <w:pStyle w:val="Corpsdetexte"/>
        <w:spacing w:before="189" w:line="276" w:lineRule="auto"/>
        <w:ind w:left="212" w:right="208"/>
        <w:jc w:val="both"/>
      </w:pPr>
      <w:r>
        <w:t>Une réunion préalable à la mise en production de ce nouveau commutateur a eu lieu avec le responsable « infrastructure et systèmes », les échanges oraux sont retranscrits dans la documentation.</w:t>
      </w:r>
    </w:p>
    <w:p w:rsidR="00FE1532" w:rsidRDefault="0070048F">
      <w:pPr>
        <w:pStyle w:val="Corpsdetexte"/>
        <w:spacing w:before="121" w:line="276" w:lineRule="auto"/>
        <w:ind w:left="212" w:right="209"/>
        <w:jc w:val="both"/>
      </w:pPr>
      <w:r>
        <w:t>Ce dernier déplore l’absence de procédure écrite qui faciliterait le déploiement de tout nouvel équipement actif. Il vous charge de réfléchir aux éléments qui constitueraient une procédure technique</w:t>
      </w:r>
      <w:r>
        <w:rPr>
          <w:spacing w:val="-13"/>
        </w:rPr>
        <w:t xml:space="preserve"> </w:t>
      </w:r>
      <w:r>
        <w:t>et</w:t>
      </w:r>
      <w:r>
        <w:rPr>
          <w:spacing w:val="-12"/>
        </w:rPr>
        <w:t xml:space="preserve"> </w:t>
      </w:r>
      <w:r>
        <w:t>respecteraient</w:t>
      </w:r>
      <w:r>
        <w:rPr>
          <w:spacing w:val="-10"/>
        </w:rPr>
        <w:t xml:space="preserve"> </w:t>
      </w:r>
      <w:r>
        <w:t>les</w:t>
      </w:r>
      <w:r>
        <w:rPr>
          <w:spacing w:val="-12"/>
        </w:rPr>
        <w:t xml:space="preserve"> </w:t>
      </w:r>
      <w:r>
        <w:t>«</w:t>
      </w:r>
      <w:r>
        <w:rPr>
          <w:spacing w:val="1"/>
        </w:rPr>
        <w:t xml:space="preserve"> </w:t>
      </w:r>
      <w:r>
        <w:t>bonnes</w:t>
      </w:r>
      <w:r>
        <w:rPr>
          <w:spacing w:val="-12"/>
        </w:rPr>
        <w:t xml:space="preserve"> </w:t>
      </w:r>
      <w:r>
        <w:t>pratiques</w:t>
      </w:r>
      <w:r>
        <w:rPr>
          <w:spacing w:val="-3"/>
        </w:rPr>
        <w:t xml:space="preserve"> </w:t>
      </w:r>
      <w:r>
        <w:t>»</w:t>
      </w:r>
      <w:r>
        <w:rPr>
          <w:spacing w:val="-12"/>
        </w:rPr>
        <w:t xml:space="preserve"> </w:t>
      </w:r>
      <w:r>
        <w:t>adoptées</w:t>
      </w:r>
      <w:r>
        <w:rPr>
          <w:spacing w:val="-11"/>
        </w:rPr>
        <w:t xml:space="preserve"> </w:t>
      </w:r>
      <w:r>
        <w:t>par</w:t>
      </w:r>
      <w:r>
        <w:rPr>
          <w:spacing w:val="-10"/>
        </w:rPr>
        <w:t xml:space="preserve"> </w:t>
      </w:r>
      <w:r>
        <w:t>l</w:t>
      </w:r>
      <w:r>
        <w:t>’entreprise</w:t>
      </w:r>
      <w:r>
        <w:rPr>
          <w:spacing w:val="-11"/>
        </w:rPr>
        <w:t xml:space="preserve"> </w:t>
      </w:r>
      <w:r>
        <w:t>(voir</w:t>
      </w:r>
      <w:r>
        <w:rPr>
          <w:spacing w:val="-11"/>
        </w:rPr>
        <w:t xml:space="preserve"> </w:t>
      </w:r>
      <w:r>
        <w:t>documentation).</w:t>
      </w:r>
    </w:p>
    <w:p w:rsidR="00FE1532" w:rsidRDefault="00FE1532">
      <w:pPr>
        <w:pStyle w:val="Corpsdetexte"/>
        <w:rPr>
          <w:sz w:val="20"/>
        </w:rPr>
      </w:pPr>
    </w:p>
    <w:p w:rsidR="00FE1532" w:rsidRDefault="0070048F">
      <w:pPr>
        <w:pStyle w:val="Corpsdetexte"/>
        <w:spacing w:before="5"/>
        <w:rPr>
          <w:sz w:val="24"/>
        </w:rPr>
      </w:pPr>
      <w:r>
        <w:pict>
          <v:shape id="_x0000_s1050" type="#_x0000_t202" style="position:absolute;margin-left:51pt;margin-top:16.25pt;width:493.3pt;height:65.8pt;z-index:-251663872;mso-wrap-distance-left:0;mso-wrap-distance-right:0;mso-position-horizontal-relative:page" filled="f" strokeweight=".48pt">
            <v:textbox inset="0,0,0,0">
              <w:txbxContent>
                <w:p w:rsidR="00FE1532" w:rsidRDefault="0070048F">
                  <w:pPr>
                    <w:spacing w:before="15"/>
                    <w:ind w:left="108"/>
                    <w:rPr>
                      <w:b/>
                    </w:rPr>
                  </w:pPr>
                  <w:r>
                    <w:rPr>
                      <w:b/>
                    </w:rPr>
                    <w:t>Question A.2.1</w:t>
                  </w:r>
                </w:p>
                <w:p w:rsidR="00FE1532" w:rsidRDefault="0070048F">
                  <w:pPr>
                    <w:pStyle w:val="Corpsdetexte"/>
                    <w:numPr>
                      <w:ilvl w:val="0"/>
                      <w:numId w:val="11"/>
                    </w:numPr>
                    <w:tabs>
                      <w:tab w:val="left" w:pos="362"/>
                    </w:tabs>
                    <w:spacing w:before="4"/>
                    <w:ind w:right="109" w:firstLine="0"/>
                  </w:pPr>
                  <w:r>
                    <w:t>Argumenter sur le choix d’un protocole sécurisé d’accès à distance compatible avec le nouveau commutateur.</w:t>
                  </w:r>
                </w:p>
                <w:p w:rsidR="00FE1532" w:rsidRDefault="0070048F">
                  <w:pPr>
                    <w:pStyle w:val="Corpsdetexte"/>
                    <w:numPr>
                      <w:ilvl w:val="0"/>
                      <w:numId w:val="11"/>
                    </w:numPr>
                    <w:tabs>
                      <w:tab w:val="left" w:pos="358"/>
                    </w:tabs>
                    <w:ind w:right="116" w:firstLine="0"/>
                    <w:rPr>
                      <w:i/>
                    </w:rPr>
                  </w:pPr>
                  <w:r>
                    <w:t>Lister les points à vérifier lors de la configuration de ce protocole afin d’obtenir le meilleur</w:t>
                  </w:r>
                  <w:r>
                    <w:t xml:space="preserve"> niveau de sécurité</w:t>
                  </w:r>
                  <w:r>
                    <w:rPr>
                      <w:i/>
                    </w:rPr>
                    <w:t>. Justifiez votre</w:t>
                  </w:r>
                  <w:r>
                    <w:rPr>
                      <w:i/>
                      <w:spacing w:val="-9"/>
                    </w:rPr>
                    <w:t xml:space="preserve"> </w:t>
                  </w:r>
                  <w:r>
                    <w:rPr>
                      <w:i/>
                    </w:rPr>
                    <w:t>réponse.</w:t>
                  </w:r>
                </w:p>
              </w:txbxContent>
            </v:textbox>
            <w10:wrap type="topAndBottom" anchorx="page"/>
          </v:shape>
        </w:pict>
      </w:r>
    </w:p>
    <w:p w:rsidR="00FE1532" w:rsidRDefault="00FE1532">
      <w:pPr>
        <w:pStyle w:val="Corpsdetexte"/>
        <w:rPr>
          <w:sz w:val="11"/>
        </w:rPr>
      </w:pPr>
    </w:p>
    <w:p w:rsidR="00FE1532" w:rsidRDefault="0070048F">
      <w:pPr>
        <w:pStyle w:val="Corpsdetexte"/>
        <w:spacing w:before="94"/>
        <w:ind w:left="212" w:right="323"/>
      </w:pPr>
      <w:r>
        <w:t xml:space="preserve">ModePrivee.Shopping dispose d’une plateforme de supervision et d’un serveur qui centralise tous les journaux des événements système. Tout nouvel élément actif déployé doit être intégré à ces outils implantés </w:t>
      </w:r>
      <w:r>
        <w:t>sur le réseau de la DSI.</w:t>
      </w:r>
    </w:p>
    <w:p w:rsidR="00FE1532" w:rsidRDefault="00FE1532">
      <w:pPr>
        <w:sectPr w:rsidR="00FE1532">
          <w:pgSz w:w="11910" w:h="16840"/>
          <w:pgMar w:top="1040" w:right="920" w:bottom="1140" w:left="920" w:header="0" w:footer="948" w:gutter="0"/>
          <w:cols w:space="720"/>
        </w:sectPr>
      </w:pPr>
    </w:p>
    <w:p w:rsidR="00FE1532" w:rsidRDefault="0070048F">
      <w:pPr>
        <w:pStyle w:val="Corpsdetexte"/>
        <w:ind w:left="95"/>
        <w:rPr>
          <w:sz w:val="20"/>
        </w:rPr>
      </w:pPr>
      <w:r>
        <w:rPr>
          <w:sz w:val="20"/>
        </w:rPr>
      </w:r>
      <w:r>
        <w:rPr>
          <w:sz w:val="20"/>
        </w:rPr>
        <w:pict>
          <v:shape id="_x0000_s1049" type="#_x0000_t202" style="width:493.3pt;height:53.2pt;mso-left-percent:-10001;mso-top-percent:-10001;mso-position-horizontal:absolute;mso-position-horizontal-relative:char;mso-position-vertical:absolute;mso-position-vertical-relative:line;mso-left-percent:-10001;mso-top-percent:-10001" filled="f" strokeweight=".48pt">
            <v:textbox inset="0,0,0,0">
              <w:txbxContent>
                <w:p w:rsidR="00FE1532" w:rsidRDefault="0070048F">
                  <w:pPr>
                    <w:spacing w:before="14"/>
                    <w:ind w:left="108"/>
                    <w:rPr>
                      <w:b/>
                    </w:rPr>
                  </w:pPr>
                  <w:r>
                    <w:rPr>
                      <w:b/>
                    </w:rPr>
                    <w:t>Question A.2.2</w:t>
                  </w:r>
                </w:p>
                <w:p w:rsidR="00FE1532" w:rsidRDefault="0070048F">
                  <w:pPr>
                    <w:pStyle w:val="Corpsdetexte"/>
                    <w:numPr>
                      <w:ilvl w:val="0"/>
                      <w:numId w:val="10"/>
                    </w:numPr>
                    <w:tabs>
                      <w:tab w:val="left" w:pos="356"/>
                    </w:tabs>
                    <w:spacing w:before="4"/>
                    <w:ind w:right="105" w:firstLine="0"/>
                  </w:pPr>
                  <w:r>
                    <w:t>Argumenter</w:t>
                  </w:r>
                  <w:r>
                    <w:rPr>
                      <w:spacing w:val="-6"/>
                    </w:rPr>
                    <w:t xml:space="preserve"> </w:t>
                  </w:r>
                  <w:r>
                    <w:t>sur</w:t>
                  </w:r>
                  <w:r>
                    <w:rPr>
                      <w:spacing w:val="-3"/>
                    </w:rPr>
                    <w:t xml:space="preserve"> </w:t>
                  </w:r>
                  <w:r>
                    <w:t>l’importance</w:t>
                  </w:r>
                  <w:r>
                    <w:rPr>
                      <w:spacing w:val="-6"/>
                    </w:rPr>
                    <w:t xml:space="preserve"> </w:t>
                  </w:r>
                  <w:r>
                    <w:t>de</w:t>
                  </w:r>
                  <w:r>
                    <w:rPr>
                      <w:spacing w:val="-4"/>
                    </w:rPr>
                    <w:t xml:space="preserve"> </w:t>
                  </w:r>
                  <w:r>
                    <w:t>centraliser</w:t>
                  </w:r>
                  <w:r>
                    <w:rPr>
                      <w:spacing w:val="-3"/>
                    </w:rPr>
                    <w:t xml:space="preserve"> </w:t>
                  </w:r>
                  <w:r>
                    <w:t>les</w:t>
                  </w:r>
                  <w:r>
                    <w:rPr>
                      <w:spacing w:val="-3"/>
                    </w:rPr>
                    <w:t xml:space="preserve"> </w:t>
                  </w:r>
                  <w:r>
                    <w:t>journaux</w:t>
                  </w:r>
                  <w:r>
                    <w:rPr>
                      <w:spacing w:val="-6"/>
                    </w:rPr>
                    <w:t xml:space="preserve"> </w:t>
                  </w:r>
                  <w:r>
                    <w:t>des</w:t>
                  </w:r>
                  <w:r>
                    <w:rPr>
                      <w:spacing w:val="-4"/>
                    </w:rPr>
                    <w:t xml:space="preserve"> </w:t>
                  </w:r>
                  <w:r>
                    <w:t>événements</w:t>
                  </w:r>
                  <w:r>
                    <w:rPr>
                      <w:spacing w:val="-4"/>
                    </w:rPr>
                    <w:t xml:space="preserve"> </w:t>
                  </w:r>
                  <w:r>
                    <w:t>système</w:t>
                  </w:r>
                  <w:r>
                    <w:rPr>
                      <w:spacing w:val="-6"/>
                    </w:rPr>
                    <w:t xml:space="preserve"> </w:t>
                  </w:r>
                  <w:r>
                    <w:t>sur</w:t>
                  </w:r>
                  <w:r>
                    <w:rPr>
                      <w:spacing w:val="-2"/>
                    </w:rPr>
                    <w:t xml:space="preserve"> </w:t>
                  </w:r>
                  <w:r>
                    <w:t>un</w:t>
                  </w:r>
                  <w:r>
                    <w:rPr>
                      <w:spacing w:val="-7"/>
                    </w:rPr>
                    <w:t xml:space="preserve"> </w:t>
                  </w:r>
                  <w:r>
                    <w:t>serveur et de synchroniser les horloges entre tous les</w:t>
                  </w:r>
                  <w:r>
                    <w:rPr>
                      <w:spacing w:val="-9"/>
                    </w:rPr>
                    <w:t xml:space="preserve"> </w:t>
                  </w:r>
                  <w:r>
                    <w:t>appareils.</w:t>
                  </w:r>
                </w:p>
                <w:p w:rsidR="00FE1532" w:rsidRDefault="0070048F">
                  <w:pPr>
                    <w:pStyle w:val="Corpsdetexte"/>
                    <w:numPr>
                      <w:ilvl w:val="0"/>
                      <w:numId w:val="10"/>
                    </w:numPr>
                    <w:tabs>
                      <w:tab w:val="left" w:pos="356"/>
                    </w:tabs>
                    <w:spacing w:before="1"/>
                    <w:ind w:firstLine="0"/>
                  </w:pPr>
                  <w:r>
                    <w:t>Vérifier si le commutateur retenu peut répondre à ces deux</w:t>
                  </w:r>
                  <w:r>
                    <w:rPr>
                      <w:spacing w:val="-10"/>
                    </w:rPr>
                    <w:t xml:space="preserve"> </w:t>
                  </w:r>
                  <w:r>
                    <w:t>besoins.</w:t>
                  </w:r>
                </w:p>
              </w:txbxContent>
            </v:textbox>
            <w10:wrap type="none"/>
            <w10:anchorlock/>
          </v:shape>
        </w:pict>
      </w:r>
    </w:p>
    <w:p w:rsidR="00FE1532" w:rsidRDefault="00FE1532">
      <w:pPr>
        <w:pStyle w:val="Corpsdetexte"/>
        <w:spacing w:before="9"/>
        <w:rPr>
          <w:sz w:val="9"/>
        </w:rPr>
      </w:pPr>
    </w:p>
    <w:p w:rsidR="00FE1532" w:rsidRDefault="0070048F">
      <w:pPr>
        <w:pStyle w:val="Corpsdetexte"/>
        <w:spacing w:before="93" w:line="276" w:lineRule="auto"/>
        <w:ind w:left="212" w:right="208"/>
        <w:jc w:val="both"/>
      </w:pPr>
      <w:r>
        <w:t>Afin d’intégrer le commutateur dans la plateforme de supervision, vous devez configurer l’agent SNMP sur le matériel et cho</w:t>
      </w:r>
      <w:r>
        <w:t>isir les commandes de vérification pertinentes pour surveiller la disponibilité réseau de l’appareil ainsi que la bande passante sur ses interfaces réseau.</w:t>
      </w:r>
    </w:p>
    <w:p w:rsidR="00FE1532" w:rsidRDefault="0070048F">
      <w:pPr>
        <w:pStyle w:val="Corpsdetexte"/>
        <w:spacing w:before="9"/>
        <w:rPr>
          <w:sz w:val="18"/>
        </w:rPr>
      </w:pPr>
      <w:r>
        <w:pict>
          <v:shape id="_x0000_s1048" type="#_x0000_t202" style="position:absolute;margin-left:51pt;margin-top:13.05pt;width:493.3pt;height:53.2pt;z-index:-251662848;mso-wrap-distance-left:0;mso-wrap-distance-right:0;mso-position-horizontal-relative:page" filled="f" strokeweight=".48pt">
            <v:textbox inset="0,0,0,0">
              <w:txbxContent>
                <w:p w:rsidR="00FE1532" w:rsidRDefault="0070048F">
                  <w:pPr>
                    <w:spacing w:before="14"/>
                    <w:ind w:left="108"/>
                    <w:rPr>
                      <w:b/>
                    </w:rPr>
                  </w:pPr>
                  <w:r>
                    <w:rPr>
                      <w:b/>
                    </w:rPr>
                    <w:t>Question A.2.3</w:t>
                  </w:r>
                </w:p>
                <w:p w:rsidR="00FE1532" w:rsidRDefault="0070048F">
                  <w:pPr>
                    <w:pStyle w:val="Corpsdetexte"/>
                    <w:spacing w:before="4"/>
                    <w:ind w:left="108"/>
                  </w:pPr>
                  <w:r>
                    <w:t xml:space="preserve">Lister les principaux paramétrages à réaliser lors de la configuration de l’agent </w:t>
                  </w:r>
                  <w:r>
                    <w:t>SNMP sur le commutateur.</w:t>
                  </w:r>
                </w:p>
                <w:p w:rsidR="00FE1532" w:rsidRDefault="0070048F">
                  <w:pPr>
                    <w:ind w:left="108"/>
                    <w:rPr>
                      <w:i/>
                    </w:rPr>
                  </w:pPr>
                  <w:r>
                    <w:rPr>
                      <w:i/>
                    </w:rPr>
                    <w:t>Pour chaque paramétrage, vous argumenterez en termes de risques potentiels et de sécurisation.</w:t>
                  </w:r>
                </w:p>
              </w:txbxContent>
            </v:textbox>
            <w10:wrap type="topAndBottom" anchorx="page"/>
          </v:shape>
        </w:pict>
      </w:r>
      <w:r>
        <w:pict>
          <v:shape id="_x0000_s1047" type="#_x0000_t202" style="position:absolute;margin-left:51pt;margin-top:79.3pt;width:493.3pt;height:44.35pt;z-index:-251661824;mso-wrap-distance-left:0;mso-wrap-distance-right:0;mso-position-horizontal-relative:page" filled="f" strokeweight=".48pt">
            <v:textbox inset="0,0,0,0">
              <w:txbxContent>
                <w:p w:rsidR="00FE1532" w:rsidRDefault="0070048F">
                  <w:pPr>
                    <w:spacing w:before="14"/>
                    <w:ind w:left="108"/>
                    <w:rPr>
                      <w:b/>
                    </w:rPr>
                  </w:pPr>
                  <w:r>
                    <w:rPr>
                      <w:b/>
                    </w:rPr>
                    <w:t>Question A.2.4</w:t>
                  </w:r>
                </w:p>
                <w:p w:rsidR="00FE1532" w:rsidRDefault="0070048F">
                  <w:pPr>
                    <w:pStyle w:val="Corpsdetexte"/>
                    <w:spacing w:before="5" w:line="276" w:lineRule="auto"/>
                    <w:ind w:left="108"/>
                    <w:rPr>
                      <w:i/>
                    </w:rPr>
                  </w:pPr>
                  <w:r>
                    <w:t>Proposer</w:t>
                  </w:r>
                  <w:r>
                    <w:rPr>
                      <w:spacing w:val="-14"/>
                    </w:rPr>
                    <w:t xml:space="preserve"> </w:t>
                  </w:r>
                  <w:r>
                    <w:t>deux</w:t>
                  </w:r>
                  <w:r>
                    <w:rPr>
                      <w:spacing w:val="-17"/>
                    </w:rPr>
                    <w:t xml:space="preserve"> </w:t>
                  </w:r>
                  <w:r>
                    <w:t>commandes</w:t>
                  </w:r>
                  <w:r>
                    <w:rPr>
                      <w:spacing w:val="-15"/>
                    </w:rPr>
                    <w:t xml:space="preserve"> </w:t>
                  </w:r>
                  <w:r>
                    <w:t>de</w:t>
                  </w:r>
                  <w:r>
                    <w:rPr>
                      <w:spacing w:val="-15"/>
                    </w:rPr>
                    <w:t xml:space="preserve"> </w:t>
                  </w:r>
                  <w:r>
                    <w:t>vérification</w:t>
                  </w:r>
                  <w:r>
                    <w:rPr>
                      <w:spacing w:val="-15"/>
                    </w:rPr>
                    <w:t xml:space="preserve"> </w:t>
                  </w:r>
                  <w:r>
                    <w:t>pertinentes</w:t>
                  </w:r>
                  <w:r>
                    <w:rPr>
                      <w:spacing w:val="-14"/>
                    </w:rPr>
                    <w:t xml:space="preserve"> </w:t>
                  </w:r>
                  <w:r>
                    <w:t>pour</w:t>
                  </w:r>
                  <w:r>
                    <w:rPr>
                      <w:spacing w:val="-14"/>
                    </w:rPr>
                    <w:t xml:space="preserve"> </w:t>
                  </w:r>
                  <w:r>
                    <w:t>la</w:t>
                  </w:r>
                  <w:r>
                    <w:rPr>
                      <w:spacing w:val="-15"/>
                    </w:rPr>
                    <w:t xml:space="preserve"> </w:t>
                  </w:r>
                  <w:r>
                    <w:t>supervision</w:t>
                  </w:r>
                  <w:r>
                    <w:rPr>
                      <w:spacing w:val="-15"/>
                    </w:rPr>
                    <w:t xml:space="preserve"> </w:t>
                  </w:r>
                  <w:r>
                    <w:t>du</w:t>
                  </w:r>
                  <w:r>
                    <w:rPr>
                      <w:spacing w:val="-15"/>
                    </w:rPr>
                    <w:t xml:space="preserve"> </w:t>
                  </w:r>
                  <w:r>
                    <w:t>nouveau</w:t>
                  </w:r>
                  <w:r>
                    <w:rPr>
                      <w:spacing w:val="-15"/>
                    </w:rPr>
                    <w:t xml:space="preserve"> </w:t>
                  </w:r>
                  <w:r>
                    <w:t>commutateur, en précisant les valeu</w:t>
                  </w:r>
                  <w:r>
                    <w:t xml:space="preserve">rs des paramètres. </w:t>
                  </w:r>
                  <w:r>
                    <w:rPr>
                      <w:i/>
                    </w:rPr>
                    <w:t>Justifiez votre</w:t>
                  </w:r>
                  <w:r>
                    <w:rPr>
                      <w:i/>
                      <w:spacing w:val="-3"/>
                    </w:rPr>
                    <w:t xml:space="preserve"> </w:t>
                  </w:r>
                  <w:r>
                    <w:rPr>
                      <w:i/>
                    </w:rPr>
                    <w:t>réponse.</w:t>
                  </w:r>
                </w:p>
              </w:txbxContent>
            </v:textbox>
            <w10:wrap type="topAndBottom" anchorx="page"/>
          </v:shape>
        </w:pict>
      </w:r>
    </w:p>
    <w:p w:rsidR="00FE1532" w:rsidRDefault="00FE1532">
      <w:pPr>
        <w:pStyle w:val="Corpsdetexte"/>
        <w:spacing w:before="11"/>
        <w:rPr>
          <w:sz w:val="15"/>
        </w:rPr>
      </w:pPr>
    </w:p>
    <w:p w:rsidR="00FE1532" w:rsidRDefault="00FE1532">
      <w:pPr>
        <w:pStyle w:val="Corpsdetexte"/>
        <w:spacing w:before="11"/>
        <w:rPr>
          <w:sz w:val="25"/>
        </w:rPr>
      </w:pPr>
    </w:p>
    <w:p w:rsidR="00FE1532" w:rsidRDefault="0070048F">
      <w:pPr>
        <w:spacing w:before="88"/>
        <w:ind w:left="212"/>
        <w:rPr>
          <w:b/>
          <w:sz w:val="36"/>
        </w:rPr>
      </w:pPr>
      <w:r>
        <w:rPr>
          <w:b/>
          <w:sz w:val="36"/>
        </w:rPr>
        <w:t>Dossier B – Intégration dans l’équipe support</w:t>
      </w:r>
    </w:p>
    <w:p w:rsidR="00FE1532" w:rsidRDefault="0070048F">
      <w:pPr>
        <w:pStyle w:val="Titre3"/>
        <w:spacing w:before="305"/>
        <w:ind w:left="212"/>
      </w:pPr>
      <w:r>
        <w:t>Mission B.1 – Saturation d’un lien sur le commutateur</w:t>
      </w:r>
    </w:p>
    <w:p w:rsidR="00FE1532" w:rsidRDefault="00FE1532">
      <w:pPr>
        <w:pStyle w:val="Corpsdetexte"/>
        <w:rPr>
          <w:b/>
          <w:sz w:val="21"/>
        </w:rPr>
      </w:pPr>
    </w:p>
    <w:p w:rsidR="00FE1532" w:rsidRDefault="0070048F">
      <w:pPr>
        <w:pStyle w:val="Corpsdetexte"/>
        <w:spacing w:line="276" w:lineRule="auto"/>
        <w:ind w:left="212" w:right="208"/>
        <w:jc w:val="both"/>
      </w:pPr>
      <w:r>
        <w:t>Depuis</w:t>
      </w:r>
      <w:r>
        <w:rPr>
          <w:spacing w:val="-1"/>
        </w:rPr>
        <w:t xml:space="preserve"> </w:t>
      </w:r>
      <w:r>
        <w:t>la</w:t>
      </w:r>
      <w:r>
        <w:rPr>
          <w:spacing w:val="-2"/>
        </w:rPr>
        <w:t xml:space="preserve"> </w:t>
      </w:r>
      <w:r>
        <w:t>dernière</w:t>
      </w:r>
      <w:r>
        <w:rPr>
          <w:spacing w:val="-3"/>
        </w:rPr>
        <w:t xml:space="preserve"> </w:t>
      </w:r>
      <w:r>
        <w:t>mise</w:t>
      </w:r>
      <w:r>
        <w:rPr>
          <w:spacing w:val="-6"/>
        </w:rPr>
        <w:t xml:space="preserve"> </w:t>
      </w:r>
      <w:r>
        <w:t>à</w:t>
      </w:r>
      <w:r>
        <w:rPr>
          <w:spacing w:val="-2"/>
        </w:rPr>
        <w:t xml:space="preserve"> </w:t>
      </w:r>
      <w:r>
        <w:t>jour</w:t>
      </w:r>
      <w:r>
        <w:rPr>
          <w:spacing w:val="-2"/>
        </w:rPr>
        <w:t xml:space="preserve"> </w:t>
      </w:r>
      <w:r>
        <w:t>d’une</w:t>
      </w:r>
      <w:r>
        <w:rPr>
          <w:spacing w:val="-2"/>
        </w:rPr>
        <w:t xml:space="preserve"> </w:t>
      </w:r>
      <w:r>
        <w:t>application</w:t>
      </w:r>
      <w:r>
        <w:rPr>
          <w:spacing w:val="-3"/>
        </w:rPr>
        <w:t xml:space="preserve"> </w:t>
      </w:r>
      <w:r>
        <w:rPr>
          <w:i/>
        </w:rPr>
        <w:t>Web</w:t>
      </w:r>
      <w:r>
        <w:t>,</w:t>
      </w:r>
      <w:r>
        <w:rPr>
          <w:spacing w:val="-3"/>
        </w:rPr>
        <w:t xml:space="preserve"> </w:t>
      </w:r>
      <w:r>
        <w:t>vous</w:t>
      </w:r>
      <w:r>
        <w:rPr>
          <w:spacing w:val="-1"/>
        </w:rPr>
        <w:t xml:space="preserve"> </w:t>
      </w:r>
      <w:r>
        <w:t>recevez</w:t>
      </w:r>
      <w:r>
        <w:rPr>
          <w:spacing w:val="-3"/>
        </w:rPr>
        <w:t xml:space="preserve"> </w:t>
      </w:r>
      <w:r>
        <w:t>des</w:t>
      </w:r>
      <w:r>
        <w:rPr>
          <w:spacing w:val="-4"/>
        </w:rPr>
        <w:t xml:space="preserve"> </w:t>
      </w:r>
      <w:r>
        <w:t>alertes</w:t>
      </w:r>
      <w:r>
        <w:rPr>
          <w:spacing w:val="-4"/>
        </w:rPr>
        <w:t xml:space="preserve"> </w:t>
      </w:r>
      <w:r>
        <w:t>de</w:t>
      </w:r>
      <w:r>
        <w:rPr>
          <w:spacing w:val="-1"/>
        </w:rPr>
        <w:t xml:space="preserve"> </w:t>
      </w:r>
      <w:r>
        <w:t>la</w:t>
      </w:r>
      <w:r>
        <w:rPr>
          <w:spacing w:val="-4"/>
        </w:rPr>
        <w:t xml:space="preserve"> </w:t>
      </w:r>
      <w:r>
        <w:t>plateforme</w:t>
      </w:r>
      <w:r>
        <w:rPr>
          <w:spacing w:val="-5"/>
        </w:rPr>
        <w:t xml:space="preserve"> </w:t>
      </w:r>
      <w:r>
        <w:t>de supervision</w:t>
      </w:r>
      <w:r>
        <w:rPr>
          <w:spacing w:val="-9"/>
        </w:rPr>
        <w:t xml:space="preserve"> </w:t>
      </w:r>
      <w:r>
        <w:t>vous</w:t>
      </w:r>
      <w:r>
        <w:rPr>
          <w:spacing w:val="-9"/>
        </w:rPr>
        <w:t xml:space="preserve"> </w:t>
      </w:r>
      <w:r>
        <w:t>indiquant</w:t>
      </w:r>
      <w:r>
        <w:rPr>
          <w:spacing w:val="-9"/>
        </w:rPr>
        <w:t xml:space="preserve"> </w:t>
      </w:r>
      <w:r>
        <w:t>la</w:t>
      </w:r>
      <w:r>
        <w:rPr>
          <w:spacing w:val="-10"/>
        </w:rPr>
        <w:t xml:space="preserve"> </w:t>
      </w:r>
      <w:r>
        <w:t>saturation</w:t>
      </w:r>
      <w:r>
        <w:rPr>
          <w:spacing w:val="-10"/>
        </w:rPr>
        <w:t xml:space="preserve"> </w:t>
      </w:r>
      <w:r>
        <w:t>d’un</w:t>
      </w:r>
      <w:r>
        <w:rPr>
          <w:spacing w:val="-10"/>
        </w:rPr>
        <w:t xml:space="preserve"> </w:t>
      </w:r>
      <w:r>
        <w:t>lien</w:t>
      </w:r>
      <w:r>
        <w:rPr>
          <w:spacing w:val="-10"/>
        </w:rPr>
        <w:t xml:space="preserve"> </w:t>
      </w:r>
      <w:r>
        <w:t>réseau.</w:t>
      </w:r>
      <w:r>
        <w:rPr>
          <w:spacing w:val="-8"/>
        </w:rPr>
        <w:t xml:space="preserve"> </w:t>
      </w:r>
      <w:r>
        <w:t>Il</w:t>
      </w:r>
      <w:r>
        <w:rPr>
          <w:spacing w:val="-11"/>
        </w:rPr>
        <w:t xml:space="preserve"> </w:t>
      </w:r>
      <w:r>
        <w:t>s’avère</w:t>
      </w:r>
      <w:r>
        <w:rPr>
          <w:spacing w:val="-12"/>
        </w:rPr>
        <w:t xml:space="preserve"> </w:t>
      </w:r>
      <w:r>
        <w:t>que</w:t>
      </w:r>
      <w:r>
        <w:rPr>
          <w:spacing w:val="-10"/>
        </w:rPr>
        <w:t xml:space="preserve"> </w:t>
      </w:r>
      <w:r>
        <w:t>certains</w:t>
      </w:r>
      <w:r>
        <w:rPr>
          <w:spacing w:val="-10"/>
        </w:rPr>
        <w:t xml:space="preserve"> </w:t>
      </w:r>
      <w:r>
        <w:t>traitements</w:t>
      </w:r>
      <w:r>
        <w:rPr>
          <w:spacing w:val="-5"/>
        </w:rPr>
        <w:t xml:space="preserve"> </w:t>
      </w:r>
      <w:r>
        <w:t>par</w:t>
      </w:r>
      <w:r>
        <w:rPr>
          <w:spacing w:val="-9"/>
        </w:rPr>
        <w:t xml:space="preserve"> </w:t>
      </w:r>
      <w:r>
        <w:t xml:space="preserve">lots, lancés quotidiennement depuis un serveur </w:t>
      </w:r>
      <w:r>
        <w:rPr>
          <w:i/>
        </w:rPr>
        <w:t>Web</w:t>
      </w:r>
      <w:r>
        <w:t>, durent plusieurs heures en raison des volumes de données à traiter. Ils provoquent une surcharge qui ne se produit pas dans le réseau de production quand les mêmes traitements sont lancés. Cela fausse les tests de préproduction, et on vous demande de pro</w:t>
      </w:r>
      <w:r>
        <w:t>poser une</w:t>
      </w:r>
      <w:r>
        <w:rPr>
          <w:spacing w:val="-2"/>
        </w:rPr>
        <w:t xml:space="preserve"> </w:t>
      </w:r>
      <w:r>
        <w:t>solution.</w:t>
      </w:r>
    </w:p>
    <w:p w:rsidR="00FE1532" w:rsidRDefault="0070048F">
      <w:pPr>
        <w:pStyle w:val="Corpsdetexte"/>
        <w:spacing w:line="278" w:lineRule="auto"/>
        <w:ind w:left="212"/>
      </w:pPr>
      <w:r>
        <w:t>En vous connectant à la plateforme de supervision, vous avez constaté la saturation de l’interface G1/0/1 sur le graphe de surveillance (graphe présent dans la documentation).</w:t>
      </w:r>
    </w:p>
    <w:p w:rsidR="00FE1532" w:rsidRDefault="0070048F">
      <w:pPr>
        <w:pStyle w:val="Corpsdetexte"/>
        <w:spacing w:before="4"/>
        <w:rPr>
          <w:sz w:val="18"/>
        </w:rPr>
      </w:pPr>
      <w:r>
        <w:pict>
          <v:shape id="_x0000_s1046" type="#_x0000_t202" style="position:absolute;margin-left:51pt;margin-top:12.8pt;width:493.3pt;height:40.45pt;z-index:-251660800;mso-wrap-distance-left:0;mso-wrap-distance-right:0;mso-position-horizontal-relative:page" filled="f" strokeweight=".48pt">
            <v:textbox inset="0,0,0,0">
              <w:txbxContent>
                <w:p w:rsidR="00FE1532" w:rsidRDefault="0070048F">
                  <w:pPr>
                    <w:spacing w:before="14"/>
                    <w:ind w:left="108"/>
                    <w:rPr>
                      <w:b/>
                    </w:rPr>
                  </w:pPr>
                  <w:r>
                    <w:rPr>
                      <w:b/>
                    </w:rPr>
                    <w:t>Question B.1.1</w:t>
                  </w:r>
                </w:p>
                <w:p w:rsidR="00FE1532" w:rsidRDefault="0070048F">
                  <w:pPr>
                    <w:pStyle w:val="Corpsdetexte"/>
                    <w:spacing w:before="4"/>
                    <w:ind w:left="108"/>
                  </w:pPr>
                  <w:r>
                    <w:t>Proposer une solution permettant d’augment</w:t>
                  </w:r>
                  <w:r>
                    <w:t>er le débit en vous appuyant sur les spécifications des cartes réseau des serveurs ESX et du commutateur.</w:t>
                  </w:r>
                </w:p>
              </w:txbxContent>
            </v:textbox>
            <w10:wrap type="topAndBottom" anchorx="page"/>
          </v:shape>
        </w:pict>
      </w:r>
    </w:p>
    <w:p w:rsidR="00FE1532" w:rsidRDefault="00FE1532">
      <w:pPr>
        <w:pStyle w:val="Corpsdetexte"/>
        <w:rPr>
          <w:sz w:val="20"/>
        </w:rPr>
      </w:pPr>
    </w:p>
    <w:p w:rsidR="00FE1532" w:rsidRDefault="00FE1532">
      <w:pPr>
        <w:pStyle w:val="Corpsdetexte"/>
        <w:rPr>
          <w:sz w:val="20"/>
        </w:rPr>
      </w:pPr>
    </w:p>
    <w:p w:rsidR="00FE1532" w:rsidRDefault="0070048F">
      <w:pPr>
        <w:pStyle w:val="Titre3"/>
        <w:spacing w:before="0"/>
        <w:ind w:left="212"/>
        <w:rPr>
          <w:i/>
        </w:rPr>
      </w:pPr>
      <w:r>
        <w:t xml:space="preserve">Mission B.2 – Activité suspecte sur un serveur </w:t>
      </w:r>
      <w:r>
        <w:rPr>
          <w:i/>
        </w:rPr>
        <w:t>Web</w:t>
      </w:r>
    </w:p>
    <w:p w:rsidR="00FE1532" w:rsidRDefault="00FE1532">
      <w:pPr>
        <w:pStyle w:val="Corpsdetexte"/>
        <w:spacing w:before="6"/>
        <w:rPr>
          <w:b/>
          <w:i/>
          <w:sz w:val="20"/>
        </w:rPr>
      </w:pPr>
    </w:p>
    <w:p w:rsidR="00FE1532" w:rsidRDefault="0070048F">
      <w:pPr>
        <w:pStyle w:val="Corpsdetexte"/>
        <w:spacing w:before="1"/>
        <w:ind w:left="212" w:right="206"/>
        <w:jc w:val="both"/>
      </w:pPr>
      <w:r>
        <w:t>Un</w:t>
      </w:r>
      <w:r>
        <w:rPr>
          <w:spacing w:val="-6"/>
        </w:rPr>
        <w:t xml:space="preserve"> </w:t>
      </w:r>
      <w:r>
        <w:rPr>
          <w:i/>
        </w:rPr>
        <w:t>devops</w:t>
      </w:r>
      <w:r>
        <w:rPr>
          <w:position w:val="8"/>
          <w:sz w:val="14"/>
        </w:rPr>
        <w:t>1</w:t>
      </w:r>
      <w:r>
        <w:rPr>
          <w:spacing w:val="16"/>
          <w:position w:val="8"/>
          <w:sz w:val="14"/>
        </w:rPr>
        <w:t xml:space="preserve"> </w:t>
      </w:r>
      <w:r>
        <w:t>du</w:t>
      </w:r>
      <w:r>
        <w:rPr>
          <w:spacing w:val="-6"/>
        </w:rPr>
        <w:t xml:space="preserve"> </w:t>
      </w:r>
      <w:r>
        <w:t>site</w:t>
      </w:r>
      <w:r>
        <w:rPr>
          <w:spacing w:val="-6"/>
        </w:rPr>
        <w:t xml:space="preserve"> </w:t>
      </w:r>
      <w:r>
        <w:t>de</w:t>
      </w:r>
      <w:r>
        <w:rPr>
          <w:spacing w:val="-8"/>
        </w:rPr>
        <w:t xml:space="preserve"> </w:t>
      </w:r>
      <w:r>
        <w:t>commerce</w:t>
      </w:r>
      <w:r>
        <w:rPr>
          <w:spacing w:val="-9"/>
        </w:rPr>
        <w:t xml:space="preserve"> </w:t>
      </w:r>
      <w:r>
        <w:t>en</w:t>
      </w:r>
      <w:r>
        <w:rPr>
          <w:spacing w:val="-6"/>
        </w:rPr>
        <w:t xml:space="preserve"> </w:t>
      </w:r>
      <w:r>
        <w:t>ligne</w:t>
      </w:r>
      <w:r>
        <w:rPr>
          <w:spacing w:val="-7"/>
        </w:rPr>
        <w:t xml:space="preserve"> </w:t>
      </w:r>
      <w:r>
        <w:t>vous</w:t>
      </w:r>
      <w:r>
        <w:rPr>
          <w:spacing w:val="-5"/>
        </w:rPr>
        <w:t xml:space="preserve"> </w:t>
      </w:r>
      <w:r>
        <w:t>contacte</w:t>
      </w:r>
      <w:r>
        <w:rPr>
          <w:spacing w:val="-9"/>
        </w:rPr>
        <w:t xml:space="preserve"> </w:t>
      </w:r>
      <w:r>
        <w:t>pour</w:t>
      </w:r>
      <w:r>
        <w:rPr>
          <w:spacing w:val="-7"/>
        </w:rPr>
        <w:t xml:space="preserve"> </w:t>
      </w:r>
      <w:r>
        <w:t>vous</w:t>
      </w:r>
      <w:r>
        <w:rPr>
          <w:spacing w:val="-6"/>
        </w:rPr>
        <w:t xml:space="preserve"> </w:t>
      </w:r>
      <w:r>
        <w:t>demander</w:t>
      </w:r>
      <w:r>
        <w:rPr>
          <w:spacing w:val="-5"/>
        </w:rPr>
        <w:t xml:space="preserve"> </w:t>
      </w:r>
      <w:r>
        <w:t>votre</w:t>
      </w:r>
      <w:r>
        <w:rPr>
          <w:spacing w:val="-8"/>
        </w:rPr>
        <w:t xml:space="preserve"> </w:t>
      </w:r>
      <w:r>
        <w:t>avis</w:t>
      </w:r>
      <w:r>
        <w:rPr>
          <w:spacing w:val="-6"/>
        </w:rPr>
        <w:t xml:space="preserve"> </w:t>
      </w:r>
      <w:r>
        <w:t xml:space="preserve">concernant </w:t>
      </w:r>
      <w:r>
        <w:t xml:space="preserve">une activité anormale sur l’un des serveurs </w:t>
      </w:r>
      <w:r>
        <w:rPr>
          <w:i/>
        </w:rPr>
        <w:t>Web</w:t>
      </w:r>
      <w:r>
        <w:t>. Il vous a adressé un extrait des journaux de ce serveur (il y a des milliers de lignes de même</w:t>
      </w:r>
      <w:r>
        <w:rPr>
          <w:spacing w:val="-5"/>
        </w:rPr>
        <w:t xml:space="preserve"> </w:t>
      </w:r>
      <w:r>
        <w:t>nature).</w:t>
      </w: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70048F">
      <w:pPr>
        <w:pStyle w:val="Corpsdetexte"/>
        <w:spacing w:before="7"/>
        <w:rPr>
          <w:sz w:val="29"/>
        </w:rPr>
      </w:pPr>
      <w:r>
        <w:pict>
          <v:line id="_x0000_s1045" style="position:absolute;z-index:-251659776;mso-wrap-distance-left:0;mso-wrap-distance-right:0;mso-position-horizontal-relative:page" from="56.65pt,19.4pt" to="200.7pt,19.4pt" strokeweight=".72pt">
            <w10:wrap type="topAndBottom" anchorx="page"/>
          </v:line>
        </w:pict>
      </w:r>
    </w:p>
    <w:p w:rsidR="00FE1532" w:rsidRDefault="0070048F">
      <w:pPr>
        <w:spacing w:before="71"/>
        <w:ind w:left="212"/>
        <w:rPr>
          <w:sz w:val="20"/>
        </w:rPr>
      </w:pPr>
      <w:r>
        <w:rPr>
          <w:position w:val="7"/>
          <w:sz w:val="13"/>
        </w:rPr>
        <w:t>1</w:t>
      </w:r>
      <w:r>
        <w:rPr>
          <w:sz w:val="20"/>
        </w:rPr>
        <w:t xml:space="preserve">Un </w:t>
      </w:r>
      <w:r>
        <w:rPr>
          <w:rFonts w:ascii="Trebuchet MS" w:hAnsi="Trebuchet MS"/>
          <w:i/>
          <w:sz w:val="20"/>
        </w:rPr>
        <w:t xml:space="preserve">devops </w:t>
      </w:r>
      <w:r>
        <w:rPr>
          <w:sz w:val="20"/>
        </w:rPr>
        <w:t>est un technicien cumulant les fonctions de développeur et d’administrateur système.</w:t>
      </w:r>
    </w:p>
    <w:p w:rsidR="00FE1532" w:rsidRDefault="00FE1532">
      <w:pPr>
        <w:rPr>
          <w:sz w:val="20"/>
        </w:rPr>
        <w:sectPr w:rsidR="00FE1532">
          <w:pgSz w:w="11910" w:h="16840"/>
          <w:pgMar w:top="1380" w:right="920" w:bottom="1140" w:left="920" w:header="0" w:footer="948" w:gutter="0"/>
          <w:cols w:space="720"/>
        </w:sectPr>
      </w:pPr>
    </w:p>
    <w:p w:rsidR="00FE1532" w:rsidRDefault="0070048F">
      <w:pPr>
        <w:pStyle w:val="Corpsdetexte"/>
        <w:ind w:left="95"/>
        <w:rPr>
          <w:sz w:val="20"/>
        </w:rPr>
      </w:pPr>
      <w:r>
        <w:rPr>
          <w:sz w:val="20"/>
        </w:rPr>
      </w:r>
      <w:r>
        <w:rPr>
          <w:sz w:val="20"/>
        </w:rPr>
        <w:pict>
          <v:shape id="_x0000_s1044" type="#_x0000_t202" style="width:493.3pt;height:44.3pt;mso-left-percent:-10001;mso-top-percent:-10001;mso-position-horizontal:absolute;mso-position-horizontal-relative:char;mso-position-vertical:absolute;mso-position-vertical-relative:line;mso-left-percent:-10001;mso-top-percent:-10001" filled="f" strokeweight=".48pt">
            <v:textbox inset="0,0,0,0">
              <w:txbxContent>
                <w:p w:rsidR="00FE1532" w:rsidRDefault="0070048F">
                  <w:pPr>
                    <w:spacing w:before="14"/>
                    <w:ind w:left="108"/>
                    <w:rPr>
                      <w:b/>
                    </w:rPr>
                  </w:pPr>
                  <w:r>
                    <w:rPr>
                      <w:b/>
                    </w:rPr>
                    <w:t>Question B.2.1</w:t>
                  </w:r>
                </w:p>
                <w:p w:rsidR="00FE1532" w:rsidRDefault="0070048F">
                  <w:pPr>
                    <w:pStyle w:val="Corpsdetexte"/>
                    <w:spacing w:before="4" w:line="276" w:lineRule="auto"/>
                    <w:ind w:left="108"/>
                  </w:pPr>
                  <w:r>
                    <w:t>Sur la base de l’extrait de journal fourni, argumenter pour confirmer qu’il s’agit bien d’une activité suspecte.</w:t>
                  </w:r>
                </w:p>
              </w:txbxContent>
            </v:textbox>
            <w10:wrap type="none"/>
            <w10:anchorlock/>
          </v:shape>
        </w:pict>
      </w:r>
    </w:p>
    <w:p w:rsidR="00FE1532" w:rsidRDefault="00FE1532">
      <w:pPr>
        <w:pStyle w:val="Corpsdetexte"/>
        <w:rPr>
          <w:sz w:val="20"/>
        </w:rPr>
      </w:pPr>
    </w:p>
    <w:p w:rsidR="00FE1532" w:rsidRDefault="00FE1532">
      <w:pPr>
        <w:pStyle w:val="Corpsdetexte"/>
        <w:spacing w:before="6"/>
        <w:rPr>
          <w:sz w:val="18"/>
        </w:rPr>
      </w:pPr>
    </w:p>
    <w:p w:rsidR="00FE1532" w:rsidRDefault="0070048F">
      <w:pPr>
        <w:pStyle w:val="Corpsdetexte"/>
        <w:spacing w:before="94" w:line="276" w:lineRule="auto"/>
        <w:ind w:left="212"/>
      </w:pPr>
      <w:r>
        <w:t xml:space="preserve">Le </w:t>
      </w:r>
      <w:r>
        <w:rPr>
          <w:i/>
        </w:rPr>
        <w:t xml:space="preserve">devops </w:t>
      </w:r>
      <w:r>
        <w:t>vous demande d’intervenir car les journaux rapportent que cette activité suspecte est toujours en cours.</w:t>
      </w:r>
    </w:p>
    <w:p w:rsidR="00FE1532" w:rsidRDefault="0070048F">
      <w:pPr>
        <w:pStyle w:val="Corpsdetexte"/>
        <w:spacing w:before="10"/>
        <w:rPr>
          <w:sz w:val="18"/>
        </w:rPr>
      </w:pPr>
      <w:r>
        <w:pict>
          <v:shape id="_x0000_s1043" type="#_x0000_t202" style="position:absolute;margin-left:51pt;margin-top:13.05pt;width:493.3pt;height:65.8pt;z-index:-251658752;mso-wrap-distance-left:0;mso-wrap-distance-right:0;mso-position-horizontal-relative:page" filled="f" strokeweight=".48pt">
            <v:textbox inset="0,0,0,0">
              <w:txbxContent>
                <w:p w:rsidR="00FE1532" w:rsidRDefault="0070048F">
                  <w:pPr>
                    <w:spacing w:before="14"/>
                    <w:ind w:left="108"/>
                    <w:rPr>
                      <w:b/>
                    </w:rPr>
                  </w:pPr>
                  <w:r>
                    <w:rPr>
                      <w:b/>
                    </w:rPr>
                    <w:t>Question B.2.2</w:t>
                  </w:r>
                </w:p>
                <w:p w:rsidR="00FE1532" w:rsidRDefault="0070048F">
                  <w:pPr>
                    <w:pStyle w:val="Corpsdetexte"/>
                    <w:numPr>
                      <w:ilvl w:val="0"/>
                      <w:numId w:val="9"/>
                    </w:numPr>
                    <w:tabs>
                      <w:tab w:val="left" w:pos="356"/>
                    </w:tabs>
                    <w:spacing w:before="4"/>
                    <w:ind w:right="111" w:firstLine="0"/>
                  </w:pPr>
                  <w:r>
                    <w:t>À</w:t>
                  </w:r>
                  <w:r>
                    <w:rPr>
                      <w:spacing w:val="-9"/>
                    </w:rPr>
                    <w:t xml:space="preserve"> </w:t>
                  </w:r>
                  <w:r>
                    <w:t>court</w:t>
                  </w:r>
                  <w:r>
                    <w:rPr>
                      <w:spacing w:val="-9"/>
                    </w:rPr>
                    <w:t xml:space="preserve"> </w:t>
                  </w:r>
                  <w:r>
                    <w:t>terme,</w:t>
                  </w:r>
                  <w:r>
                    <w:rPr>
                      <w:spacing w:val="-6"/>
                    </w:rPr>
                    <w:t xml:space="preserve"> </w:t>
                  </w:r>
                  <w:r>
                    <w:t>indiquer</w:t>
                  </w:r>
                  <w:r>
                    <w:rPr>
                      <w:spacing w:val="-7"/>
                    </w:rPr>
                    <w:t xml:space="preserve"> </w:t>
                  </w:r>
                  <w:r>
                    <w:t>sur</w:t>
                  </w:r>
                  <w:r>
                    <w:rPr>
                      <w:spacing w:val="-11"/>
                    </w:rPr>
                    <w:t xml:space="preserve"> </w:t>
                  </w:r>
                  <w:r>
                    <w:t>quel</w:t>
                  </w:r>
                  <w:r>
                    <w:rPr>
                      <w:spacing w:val="-9"/>
                    </w:rPr>
                    <w:t xml:space="preserve"> </w:t>
                  </w:r>
                  <w:r>
                    <w:t>appareil</w:t>
                  </w:r>
                  <w:r>
                    <w:rPr>
                      <w:spacing w:val="-9"/>
                    </w:rPr>
                    <w:t xml:space="preserve"> </w:t>
                  </w:r>
                  <w:r>
                    <w:t>de</w:t>
                  </w:r>
                  <w:r>
                    <w:rPr>
                      <w:spacing w:val="-8"/>
                    </w:rPr>
                    <w:t xml:space="preserve"> </w:t>
                  </w:r>
                  <w:r>
                    <w:t>l’infrastructure</w:t>
                  </w:r>
                  <w:r>
                    <w:rPr>
                      <w:spacing w:val="-8"/>
                    </w:rPr>
                    <w:t xml:space="preserve"> </w:t>
                  </w:r>
                  <w:r>
                    <w:t>intervenir</w:t>
                  </w:r>
                  <w:r>
                    <w:rPr>
                      <w:spacing w:val="-7"/>
                    </w:rPr>
                    <w:t xml:space="preserve"> </w:t>
                  </w:r>
                  <w:r>
                    <w:t>et</w:t>
                  </w:r>
                  <w:r>
                    <w:rPr>
                      <w:spacing w:val="-9"/>
                    </w:rPr>
                    <w:t xml:space="preserve"> </w:t>
                  </w:r>
                  <w:r>
                    <w:t>quel</w:t>
                  </w:r>
                  <w:r>
                    <w:rPr>
                      <w:spacing w:val="-9"/>
                    </w:rPr>
                    <w:t xml:space="preserve"> </w:t>
                  </w:r>
                  <w:r>
                    <w:t>type</w:t>
                  </w:r>
                  <w:r>
                    <w:rPr>
                      <w:spacing w:val="-8"/>
                    </w:rPr>
                    <w:t xml:space="preserve"> </w:t>
                  </w:r>
                  <w:r>
                    <w:t>de</w:t>
                  </w:r>
                  <w:r>
                    <w:rPr>
                      <w:spacing w:val="-9"/>
                    </w:rPr>
                    <w:t xml:space="preserve"> </w:t>
                  </w:r>
                  <w:r>
                    <w:t>configuration réaliser pour bloquer cette activité suspecte.</w:t>
                  </w:r>
                </w:p>
                <w:p w:rsidR="00FE1532" w:rsidRDefault="0070048F">
                  <w:pPr>
                    <w:pStyle w:val="Corpsdetexte"/>
                    <w:numPr>
                      <w:ilvl w:val="0"/>
                      <w:numId w:val="9"/>
                    </w:numPr>
                    <w:tabs>
                      <w:tab w:val="left" w:pos="356"/>
                    </w:tabs>
                    <w:ind w:right="109" w:firstLine="0"/>
                  </w:pPr>
                  <w:r>
                    <w:t>À plus long terme, proposer une solution matérielle et/ou logicielle pour automatiser la détection et le blocage de ce type</w:t>
                  </w:r>
                  <w:r>
                    <w:rPr>
                      <w:spacing w:val="-5"/>
                    </w:rPr>
                    <w:t xml:space="preserve"> </w:t>
                  </w:r>
                  <w:r>
                    <w:t>d’activité.</w:t>
                  </w:r>
                </w:p>
              </w:txbxContent>
            </v:textbox>
            <w10:wrap type="topAndBottom" anchorx="page"/>
          </v:shape>
        </w:pict>
      </w:r>
    </w:p>
    <w:p w:rsidR="00FE1532" w:rsidRDefault="00FE1532">
      <w:pPr>
        <w:pStyle w:val="Corpsdetexte"/>
        <w:rPr>
          <w:sz w:val="20"/>
        </w:rPr>
      </w:pPr>
    </w:p>
    <w:p w:rsidR="00FE1532" w:rsidRDefault="00FE1532">
      <w:pPr>
        <w:pStyle w:val="Corpsdetexte"/>
        <w:spacing w:before="10"/>
        <w:rPr>
          <w:sz w:val="19"/>
        </w:rPr>
      </w:pPr>
    </w:p>
    <w:p w:rsidR="00FE1532" w:rsidRDefault="0070048F">
      <w:pPr>
        <w:pStyle w:val="Titre3"/>
        <w:spacing w:before="0"/>
        <w:ind w:left="212"/>
      </w:pPr>
      <w:r>
        <w:t>Mission B.3 – Traitement d’un courriel d’alerte</w:t>
      </w:r>
    </w:p>
    <w:p w:rsidR="00FE1532" w:rsidRDefault="00FE1532">
      <w:pPr>
        <w:pStyle w:val="Corpsdetexte"/>
        <w:spacing w:before="2"/>
        <w:rPr>
          <w:b/>
          <w:sz w:val="21"/>
        </w:rPr>
      </w:pPr>
    </w:p>
    <w:p w:rsidR="00FE1532" w:rsidRDefault="0070048F">
      <w:pPr>
        <w:pStyle w:val="Corpsdetexte"/>
        <w:ind w:left="212" w:right="209"/>
        <w:jc w:val="both"/>
      </w:pPr>
      <w:r>
        <w:t>Ce matin, à votre arrivée au centre de services (</w:t>
      </w:r>
      <w:r>
        <w:rPr>
          <w:i/>
        </w:rPr>
        <w:t>service desk</w:t>
      </w:r>
      <w:r>
        <w:t>), vous traitez un courriel envoyé automatiquement pendant la nuit par le système de supervision (Centreon) sur la messagerie de l’équipe support.</w:t>
      </w:r>
    </w:p>
    <w:p w:rsidR="00FE1532" w:rsidRDefault="0070048F">
      <w:pPr>
        <w:pStyle w:val="Corpsdetexte"/>
        <w:ind w:left="212" w:right="218"/>
        <w:jc w:val="both"/>
      </w:pPr>
      <w:r>
        <w:t>Conformément à la procédure interne de prise en charge des incidents et problèmes, vous devez identifier et qualifier cet événement pour l’enregistrer dans le système de gestion de tickets.</w:t>
      </w:r>
    </w:p>
    <w:p w:rsidR="00FE1532" w:rsidRDefault="0070048F">
      <w:pPr>
        <w:pStyle w:val="Corpsdetexte"/>
        <w:spacing w:line="253" w:lineRule="exact"/>
        <w:ind w:left="212"/>
        <w:jc w:val="both"/>
      </w:pPr>
      <w:r>
        <w:t>Cette procédure interne s’appuie sur la démarche ITIL</w:t>
      </w:r>
      <w:r>
        <w:rPr>
          <w:position w:val="8"/>
          <w:sz w:val="14"/>
        </w:rPr>
        <w:t>2</w:t>
      </w:r>
      <w:r>
        <w:t>.</w:t>
      </w:r>
    </w:p>
    <w:p w:rsidR="00FE1532" w:rsidRDefault="0070048F">
      <w:pPr>
        <w:pStyle w:val="Corpsdetexte"/>
        <w:spacing w:before="8"/>
        <w:rPr>
          <w:sz w:val="20"/>
        </w:rPr>
      </w:pPr>
      <w:r>
        <w:pict>
          <v:shape id="_x0000_s1042" type="#_x0000_t202" style="position:absolute;margin-left:51pt;margin-top:14.1pt;width:493.3pt;height:53.2pt;z-index:-251657728;mso-wrap-distance-left:0;mso-wrap-distance-right:0;mso-position-horizontal-relative:page" filled="f" strokeweight=".48pt">
            <v:textbox inset="0,0,0,0">
              <w:txbxContent>
                <w:p w:rsidR="00FE1532" w:rsidRDefault="0070048F">
                  <w:pPr>
                    <w:spacing w:before="14"/>
                    <w:ind w:left="108"/>
                    <w:rPr>
                      <w:b/>
                    </w:rPr>
                  </w:pPr>
                  <w:r>
                    <w:rPr>
                      <w:b/>
                    </w:rPr>
                    <w:t>Questi</w:t>
                  </w:r>
                  <w:r>
                    <w:rPr>
                      <w:b/>
                    </w:rPr>
                    <w:t>on B.3.1</w:t>
                  </w:r>
                </w:p>
                <w:p w:rsidR="00FE1532" w:rsidRDefault="0070048F">
                  <w:pPr>
                    <w:pStyle w:val="Corpsdetexte"/>
                    <w:numPr>
                      <w:ilvl w:val="0"/>
                      <w:numId w:val="8"/>
                    </w:numPr>
                    <w:tabs>
                      <w:tab w:val="left" w:pos="356"/>
                    </w:tabs>
                    <w:spacing w:before="4"/>
                    <w:ind w:hanging="247"/>
                  </w:pPr>
                  <w:r>
                    <w:t>À la lecture du courriel, identifier le ou les composants</w:t>
                  </w:r>
                  <w:r>
                    <w:rPr>
                      <w:spacing w:val="-4"/>
                    </w:rPr>
                    <w:t xml:space="preserve"> </w:t>
                  </w:r>
                  <w:r>
                    <w:t>concernés.</w:t>
                  </w:r>
                </w:p>
                <w:p w:rsidR="00FE1532" w:rsidRDefault="0070048F">
                  <w:pPr>
                    <w:pStyle w:val="Corpsdetexte"/>
                    <w:numPr>
                      <w:ilvl w:val="0"/>
                      <w:numId w:val="8"/>
                    </w:numPr>
                    <w:tabs>
                      <w:tab w:val="left" w:pos="356"/>
                    </w:tabs>
                    <w:spacing w:before="1" w:line="252" w:lineRule="exact"/>
                    <w:ind w:hanging="247"/>
                  </w:pPr>
                  <w:r>
                    <w:t>Proposer une catégorie pour cet</w:t>
                  </w:r>
                  <w:r>
                    <w:rPr>
                      <w:spacing w:val="-4"/>
                    </w:rPr>
                    <w:t xml:space="preserve"> </w:t>
                  </w:r>
                  <w:r>
                    <w:t>événement.</w:t>
                  </w:r>
                </w:p>
                <w:p w:rsidR="00FE1532" w:rsidRDefault="0070048F">
                  <w:pPr>
                    <w:pStyle w:val="Corpsdetexte"/>
                    <w:numPr>
                      <w:ilvl w:val="0"/>
                      <w:numId w:val="8"/>
                    </w:numPr>
                    <w:tabs>
                      <w:tab w:val="left" w:pos="344"/>
                    </w:tabs>
                    <w:spacing w:line="252" w:lineRule="exact"/>
                    <w:ind w:left="343" w:hanging="235"/>
                  </w:pPr>
                  <w:r>
                    <w:t>Proposer en argumentant une priorité selon la matrice de priorisation des</w:t>
                  </w:r>
                  <w:r>
                    <w:rPr>
                      <w:spacing w:val="-13"/>
                    </w:rPr>
                    <w:t xml:space="preserve"> </w:t>
                  </w:r>
                  <w:r>
                    <w:t>incidents.</w:t>
                  </w:r>
                </w:p>
              </w:txbxContent>
            </v:textbox>
            <w10:wrap type="topAndBottom" anchorx="page"/>
          </v:shape>
        </w:pict>
      </w:r>
    </w:p>
    <w:p w:rsidR="00FE1532" w:rsidRDefault="00FE1532">
      <w:pPr>
        <w:pStyle w:val="Corpsdetexte"/>
        <w:rPr>
          <w:sz w:val="11"/>
        </w:rPr>
      </w:pPr>
    </w:p>
    <w:p w:rsidR="00FE1532" w:rsidRDefault="0070048F">
      <w:pPr>
        <w:pStyle w:val="Corpsdetexte"/>
        <w:spacing w:before="94"/>
        <w:ind w:left="212" w:right="211"/>
        <w:jc w:val="both"/>
      </w:pPr>
      <w:r>
        <w:t>On souhaite rétablir rapidement le service. Ne disposant pas des droits nécessaires pour vous connecter (directement ou à distance) sur l’appareil concerné, vous devez adresser un courriel à l’administrateur système pour l’informer de la situation et plani</w:t>
      </w:r>
      <w:r>
        <w:t>fier une intervention.</w:t>
      </w:r>
    </w:p>
    <w:p w:rsidR="00FE1532" w:rsidRDefault="0070048F">
      <w:pPr>
        <w:pStyle w:val="Corpsdetexte"/>
        <w:spacing w:before="10"/>
        <w:rPr>
          <w:sz w:val="18"/>
        </w:rPr>
      </w:pPr>
      <w:r>
        <w:pict>
          <v:shape id="_x0000_s1041" type="#_x0000_t202" style="position:absolute;margin-left:51pt;margin-top:13.05pt;width:493.3pt;height:65.8pt;z-index:-251656704;mso-wrap-distance-left:0;mso-wrap-distance-right:0;mso-position-horizontal-relative:page" filled="f" strokeweight=".48pt">
            <v:textbox inset="0,0,0,0">
              <w:txbxContent>
                <w:p w:rsidR="00FE1532" w:rsidRDefault="0070048F">
                  <w:pPr>
                    <w:spacing w:before="14"/>
                    <w:ind w:left="108"/>
                    <w:rPr>
                      <w:b/>
                    </w:rPr>
                  </w:pPr>
                  <w:r>
                    <w:rPr>
                      <w:b/>
                    </w:rPr>
                    <w:t>Question B.3.2</w:t>
                  </w:r>
                </w:p>
                <w:p w:rsidR="00FE1532" w:rsidRDefault="0070048F">
                  <w:pPr>
                    <w:pStyle w:val="Corpsdetexte"/>
                    <w:numPr>
                      <w:ilvl w:val="0"/>
                      <w:numId w:val="7"/>
                    </w:numPr>
                    <w:tabs>
                      <w:tab w:val="left" w:pos="354"/>
                    </w:tabs>
                    <w:spacing w:before="4"/>
                    <w:ind w:right="105" w:firstLine="0"/>
                  </w:pPr>
                  <w:r>
                    <w:t>Indiquer</w:t>
                  </w:r>
                  <w:r>
                    <w:rPr>
                      <w:spacing w:val="-15"/>
                    </w:rPr>
                    <w:t xml:space="preserve"> </w:t>
                  </w:r>
                  <w:r>
                    <w:t>les</w:t>
                  </w:r>
                  <w:r>
                    <w:rPr>
                      <w:spacing w:val="-14"/>
                    </w:rPr>
                    <w:t xml:space="preserve"> </w:t>
                  </w:r>
                  <w:r>
                    <w:t>informations</w:t>
                  </w:r>
                  <w:r>
                    <w:rPr>
                      <w:spacing w:val="-14"/>
                    </w:rPr>
                    <w:t xml:space="preserve"> </w:t>
                  </w:r>
                  <w:r>
                    <w:t>que</w:t>
                  </w:r>
                  <w:r>
                    <w:rPr>
                      <w:spacing w:val="-15"/>
                    </w:rPr>
                    <w:t xml:space="preserve"> </w:t>
                  </w:r>
                  <w:r>
                    <w:t>vous</w:t>
                  </w:r>
                  <w:r>
                    <w:rPr>
                      <w:spacing w:val="-16"/>
                    </w:rPr>
                    <w:t xml:space="preserve"> </w:t>
                  </w:r>
                  <w:r>
                    <w:t>avez</w:t>
                  </w:r>
                  <w:r>
                    <w:rPr>
                      <w:spacing w:val="-17"/>
                    </w:rPr>
                    <w:t xml:space="preserve"> </w:t>
                  </w:r>
                  <w:r>
                    <w:t>besoin</w:t>
                  </w:r>
                  <w:r>
                    <w:rPr>
                      <w:spacing w:val="-13"/>
                    </w:rPr>
                    <w:t xml:space="preserve"> </w:t>
                  </w:r>
                  <w:r>
                    <w:t>de</w:t>
                  </w:r>
                  <w:r>
                    <w:rPr>
                      <w:spacing w:val="-15"/>
                    </w:rPr>
                    <w:t xml:space="preserve"> </w:t>
                  </w:r>
                  <w:r>
                    <w:t>rechercher</w:t>
                  </w:r>
                  <w:r>
                    <w:rPr>
                      <w:spacing w:val="-14"/>
                    </w:rPr>
                    <w:t xml:space="preserve"> </w:t>
                  </w:r>
                  <w:r>
                    <w:t>dans</w:t>
                  </w:r>
                  <w:r>
                    <w:rPr>
                      <w:spacing w:val="-15"/>
                    </w:rPr>
                    <w:t xml:space="preserve"> </w:t>
                  </w:r>
                  <w:r>
                    <w:t>la</w:t>
                  </w:r>
                  <w:r>
                    <w:rPr>
                      <w:spacing w:val="-16"/>
                    </w:rPr>
                    <w:t xml:space="preserve"> </w:t>
                  </w:r>
                  <w:r>
                    <w:t>base</w:t>
                  </w:r>
                  <w:r>
                    <w:rPr>
                      <w:spacing w:val="-15"/>
                    </w:rPr>
                    <w:t xml:space="preserve"> </w:t>
                  </w:r>
                  <w:r>
                    <w:t>de</w:t>
                  </w:r>
                  <w:r>
                    <w:rPr>
                      <w:spacing w:val="-16"/>
                    </w:rPr>
                    <w:t xml:space="preserve"> </w:t>
                  </w:r>
                  <w:r>
                    <w:t>données</w:t>
                  </w:r>
                  <w:r>
                    <w:rPr>
                      <w:spacing w:val="-15"/>
                    </w:rPr>
                    <w:t xml:space="preserve"> </w:t>
                  </w:r>
                  <w:r>
                    <w:t>de</w:t>
                  </w:r>
                  <w:r>
                    <w:rPr>
                      <w:spacing w:val="-21"/>
                    </w:rPr>
                    <w:t xml:space="preserve"> </w:t>
                  </w:r>
                  <w:r>
                    <w:t>gestion de configuration pour préparer l’intervention.</w:t>
                  </w:r>
                </w:p>
                <w:p w:rsidR="00FE1532" w:rsidRDefault="0070048F">
                  <w:pPr>
                    <w:pStyle w:val="Corpsdetexte"/>
                    <w:numPr>
                      <w:ilvl w:val="0"/>
                      <w:numId w:val="7"/>
                    </w:numPr>
                    <w:tabs>
                      <w:tab w:val="left" w:pos="356"/>
                    </w:tabs>
                    <w:ind w:right="111" w:firstLine="0"/>
                  </w:pPr>
                  <w:r>
                    <w:t>Rédiger un courriel à destination de l’administrateur système dans lequel sera indiqué votre diagnostic ainsi que les conséquences et risques</w:t>
                  </w:r>
                  <w:r>
                    <w:rPr>
                      <w:spacing w:val="-11"/>
                    </w:rPr>
                    <w:t xml:space="preserve"> </w:t>
                  </w:r>
                  <w:r>
                    <w:t>prévisibles.</w:t>
                  </w:r>
                </w:p>
              </w:txbxContent>
            </v:textbox>
            <w10:wrap type="topAndBottom" anchorx="page"/>
          </v:shape>
        </w:pict>
      </w:r>
    </w:p>
    <w:p w:rsidR="00FE1532" w:rsidRDefault="00FE1532">
      <w:pPr>
        <w:pStyle w:val="Corpsdetexte"/>
        <w:rPr>
          <w:sz w:val="11"/>
        </w:rPr>
      </w:pPr>
    </w:p>
    <w:p w:rsidR="00FE1532" w:rsidRDefault="0070048F">
      <w:pPr>
        <w:pStyle w:val="Corpsdetexte"/>
        <w:spacing w:before="94"/>
        <w:ind w:left="212"/>
      </w:pPr>
      <w:r>
        <w:t xml:space="preserve">Il s’avère qu’un évènement similaire s’est déjà produit 4 fois au cours des 6 derniers mois sur le </w:t>
      </w:r>
      <w:r>
        <w:t>même appareil.</w:t>
      </w:r>
    </w:p>
    <w:p w:rsidR="00FE1532" w:rsidRDefault="0070048F">
      <w:pPr>
        <w:pStyle w:val="Corpsdetexte"/>
        <w:ind w:left="212"/>
      </w:pPr>
      <w:r>
        <w:t>L’administrateur système vous demande de l’aider à préparer la suite à donner à cet incident.</w:t>
      </w:r>
    </w:p>
    <w:p w:rsidR="00FE1532" w:rsidRDefault="0070048F">
      <w:pPr>
        <w:pStyle w:val="Corpsdetexte"/>
        <w:spacing w:before="10"/>
        <w:rPr>
          <w:sz w:val="18"/>
        </w:rPr>
      </w:pPr>
      <w:r>
        <w:pict>
          <v:shape id="_x0000_s1040" type="#_x0000_t202" style="position:absolute;margin-left:51pt;margin-top:13.05pt;width:493.3pt;height:53.2pt;z-index:-251655680;mso-wrap-distance-left:0;mso-wrap-distance-right:0;mso-position-horizontal-relative:page" filled="f" strokeweight=".48pt">
            <v:textbox inset="0,0,0,0">
              <w:txbxContent>
                <w:p w:rsidR="00FE1532" w:rsidRDefault="0070048F">
                  <w:pPr>
                    <w:spacing w:before="14"/>
                    <w:ind w:left="108"/>
                    <w:rPr>
                      <w:b/>
                    </w:rPr>
                  </w:pPr>
                  <w:r>
                    <w:rPr>
                      <w:b/>
                    </w:rPr>
                    <w:t>Question B.3.3</w:t>
                  </w:r>
                </w:p>
                <w:p w:rsidR="00FE1532" w:rsidRDefault="0070048F">
                  <w:pPr>
                    <w:pStyle w:val="Corpsdetexte"/>
                    <w:numPr>
                      <w:ilvl w:val="0"/>
                      <w:numId w:val="6"/>
                    </w:numPr>
                    <w:tabs>
                      <w:tab w:val="left" w:pos="356"/>
                    </w:tabs>
                    <w:spacing w:before="5" w:line="252" w:lineRule="exact"/>
                    <w:ind w:firstLine="0"/>
                  </w:pPr>
                  <w:r>
                    <w:t>Justifier la qualification de cet incident en problème, au sens du référentiel</w:t>
                  </w:r>
                  <w:r>
                    <w:rPr>
                      <w:spacing w:val="-13"/>
                    </w:rPr>
                    <w:t xml:space="preserve"> </w:t>
                  </w:r>
                  <w:r>
                    <w:t>ITIL.</w:t>
                  </w:r>
                </w:p>
                <w:p w:rsidR="00FE1532" w:rsidRDefault="0070048F">
                  <w:pPr>
                    <w:pStyle w:val="Corpsdetexte"/>
                    <w:numPr>
                      <w:ilvl w:val="0"/>
                      <w:numId w:val="6"/>
                    </w:numPr>
                    <w:tabs>
                      <w:tab w:val="left" w:pos="356"/>
                    </w:tabs>
                    <w:ind w:right="106" w:firstLine="0"/>
                  </w:pPr>
                  <w:r>
                    <w:t>Lister les recherches à réaliser et les étapes nécessaires pour régler de manière permanente ce problème.</w:t>
                  </w:r>
                </w:p>
              </w:txbxContent>
            </v:textbox>
            <w10:wrap type="topAndBottom" anchorx="page"/>
          </v:shape>
        </w:pict>
      </w: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70048F">
      <w:pPr>
        <w:pStyle w:val="Corpsdetexte"/>
        <w:spacing w:before="4"/>
        <w:rPr>
          <w:sz w:val="24"/>
        </w:rPr>
      </w:pPr>
      <w:r>
        <w:pict>
          <v:line id="_x0000_s1039" style="position:absolute;z-index:-251654656;mso-wrap-distance-left:0;mso-wrap-distance-right:0;mso-position-horizontal-relative:page" from="56.65pt,16.4pt" to="200.7pt,16.4pt" strokeweight=".72pt">
            <w10:wrap type="topAndBottom" anchorx="page"/>
          </v:line>
        </w:pict>
      </w:r>
    </w:p>
    <w:p w:rsidR="00FE1532" w:rsidRDefault="0070048F">
      <w:pPr>
        <w:spacing w:before="71" w:line="254" w:lineRule="auto"/>
        <w:ind w:left="212"/>
        <w:rPr>
          <w:sz w:val="20"/>
        </w:rPr>
      </w:pPr>
      <w:r>
        <w:rPr>
          <w:position w:val="7"/>
          <w:sz w:val="13"/>
        </w:rPr>
        <w:t xml:space="preserve">2 </w:t>
      </w:r>
      <w:r>
        <w:rPr>
          <w:sz w:val="20"/>
        </w:rPr>
        <w:t>ITIL (Information Technology Infrastructure Library) : Bibliothèque pour l’infrastructure des technologies de l’information, regroupant un en</w:t>
      </w:r>
      <w:r>
        <w:rPr>
          <w:sz w:val="20"/>
        </w:rPr>
        <w:t>semble d’ouvrages recensant les « bonnes pratiques »</w:t>
      </w:r>
    </w:p>
    <w:p w:rsidR="00FE1532" w:rsidRDefault="00FE1532">
      <w:pPr>
        <w:spacing w:line="254" w:lineRule="auto"/>
        <w:rPr>
          <w:sz w:val="20"/>
        </w:rPr>
        <w:sectPr w:rsidR="00FE1532">
          <w:pgSz w:w="11910" w:h="16840"/>
          <w:pgMar w:top="1380" w:right="920" w:bottom="1140" w:left="920" w:header="0" w:footer="948" w:gutter="0"/>
          <w:cols w:space="720"/>
        </w:sectPr>
      </w:pPr>
    </w:p>
    <w:p w:rsidR="00FE1532" w:rsidRDefault="0070048F">
      <w:pPr>
        <w:spacing w:before="68"/>
        <w:ind w:left="212"/>
        <w:rPr>
          <w:b/>
          <w:i/>
          <w:sz w:val="28"/>
        </w:rPr>
      </w:pPr>
      <w:r>
        <w:rPr>
          <w:b/>
          <w:sz w:val="36"/>
        </w:rPr>
        <w:lastRenderedPageBreak/>
        <w:t xml:space="preserve">Dossier C – </w:t>
      </w:r>
      <w:r>
        <w:rPr>
          <w:b/>
          <w:sz w:val="28"/>
        </w:rPr>
        <w:t xml:space="preserve">Migration vers le </w:t>
      </w:r>
      <w:r>
        <w:rPr>
          <w:b/>
          <w:i/>
          <w:sz w:val="28"/>
        </w:rPr>
        <w:t>cloud</w:t>
      </w:r>
    </w:p>
    <w:p w:rsidR="00FE1532" w:rsidRDefault="0070048F">
      <w:pPr>
        <w:pStyle w:val="Titre3"/>
        <w:spacing w:before="255"/>
        <w:ind w:left="212"/>
      </w:pPr>
      <w:r>
        <w:t>Mission C.1 – Estimation du coût de la migration</w:t>
      </w:r>
    </w:p>
    <w:p w:rsidR="00FE1532" w:rsidRDefault="00FE1532">
      <w:pPr>
        <w:pStyle w:val="Corpsdetexte"/>
        <w:spacing w:before="3"/>
        <w:rPr>
          <w:b/>
        </w:rPr>
      </w:pPr>
    </w:p>
    <w:p w:rsidR="00FE1532" w:rsidRDefault="0070048F">
      <w:pPr>
        <w:pStyle w:val="Corpsdetexte"/>
        <w:ind w:left="212"/>
      </w:pPr>
      <w:r>
        <w:t>Le responsable « infrastructure et système », Guillaume Despera, étudie l’opportunité de migrer – à</w:t>
      </w:r>
      <w:r>
        <w:t xml:space="preserve"> terme – les serveurs du centre de données vers une solution de type </w:t>
      </w:r>
      <w:r>
        <w:rPr>
          <w:i/>
        </w:rPr>
        <w:t>cloud</w:t>
      </w:r>
      <w:r>
        <w:t>.</w:t>
      </w:r>
    </w:p>
    <w:p w:rsidR="00FE1532" w:rsidRDefault="0070048F">
      <w:pPr>
        <w:pStyle w:val="Corpsdetexte"/>
        <w:ind w:left="212"/>
      </w:pPr>
      <w:r>
        <w:t>La direction souhaite en effet se recentrer sur les problématiques de développement et souhaite limiter ses interventions sur l’infrastructure de la plateforme de développement et de tests.</w:t>
      </w:r>
    </w:p>
    <w:p w:rsidR="00FE1532" w:rsidRDefault="00FE1532">
      <w:pPr>
        <w:pStyle w:val="Corpsdetexte"/>
        <w:spacing w:before="2"/>
      </w:pPr>
    </w:p>
    <w:p w:rsidR="00FE1532" w:rsidRDefault="0070048F">
      <w:pPr>
        <w:pStyle w:val="Corpsdetexte"/>
        <w:spacing w:line="237" w:lineRule="auto"/>
        <w:ind w:left="212"/>
      </w:pPr>
      <w:r>
        <w:t>Il vous demande de comparer – en analysant la documentation – la solution actuelle (armoire technique</w:t>
      </w:r>
      <w:r>
        <w:rPr>
          <w:position w:val="8"/>
          <w:sz w:val="14"/>
        </w:rPr>
        <w:t xml:space="preserve">3 </w:t>
      </w:r>
      <w:r>
        <w:t xml:space="preserve">louée dans le centre de données) avec la solution envisagée (solution </w:t>
      </w:r>
      <w:r>
        <w:rPr>
          <w:i/>
        </w:rPr>
        <w:t>cloud</w:t>
      </w:r>
      <w:r>
        <w:t>).</w:t>
      </w:r>
    </w:p>
    <w:p w:rsidR="00FE1532" w:rsidRDefault="00FE1532">
      <w:pPr>
        <w:pStyle w:val="Corpsdetexte"/>
        <w:spacing w:before="9"/>
        <w:rPr>
          <w:sz w:val="21"/>
        </w:rPr>
      </w:pPr>
    </w:p>
    <w:p w:rsidR="00FE1532" w:rsidRDefault="0070048F">
      <w:pPr>
        <w:pStyle w:val="Corpsdetexte"/>
        <w:ind w:left="212" w:right="132"/>
      </w:pPr>
      <w:r>
        <w:t>La DSI (située sur le site E) est installée à proximité (moins de 2 kms) d</w:t>
      </w:r>
      <w:r>
        <w:t>u centre de données (site C). Cette proximité a été souhaitée afin de pouvoir intervenir rapidement sur les serveurs.</w:t>
      </w:r>
    </w:p>
    <w:p w:rsidR="00FE1532" w:rsidRDefault="0070048F">
      <w:pPr>
        <w:pStyle w:val="Corpsdetexte"/>
        <w:spacing w:before="11"/>
        <w:rPr>
          <w:sz w:val="18"/>
        </w:rPr>
      </w:pPr>
      <w:r>
        <w:pict>
          <v:shape id="_x0000_s1038" type="#_x0000_t202" style="position:absolute;margin-left:51pt;margin-top:13.1pt;width:493.3pt;height:44.35pt;z-index:-251653632;mso-wrap-distance-left:0;mso-wrap-distance-right:0;mso-position-horizontal-relative:page" filled="f" strokeweight=".48pt">
            <v:textbox inset="0,0,0,0">
              <w:txbxContent>
                <w:p w:rsidR="00FE1532" w:rsidRDefault="0070048F">
                  <w:pPr>
                    <w:spacing w:before="14"/>
                    <w:ind w:left="108"/>
                    <w:rPr>
                      <w:b/>
                    </w:rPr>
                  </w:pPr>
                  <w:r>
                    <w:rPr>
                      <w:b/>
                    </w:rPr>
                    <w:t>Question C.1.1</w:t>
                  </w:r>
                </w:p>
                <w:p w:rsidR="00FE1532" w:rsidRDefault="0070048F">
                  <w:pPr>
                    <w:pStyle w:val="Corpsdetexte"/>
                    <w:spacing w:before="5" w:line="276" w:lineRule="auto"/>
                    <w:ind w:left="108"/>
                  </w:pPr>
                  <w:r>
                    <w:t>Expliquer pourquoi certains coûts ne sont pas facturés par le Centre de données à ModePrivee.Shopping pour la location d</w:t>
                  </w:r>
                  <w:r>
                    <w:t>e l’armoire technique.</w:t>
                  </w:r>
                </w:p>
              </w:txbxContent>
            </v:textbox>
            <w10:wrap type="topAndBottom" anchorx="page"/>
          </v:shape>
        </w:pict>
      </w:r>
      <w:r>
        <w:pict>
          <v:shape id="_x0000_s1037" type="#_x0000_t202" style="position:absolute;margin-left:51pt;margin-top:70.5pt;width:493.3pt;height:40.45pt;z-index:-251652608;mso-wrap-distance-left:0;mso-wrap-distance-right:0;mso-position-horizontal-relative:page" filled="f" strokeweight=".48pt">
            <v:textbox inset="0,0,0,0">
              <w:txbxContent>
                <w:p w:rsidR="00FE1532" w:rsidRDefault="0070048F">
                  <w:pPr>
                    <w:spacing w:before="14"/>
                    <w:ind w:left="108"/>
                    <w:rPr>
                      <w:b/>
                    </w:rPr>
                  </w:pPr>
                  <w:r>
                    <w:rPr>
                      <w:b/>
                    </w:rPr>
                    <w:t>Question C.1.2</w:t>
                  </w:r>
                </w:p>
                <w:p w:rsidR="00FE1532" w:rsidRDefault="0070048F">
                  <w:pPr>
                    <w:pStyle w:val="Corpsdetexte"/>
                    <w:spacing w:before="4"/>
                    <w:ind w:left="108"/>
                  </w:pPr>
                  <w:r>
                    <w:t>Calculer le coût de revient total de l’armoire technique sur 5 ans, prenant en compte les éléments facturés par le propriétaire du centre de données et le matériel (renouvelé tous les 5 ans).</w:t>
                  </w:r>
                </w:p>
              </w:txbxContent>
            </v:textbox>
            <w10:wrap type="topAndBottom" anchorx="page"/>
          </v:shape>
        </w:pict>
      </w:r>
      <w:r>
        <w:pict>
          <v:shape id="_x0000_s1036" type="#_x0000_t202" style="position:absolute;margin-left:51pt;margin-top:124.15pt;width:493.3pt;height:53.05pt;z-index:-251651584;mso-wrap-distance-left:0;mso-wrap-distance-right:0;mso-position-horizontal-relative:page" filled="f" strokeweight=".48pt">
            <v:textbox inset="0,0,0,0">
              <w:txbxContent>
                <w:p w:rsidR="00FE1532" w:rsidRDefault="0070048F">
                  <w:pPr>
                    <w:spacing w:before="14"/>
                    <w:ind w:left="108"/>
                    <w:rPr>
                      <w:b/>
                    </w:rPr>
                  </w:pPr>
                  <w:r>
                    <w:rPr>
                      <w:b/>
                    </w:rPr>
                    <w:t>Question C.1.3</w:t>
                  </w:r>
                </w:p>
                <w:p w:rsidR="00FE1532" w:rsidRDefault="0070048F">
                  <w:pPr>
                    <w:pStyle w:val="Corpsdetexte"/>
                    <w:spacing w:before="2"/>
                    <w:ind w:left="108" w:right="103"/>
                    <w:jc w:val="both"/>
                  </w:pPr>
                  <w:r>
                    <w:t>Calcu</w:t>
                  </w:r>
                  <w:r>
                    <w:t>ler</w:t>
                  </w:r>
                  <w:r>
                    <w:rPr>
                      <w:spacing w:val="-4"/>
                    </w:rPr>
                    <w:t xml:space="preserve"> </w:t>
                  </w:r>
                  <w:r>
                    <w:t>le</w:t>
                  </w:r>
                  <w:r>
                    <w:rPr>
                      <w:spacing w:val="-4"/>
                    </w:rPr>
                    <w:t xml:space="preserve"> </w:t>
                  </w:r>
                  <w:r>
                    <w:t>coût</w:t>
                  </w:r>
                  <w:r>
                    <w:rPr>
                      <w:spacing w:val="-5"/>
                    </w:rPr>
                    <w:t xml:space="preserve"> </w:t>
                  </w:r>
                  <w:r>
                    <w:t>d’hébergement</w:t>
                  </w:r>
                  <w:r>
                    <w:rPr>
                      <w:spacing w:val="-4"/>
                    </w:rPr>
                    <w:t xml:space="preserve"> </w:t>
                  </w:r>
                  <w:r>
                    <w:t>sur</w:t>
                  </w:r>
                  <w:r>
                    <w:rPr>
                      <w:spacing w:val="-6"/>
                    </w:rPr>
                    <w:t xml:space="preserve"> </w:t>
                  </w:r>
                  <w:r>
                    <w:t>5</w:t>
                  </w:r>
                  <w:r>
                    <w:rPr>
                      <w:spacing w:val="-4"/>
                    </w:rPr>
                    <w:t xml:space="preserve"> </w:t>
                  </w:r>
                  <w:r>
                    <w:t>ans</w:t>
                  </w:r>
                  <w:r>
                    <w:rPr>
                      <w:spacing w:val="-5"/>
                    </w:rPr>
                    <w:t xml:space="preserve"> </w:t>
                  </w:r>
                  <w:r>
                    <w:t>des</w:t>
                  </w:r>
                  <w:r>
                    <w:rPr>
                      <w:spacing w:val="-6"/>
                    </w:rPr>
                    <w:t xml:space="preserve"> </w:t>
                  </w:r>
                  <w:r>
                    <w:t>machines</w:t>
                  </w:r>
                  <w:r>
                    <w:rPr>
                      <w:spacing w:val="-4"/>
                    </w:rPr>
                    <w:t xml:space="preserve"> </w:t>
                  </w:r>
                  <w:r>
                    <w:t>virtuelles</w:t>
                  </w:r>
                  <w:r>
                    <w:rPr>
                      <w:spacing w:val="-3"/>
                    </w:rPr>
                    <w:t xml:space="preserve"> </w:t>
                  </w:r>
                  <w:r>
                    <w:t>dans</w:t>
                  </w:r>
                  <w:r>
                    <w:rPr>
                      <w:spacing w:val="-4"/>
                    </w:rPr>
                    <w:t xml:space="preserve"> </w:t>
                  </w:r>
                  <w:r>
                    <w:t>le</w:t>
                  </w:r>
                  <w:r>
                    <w:rPr>
                      <w:spacing w:val="-6"/>
                    </w:rPr>
                    <w:t xml:space="preserve"> </w:t>
                  </w:r>
                  <w:r>
                    <w:rPr>
                      <w:i/>
                    </w:rPr>
                    <w:t>cloud</w:t>
                  </w:r>
                  <w:r>
                    <w:t>,</w:t>
                  </w:r>
                  <w:r>
                    <w:rPr>
                      <w:spacing w:val="-3"/>
                    </w:rPr>
                    <w:t xml:space="preserve"> </w:t>
                  </w:r>
                  <w:r>
                    <w:t>sachant</w:t>
                  </w:r>
                  <w:r>
                    <w:rPr>
                      <w:spacing w:val="-5"/>
                    </w:rPr>
                    <w:t xml:space="preserve"> </w:t>
                  </w:r>
                  <w:r>
                    <w:t>qu’en</w:t>
                  </w:r>
                  <w:r>
                    <w:rPr>
                      <w:spacing w:val="-8"/>
                    </w:rPr>
                    <w:t xml:space="preserve"> </w:t>
                  </w:r>
                  <w:r>
                    <w:t xml:space="preserve">plus des serveurs </w:t>
                  </w:r>
                  <w:r>
                    <w:rPr>
                      <w:i/>
                    </w:rPr>
                    <w:t xml:space="preserve">Web </w:t>
                  </w:r>
                  <w:r>
                    <w:t>et des serveurs de base de données, un serveur d’authentification sera nécessaire.</w:t>
                  </w:r>
                </w:p>
              </w:txbxContent>
            </v:textbox>
            <w10:wrap type="topAndBottom" anchorx="page"/>
          </v:shape>
        </w:pict>
      </w:r>
      <w:r>
        <w:pict>
          <v:shape id="_x0000_s1035" type="#_x0000_t202" style="position:absolute;margin-left:51pt;margin-top:190.35pt;width:493.3pt;height:78.4pt;z-index:-251650560;mso-wrap-distance-left:0;mso-wrap-distance-right:0;mso-position-horizontal-relative:page" filled="f" strokeweight=".48pt">
            <v:textbox inset="0,0,0,0">
              <w:txbxContent>
                <w:p w:rsidR="00FE1532" w:rsidRDefault="0070048F">
                  <w:pPr>
                    <w:spacing w:before="14"/>
                    <w:ind w:left="108"/>
                    <w:rPr>
                      <w:b/>
                    </w:rPr>
                  </w:pPr>
                  <w:r>
                    <w:rPr>
                      <w:b/>
                    </w:rPr>
                    <w:t>Question C.1.4</w:t>
                  </w:r>
                </w:p>
                <w:p w:rsidR="00FE1532" w:rsidRDefault="0070048F">
                  <w:pPr>
                    <w:pStyle w:val="Corpsdetexte"/>
                    <w:spacing w:before="4" w:line="253" w:lineRule="exact"/>
                    <w:ind w:left="108"/>
                  </w:pPr>
                  <w:r>
                    <w:t>Identifier les avantages et inconvénients de</w:t>
                  </w:r>
                  <w:r>
                    <w:t xml:space="preserve"> cette nouvelle solution :</w:t>
                  </w:r>
                </w:p>
                <w:p w:rsidR="00FE1532" w:rsidRDefault="0070048F">
                  <w:pPr>
                    <w:pStyle w:val="Corpsdetexte"/>
                    <w:numPr>
                      <w:ilvl w:val="0"/>
                      <w:numId w:val="5"/>
                    </w:numPr>
                    <w:tabs>
                      <w:tab w:val="left" w:pos="356"/>
                    </w:tabs>
                    <w:spacing w:line="252" w:lineRule="exact"/>
                    <w:ind w:hanging="247"/>
                  </w:pPr>
                  <w:r>
                    <w:t>d’un point de vue économique (financier)</w:t>
                  </w:r>
                  <w:r>
                    <w:rPr>
                      <w:spacing w:val="-6"/>
                    </w:rPr>
                    <w:t xml:space="preserve"> </w:t>
                  </w:r>
                  <w:r>
                    <w:t>;</w:t>
                  </w:r>
                </w:p>
                <w:p w:rsidR="00FE1532" w:rsidRDefault="0070048F">
                  <w:pPr>
                    <w:pStyle w:val="Corpsdetexte"/>
                    <w:numPr>
                      <w:ilvl w:val="0"/>
                      <w:numId w:val="5"/>
                    </w:numPr>
                    <w:tabs>
                      <w:tab w:val="left" w:pos="356"/>
                    </w:tabs>
                    <w:spacing w:line="252" w:lineRule="exact"/>
                    <w:ind w:hanging="247"/>
                  </w:pPr>
                  <w:r>
                    <w:t>en termes d’administration des serveurs</w:t>
                  </w:r>
                  <w:r>
                    <w:rPr>
                      <w:spacing w:val="-6"/>
                    </w:rPr>
                    <w:t xml:space="preserve"> </w:t>
                  </w:r>
                  <w:r>
                    <w:t>;</w:t>
                  </w:r>
                </w:p>
                <w:p w:rsidR="00FE1532" w:rsidRDefault="0070048F">
                  <w:pPr>
                    <w:pStyle w:val="Corpsdetexte"/>
                    <w:numPr>
                      <w:ilvl w:val="0"/>
                      <w:numId w:val="5"/>
                    </w:numPr>
                    <w:tabs>
                      <w:tab w:val="left" w:pos="344"/>
                    </w:tabs>
                    <w:spacing w:before="1" w:line="252" w:lineRule="exact"/>
                    <w:ind w:left="343" w:hanging="235"/>
                  </w:pPr>
                  <w:r>
                    <w:t>en termes de fonctionnement (disponibilité des ressources, performances, etc.)</w:t>
                  </w:r>
                  <w:r>
                    <w:rPr>
                      <w:spacing w:val="-11"/>
                    </w:rPr>
                    <w:t xml:space="preserve"> </w:t>
                  </w:r>
                  <w:r>
                    <w:t>;</w:t>
                  </w:r>
                </w:p>
                <w:p w:rsidR="00FE1532" w:rsidRDefault="0070048F">
                  <w:pPr>
                    <w:pStyle w:val="Corpsdetexte"/>
                    <w:numPr>
                      <w:ilvl w:val="0"/>
                      <w:numId w:val="5"/>
                    </w:numPr>
                    <w:tabs>
                      <w:tab w:val="left" w:pos="356"/>
                    </w:tabs>
                    <w:spacing w:line="252" w:lineRule="exact"/>
                    <w:ind w:hanging="247"/>
                  </w:pPr>
                  <w:r>
                    <w:t>en termes d’évolutivité de</w:t>
                  </w:r>
                  <w:r>
                    <w:rPr>
                      <w:spacing w:val="-4"/>
                    </w:rPr>
                    <w:t xml:space="preserve"> </w:t>
                  </w:r>
                  <w:r>
                    <w:t>l’infrastructure.</w:t>
                  </w:r>
                </w:p>
              </w:txbxContent>
            </v:textbox>
            <w10:wrap type="topAndBottom" anchorx="page"/>
          </v:shape>
        </w:pict>
      </w:r>
    </w:p>
    <w:p w:rsidR="00FE1532" w:rsidRDefault="00FE1532">
      <w:pPr>
        <w:pStyle w:val="Corpsdetexte"/>
        <w:spacing w:before="11"/>
        <w:rPr>
          <w:sz w:val="15"/>
        </w:rPr>
      </w:pPr>
    </w:p>
    <w:p w:rsidR="00FE1532" w:rsidRDefault="00FE1532">
      <w:pPr>
        <w:pStyle w:val="Corpsdetexte"/>
        <w:spacing w:before="2"/>
        <w:rPr>
          <w:sz w:val="16"/>
        </w:rPr>
      </w:pPr>
    </w:p>
    <w:p w:rsidR="00FE1532" w:rsidRDefault="00FE1532">
      <w:pPr>
        <w:pStyle w:val="Corpsdetexte"/>
        <w:spacing w:before="2"/>
        <w:rPr>
          <w:sz w:val="16"/>
        </w:rPr>
      </w:pPr>
    </w:p>
    <w:p w:rsidR="00FE1532" w:rsidRDefault="00FE1532">
      <w:pPr>
        <w:pStyle w:val="Corpsdetexte"/>
        <w:spacing w:before="9"/>
        <w:rPr>
          <w:sz w:val="10"/>
        </w:rPr>
      </w:pPr>
    </w:p>
    <w:p w:rsidR="00FE1532" w:rsidRDefault="0070048F">
      <w:pPr>
        <w:pStyle w:val="Titre3"/>
        <w:spacing w:before="94"/>
        <w:ind w:left="212"/>
        <w:rPr>
          <w:i/>
        </w:rPr>
      </w:pPr>
      <w:r>
        <w:t xml:space="preserve">Mission C.2 – Migration d’un serveur </w:t>
      </w:r>
      <w:r>
        <w:rPr>
          <w:i/>
        </w:rPr>
        <w:t xml:space="preserve">Web </w:t>
      </w:r>
      <w:r>
        <w:t xml:space="preserve">dans le </w:t>
      </w:r>
      <w:r>
        <w:rPr>
          <w:i/>
        </w:rPr>
        <w:t>cloud</w:t>
      </w:r>
    </w:p>
    <w:p w:rsidR="00FE1532" w:rsidRDefault="00FE1532">
      <w:pPr>
        <w:pStyle w:val="Corpsdetexte"/>
        <w:spacing w:before="2"/>
        <w:rPr>
          <w:b/>
          <w:i/>
        </w:rPr>
      </w:pPr>
    </w:p>
    <w:p w:rsidR="00FE1532" w:rsidRDefault="0070048F">
      <w:pPr>
        <w:pStyle w:val="Corpsdetexte"/>
        <w:spacing w:before="1"/>
        <w:ind w:left="212" w:right="211"/>
        <w:jc w:val="both"/>
      </w:pPr>
      <w:r>
        <w:t xml:space="preserve">Afin de réaliser des tests et de prendre en main la plateforme </w:t>
      </w:r>
      <w:r>
        <w:rPr>
          <w:i/>
        </w:rPr>
        <w:t>cloud</w:t>
      </w:r>
      <w:r>
        <w:t xml:space="preserve">, une machine virtuelle hébergeant un serveur </w:t>
      </w:r>
      <w:r>
        <w:rPr>
          <w:i/>
        </w:rPr>
        <w:t xml:space="preserve">Web </w:t>
      </w:r>
      <w:r>
        <w:t xml:space="preserve">a été créée dans le </w:t>
      </w:r>
      <w:r>
        <w:rPr>
          <w:i/>
        </w:rPr>
        <w:t>cloud</w:t>
      </w:r>
      <w:r>
        <w:t>. On souhaite rendre accessible facilement</w:t>
      </w:r>
      <w:r>
        <w:rPr>
          <w:spacing w:val="-35"/>
        </w:rPr>
        <w:t xml:space="preserve"> </w:t>
      </w:r>
      <w:r>
        <w:t>et rapidement</w:t>
      </w:r>
      <w:r>
        <w:rPr>
          <w:spacing w:val="-4"/>
        </w:rPr>
        <w:t xml:space="preserve"> </w:t>
      </w:r>
      <w:r>
        <w:t>le</w:t>
      </w:r>
      <w:r>
        <w:rPr>
          <w:spacing w:val="-3"/>
        </w:rPr>
        <w:t xml:space="preserve"> </w:t>
      </w:r>
      <w:r>
        <w:t>site</w:t>
      </w:r>
      <w:r>
        <w:rPr>
          <w:spacing w:val="-7"/>
        </w:rPr>
        <w:t xml:space="preserve"> </w:t>
      </w:r>
      <w:r>
        <w:rPr>
          <w:i/>
        </w:rPr>
        <w:t>Web</w:t>
      </w:r>
      <w:r>
        <w:rPr>
          <w:i/>
          <w:spacing w:val="-6"/>
        </w:rPr>
        <w:t xml:space="preserve"> </w:t>
      </w:r>
      <w:r>
        <w:t>aux</w:t>
      </w:r>
      <w:r>
        <w:rPr>
          <w:spacing w:val="-5"/>
        </w:rPr>
        <w:t xml:space="preserve"> </w:t>
      </w:r>
      <w:r>
        <w:t>personnes</w:t>
      </w:r>
      <w:r>
        <w:rPr>
          <w:spacing w:val="-2"/>
        </w:rPr>
        <w:t xml:space="preserve"> </w:t>
      </w:r>
      <w:r>
        <w:t>chargées</w:t>
      </w:r>
      <w:r>
        <w:rPr>
          <w:spacing w:val="-5"/>
        </w:rPr>
        <w:t xml:space="preserve"> </w:t>
      </w:r>
      <w:r>
        <w:t>des</w:t>
      </w:r>
      <w:r>
        <w:rPr>
          <w:spacing w:val="-3"/>
        </w:rPr>
        <w:t xml:space="preserve"> </w:t>
      </w:r>
      <w:r>
        <w:t>tests</w:t>
      </w:r>
      <w:r>
        <w:rPr>
          <w:spacing w:val="-5"/>
        </w:rPr>
        <w:t xml:space="preserve"> </w:t>
      </w:r>
      <w:r>
        <w:t>et</w:t>
      </w:r>
      <w:r>
        <w:rPr>
          <w:spacing w:val="-4"/>
        </w:rPr>
        <w:t xml:space="preserve"> </w:t>
      </w:r>
      <w:r>
        <w:t>situées</w:t>
      </w:r>
      <w:r>
        <w:rPr>
          <w:spacing w:val="-3"/>
        </w:rPr>
        <w:t xml:space="preserve"> </w:t>
      </w:r>
      <w:r>
        <w:t>au</w:t>
      </w:r>
      <w:r>
        <w:rPr>
          <w:spacing w:val="-3"/>
        </w:rPr>
        <w:t xml:space="preserve"> </w:t>
      </w:r>
      <w:r>
        <w:t>siège</w:t>
      </w:r>
      <w:r>
        <w:rPr>
          <w:spacing w:val="-5"/>
        </w:rPr>
        <w:t xml:space="preserve"> </w:t>
      </w:r>
      <w:r>
        <w:t>en</w:t>
      </w:r>
      <w:r>
        <w:rPr>
          <w:spacing w:val="-6"/>
        </w:rPr>
        <w:t xml:space="preserve"> </w:t>
      </w:r>
      <w:r>
        <w:t>région</w:t>
      </w:r>
      <w:r>
        <w:rPr>
          <w:spacing w:val="-3"/>
        </w:rPr>
        <w:t xml:space="preserve"> </w:t>
      </w:r>
      <w:r>
        <w:t>parisienne.</w:t>
      </w:r>
    </w:p>
    <w:p w:rsidR="00FE1532" w:rsidRDefault="00FE1532">
      <w:pPr>
        <w:pStyle w:val="Corpsdetexte"/>
      </w:pPr>
    </w:p>
    <w:p w:rsidR="00FE1532" w:rsidRDefault="0070048F">
      <w:pPr>
        <w:pStyle w:val="Corpsdetexte"/>
        <w:ind w:left="212" w:right="210"/>
        <w:jc w:val="both"/>
      </w:pPr>
      <w:r>
        <w:t xml:space="preserve">Deux solutions sont envisagées : intervenir sur le serveur DNS hébergeant la zone ModePrivee.Shopping ou bien intervenir sur l’ancien serveur </w:t>
      </w:r>
      <w:r>
        <w:rPr>
          <w:i/>
        </w:rPr>
        <w:t xml:space="preserve">Web </w:t>
      </w:r>
      <w:r>
        <w:t>pour configurer une re</w:t>
      </w:r>
      <w:r>
        <w:t xml:space="preserve">direction HTTP vers le nouveau </w:t>
      </w:r>
      <w:r>
        <w:rPr>
          <w:i/>
        </w:rPr>
        <w:t>Web</w:t>
      </w:r>
      <w:r>
        <w:t xml:space="preserve">, hébergé dans le </w:t>
      </w:r>
      <w:r>
        <w:rPr>
          <w:i/>
        </w:rPr>
        <w:t>cloud</w:t>
      </w:r>
      <w:r>
        <w:t>.</w:t>
      </w:r>
    </w:p>
    <w:p w:rsidR="00FE1532" w:rsidRDefault="0070048F">
      <w:pPr>
        <w:pStyle w:val="Corpsdetexte"/>
        <w:spacing w:before="10"/>
        <w:rPr>
          <w:sz w:val="18"/>
        </w:rPr>
      </w:pPr>
      <w:r>
        <w:pict>
          <v:shape id="_x0000_s1034" type="#_x0000_t202" style="position:absolute;margin-left:51pt;margin-top:13.1pt;width:493.3pt;height:40.5pt;z-index:-251649536;mso-wrap-distance-left:0;mso-wrap-distance-right:0;mso-position-horizontal-relative:page" filled="f" strokeweight=".48pt">
            <v:textbox inset="0,0,0,0">
              <w:txbxContent>
                <w:p w:rsidR="00FE1532" w:rsidRDefault="0070048F">
                  <w:pPr>
                    <w:spacing w:before="15"/>
                    <w:ind w:left="108"/>
                    <w:rPr>
                      <w:b/>
                    </w:rPr>
                  </w:pPr>
                  <w:r>
                    <w:rPr>
                      <w:b/>
                    </w:rPr>
                    <w:t>Question C.2.1</w:t>
                  </w:r>
                </w:p>
                <w:p w:rsidR="00FE1532" w:rsidRDefault="0070048F">
                  <w:pPr>
                    <w:pStyle w:val="Corpsdetexte"/>
                    <w:spacing w:before="1"/>
                    <w:ind w:left="108" w:right="103"/>
                  </w:pPr>
                  <w:r>
                    <w:t xml:space="preserve">Indiquer la solution que vous retenez en argumentant par rapport à la principale contrainte de mise à disposition rapide du site </w:t>
                  </w:r>
                  <w:r>
                    <w:rPr>
                      <w:i/>
                    </w:rPr>
                    <w:t xml:space="preserve">Web </w:t>
                  </w:r>
                  <w:r>
                    <w:t>sur la nouvelle machine virtuelle.</w:t>
                  </w:r>
                </w:p>
              </w:txbxContent>
            </v:textbox>
            <w10:wrap type="topAndBottom" anchorx="page"/>
          </v:shape>
        </w:pict>
      </w: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FE1532">
      <w:pPr>
        <w:pStyle w:val="Corpsdetexte"/>
        <w:rPr>
          <w:sz w:val="20"/>
        </w:rPr>
      </w:pPr>
    </w:p>
    <w:p w:rsidR="00FE1532" w:rsidRDefault="0070048F">
      <w:pPr>
        <w:pStyle w:val="Corpsdetexte"/>
        <w:spacing w:before="4"/>
        <w:rPr>
          <w:sz w:val="23"/>
        </w:rPr>
      </w:pPr>
      <w:r>
        <w:pict>
          <v:line id="_x0000_s1033" style="position:absolute;z-index:-251648512;mso-wrap-distance-left:0;mso-wrap-distance-right:0;mso-position-horizontal-relative:page" from="56.65pt,15.8pt" to="200.7pt,15.8pt" strokeweight=".72pt">
            <w10:wrap type="topAndBottom" anchorx="page"/>
          </v:line>
        </w:pict>
      </w:r>
    </w:p>
    <w:p w:rsidR="00FE1532" w:rsidRDefault="0070048F">
      <w:pPr>
        <w:spacing w:before="71" w:line="252" w:lineRule="auto"/>
        <w:ind w:left="212"/>
        <w:rPr>
          <w:rFonts w:ascii="Trebuchet MS" w:hAnsi="Trebuchet MS"/>
          <w:i/>
          <w:sz w:val="20"/>
        </w:rPr>
      </w:pPr>
      <w:r>
        <w:rPr>
          <w:w w:val="95"/>
          <w:position w:val="7"/>
          <w:sz w:val="13"/>
        </w:rPr>
        <w:t>3</w:t>
      </w:r>
      <w:r>
        <w:rPr>
          <w:spacing w:val="14"/>
          <w:w w:val="95"/>
          <w:position w:val="7"/>
          <w:sz w:val="13"/>
        </w:rPr>
        <w:t xml:space="preserve"> </w:t>
      </w:r>
      <w:r>
        <w:rPr>
          <w:rFonts w:ascii="Trebuchet MS" w:hAnsi="Trebuchet MS"/>
          <w:i/>
          <w:w w:val="95"/>
          <w:sz w:val="20"/>
        </w:rPr>
        <w:t>Une</w:t>
      </w:r>
      <w:r>
        <w:rPr>
          <w:rFonts w:ascii="Trebuchet MS" w:hAnsi="Trebuchet MS"/>
          <w:i/>
          <w:spacing w:val="-7"/>
          <w:w w:val="95"/>
          <w:sz w:val="20"/>
        </w:rPr>
        <w:t xml:space="preserve"> </w:t>
      </w:r>
      <w:r>
        <w:rPr>
          <w:rFonts w:ascii="Trebuchet MS" w:hAnsi="Trebuchet MS"/>
          <w:i/>
          <w:w w:val="95"/>
          <w:sz w:val="20"/>
        </w:rPr>
        <w:t>armoire</w:t>
      </w:r>
      <w:r>
        <w:rPr>
          <w:rFonts w:ascii="Trebuchet MS" w:hAnsi="Trebuchet MS"/>
          <w:i/>
          <w:spacing w:val="-7"/>
          <w:w w:val="95"/>
          <w:sz w:val="20"/>
        </w:rPr>
        <w:t xml:space="preserve"> </w:t>
      </w:r>
      <w:r>
        <w:rPr>
          <w:rFonts w:ascii="Trebuchet MS" w:hAnsi="Trebuchet MS"/>
          <w:i/>
          <w:w w:val="95"/>
          <w:sz w:val="20"/>
        </w:rPr>
        <w:t>technique</w:t>
      </w:r>
      <w:r>
        <w:rPr>
          <w:rFonts w:ascii="Trebuchet MS" w:hAnsi="Trebuchet MS"/>
          <w:i/>
          <w:spacing w:val="-6"/>
          <w:w w:val="95"/>
          <w:sz w:val="20"/>
        </w:rPr>
        <w:t xml:space="preserve"> </w:t>
      </w:r>
      <w:r>
        <w:rPr>
          <w:rFonts w:ascii="Trebuchet MS" w:hAnsi="Trebuchet MS"/>
          <w:i/>
          <w:w w:val="95"/>
          <w:sz w:val="20"/>
        </w:rPr>
        <w:t>–</w:t>
      </w:r>
      <w:r>
        <w:rPr>
          <w:rFonts w:ascii="Trebuchet MS" w:hAnsi="Trebuchet MS"/>
          <w:i/>
          <w:spacing w:val="-8"/>
          <w:w w:val="95"/>
          <w:sz w:val="20"/>
        </w:rPr>
        <w:t xml:space="preserve"> </w:t>
      </w:r>
      <w:r>
        <w:rPr>
          <w:rFonts w:ascii="Trebuchet MS" w:hAnsi="Trebuchet MS"/>
          <w:i/>
          <w:w w:val="95"/>
          <w:sz w:val="20"/>
        </w:rPr>
        <w:t>ou</w:t>
      </w:r>
      <w:r>
        <w:rPr>
          <w:rFonts w:ascii="Trebuchet MS" w:hAnsi="Trebuchet MS"/>
          <w:i/>
          <w:spacing w:val="-8"/>
          <w:w w:val="95"/>
          <w:sz w:val="20"/>
        </w:rPr>
        <w:t xml:space="preserve"> </w:t>
      </w:r>
      <w:r>
        <w:rPr>
          <w:rFonts w:ascii="Trebuchet MS" w:hAnsi="Trebuchet MS"/>
          <w:i/>
          <w:w w:val="95"/>
          <w:sz w:val="20"/>
        </w:rPr>
        <w:t>armoire</w:t>
      </w:r>
      <w:r>
        <w:rPr>
          <w:rFonts w:ascii="Trebuchet MS" w:hAnsi="Trebuchet MS"/>
          <w:i/>
          <w:spacing w:val="-6"/>
          <w:w w:val="95"/>
          <w:sz w:val="20"/>
        </w:rPr>
        <w:t xml:space="preserve"> </w:t>
      </w:r>
      <w:r>
        <w:rPr>
          <w:rFonts w:ascii="Trebuchet MS" w:hAnsi="Trebuchet MS"/>
          <w:i/>
          <w:w w:val="95"/>
          <w:sz w:val="20"/>
        </w:rPr>
        <w:t>informatique</w:t>
      </w:r>
      <w:r>
        <w:rPr>
          <w:rFonts w:ascii="Trebuchet MS" w:hAnsi="Trebuchet MS"/>
          <w:i/>
          <w:spacing w:val="-7"/>
          <w:w w:val="95"/>
          <w:sz w:val="20"/>
        </w:rPr>
        <w:t xml:space="preserve"> </w:t>
      </w:r>
      <w:r>
        <w:rPr>
          <w:rFonts w:ascii="Trebuchet MS" w:hAnsi="Trebuchet MS"/>
          <w:i/>
          <w:w w:val="95"/>
          <w:sz w:val="20"/>
        </w:rPr>
        <w:t>–</w:t>
      </w:r>
      <w:r>
        <w:rPr>
          <w:rFonts w:ascii="Trebuchet MS" w:hAnsi="Trebuchet MS"/>
          <w:i/>
          <w:spacing w:val="-8"/>
          <w:w w:val="95"/>
          <w:sz w:val="20"/>
        </w:rPr>
        <w:t xml:space="preserve"> </w:t>
      </w:r>
      <w:r>
        <w:rPr>
          <w:rFonts w:ascii="Trebuchet MS" w:hAnsi="Trebuchet MS"/>
          <w:i/>
          <w:w w:val="95"/>
          <w:sz w:val="20"/>
        </w:rPr>
        <w:t>permet</w:t>
      </w:r>
      <w:r>
        <w:rPr>
          <w:rFonts w:ascii="Trebuchet MS" w:hAnsi="Trebuchet MS"/>
          <w:i/>
          <w:spacing w:val="-7"/>
          <w:w w:val="95"/>
          <w:sz w:val="20"/>
        </w:rPr>
        <w:t xml:space="preserve"> </w:t>
      </w:r>
      <w:r>
        <w:rPr>
          <w:rFonts w:ascii="Trebuchet MS" w:hAnsi="Trebuchet MS"/>
          <w:i/>
          <w:w w:val="95"/>
          <w:sz w:val="20"/>
        </w:rPr>
        <w:t>de</w:t>
      </w:r>
      <w:r>
        <w:rPr>
          <w:rFonts w:ascii="Trebuchet MS" w:hAnsi="Trebuchet MS"/>
          <w:i/>
          <w:spacing w:val="-8"/>
          <w:w w:val="95"/>
          <w:sz w:val="20"/>
        </w:rPr>
        <w:t xml:space="preserve"> </w:t>
      </w:r>
      <w:r>
        <w:rPr>
          <w:rFonts w:ascii="Trebuchet MS" w:hAnsi="Trebuchet MS"/>
          <w:i/>
          <w:w w:val="95"/>
          <w:sz w:val="20"/>
        </w:rPr>
        <w:t>centraliser</w:t>
      </w:r>
      <w:r>
        <w:rPr>
          <w:rFonts w:ascii="Trebuchet MS" w:hAnsi="Trebuchet MS"/>
          <w:i/>
          <w:spacing w:val="-8"/>
          <w:w w:val="95"/>
          <w:sz w:val="20"/>
        </w:rPr>
        <w:t xml:space="preserve"> </w:t>
      </w:r>
      <w:r>
        <w:rPr>
          <w:rFonts w:ascii="Trebuchet MS" w:hAnsi="Trebuchet MS"/>
          <w:i/>
          <w:w w:val="95"/>
          <w:sz w:val="20"/>
        </w:rPr>
        <w:t>des</w:t>
      </w:r>
      <w:r>
        <w:rPr>
          <w:rFonts w:ascii="Trebuchet MS" w:hAnsi="Trebuchet MS"/>
          <w:i/>
          <w:spacing w:val="-8"/>
          <w:w w:val="95"/>
          <w:sz w:val="20"/>
        </w:rPr>
        <w:t xml:space="preserve"> </w:t>
      </w:r>
      <w:r>
        <w:rPr>
          <w:rFonts w:ascii="Trebuchet MS" w:hAnsi="Trebuchet MS"/>
          <w:i/>
          <w:w w:val="95"/>
          <w:sz w:val="20"/>
        </w:rPr>
        <w:t>éléments</w:t>
      </w:r>
      <w:r>
        <w:rPr>
          <w:rFonts w:ascii="Trebuchet MS" w:hAnsi="Trebuchet MS"/>
          <w:i/>
          <w:spacing w:val="-8"/>
          <w:w w:val="95"/>
          <w:sz w:val="20"/>
        </w:rPr>
        <w:t xml:space="preserve"> </w:t>
      </w:r>
      <w:r>
        <w:rPr>
          <w:rFonts w:ascii="Trebuchet MS" w:hAnsi="Trebuchet MS"/>
          <w:i/>
          <w:w w:val="95"/>
          <w:sz w:val="20"/>
        </w:rPr>
        <w:t>de</w:t>
      </w:r>
      <w:r>
        <w:rPr>
          <w:rFonts w:ascii="Trebuchet MS" w:hAnsi="Trebuchet MS"/>
          <w:i/>
          <w:spacing w:val="-8"/>
          <w:w w:val="95"/>
          <w:sz w:val="20"/>
        </w:rPr>
        <w:t xml:space="preserve"> </w:t>
      </w:r>
      <w:r>
        <w:rPr>
          <w:rFonts w:ascii="Trebuchet MS" w:hAnsi="Trebuchet MS"/>
          <w:i/>
          <w:w w:val="95"/>
          <w:sz w:val="20"/>
        </w:rPr>
        <w:t>réseau</w:t>
      </w:r>
      <w:r>
        <w:rPr>
          <w:rFonts w:ascii="Trebuchet MS" w:hAnsi="Trebuchet MS"/>
          <w:i/>
          <w:spacing w:val="-7"/>
          <w:w w:val="95"/>
          <w:sz w:val="20"/>
        </w:rPr>
        <w:t xml:space="preserve"> </w:t>
      </w:r>
      <w:r>
        <w:rPr>
          <w:rFonts w:ascii="Trebuchet MS" w:hAnsi="Trebuchet MS"/>
          <w:i/>
          <w:w w:val="95"/>
          <w:sz w:val="20"/>
        </w:rPr>
        <w:t>informatique rackables</w:t>
      </w:r>
      <w:r>
        <w:rPr>
          <w:rFonts w:ascii="Trebuchet MS" w:hAnsi="Trebuchet MS"/>
          <w:i/>
          <w:spacing w:val="-42"/>
          <w:w w:val="95"/>
          <w:sz w:val="20"/>
        </w:rPr>
        <w:t xml:space="preserve"> </w:t>
      </w:r>
      <w:r>
        <w:rPr>
          <w:rFonts w:ascii="Trebuchet MS" w:hAnsi="Trebuchet MS"/>
          <w:i/>
          <w:w w:val="95"/>
          <w:sz w:val="20"/>
        </w:rPr>
        <w:t>(serveurs,</w:t>
      </w:r>
      <w:r>
        <w:rPr>
          <w:rFonts w:ascii="Trebuchet MS" w:hAnsi="Trebuchet MS"/>
          <w:i/>
          <w:spacing w:val="-42"/>
          <w:w w:val="95"/>
          <w:sz w:val="20"/>
        </w:rPr>
        <w:t xml:space="preserve"> </w:t>
      </w:r>
      <w:r>
        <w:rPr>
          <w:rFonts w:ascii="Trebuchet MS" w:hAnsi="Trebuchet MS"/>
          <w:i/>
          <w:w w:val="95"/>
          <w:sz w:val="20"/>
        </w:rPr>
        <w:t>actifs,</w:t>
      </w:r>
      <w:r>
        <w:rPr>
          <w:rFonts w:ascii="Trebuchet MS" w:hAnsi="Trebuchet MS"/>
          <w:i/>
          <w:spacing w:val="-41"/>
          <w:w w:val="95"/>
          <w:sz w:val="20"/>
        </w:rPr>
        <w:t xml:space="preserve"> </w:t>
      </w:r>
      <w:r>
        <w:rPr>
          <w:rFonts w:ascii="Trebuchet MS" w:hAnsi="Trebuchet MS"/>
          <w:i/>
          <w:w w:val="95"/>
          <w:sz w:val="20"/>
        </w:rPr>
        <w:t>etc</w:t>
      </w:r>
      <w:r>
        <w:rPr>
          <w:rFonts w:ascii="Trebuchet MS" w:hAnsi="Trebuchet MS"/>
          <w:i/>
          <w:spacing w:val="-41"/>
          <w:w w:val="95"/>
          <w:sz w:val="20"/>
        </w:rPr>
        <w:t xml:space="preserve"> </w:t>
      </w:r>
      <w:r>
        <w:rPr>
          <w:rFonts w:ascii="Trebuchet MS" w:hAnsi="Trebuchet MS"/>
          <w:i/>
          <w:w w:val="95"/>
          <w:sz w:val="20"/>
        </w:rPr>
        <w:t>…).</w:t>
      </w:r>
      <w:r>
        <w:rPr>
          <w:rFonts w:ascii="Trebuchet MS" w:hAnsi="Trebuchet MS"/>
          <w:i/>
          <w:spacing w:val="-40"/>
          <w:w w:val="95"/>
          <w:sz w:val="20"/>
        </w:rPr>
        <w:t xml:space="preserve"> </w:t>
      </w:r>
      <w:r>
        <w:rPr>
          <w:rFonts w:ascii="Trebuchet MS" w:hAnsi="Trebuchet MS"/>
          <w:i/>
          <w:w w:val="95"/>
          <w:sz w:val="20"/>
        </w:rPr>
        <w:t>Généralement</w:t>
      </w:r>
      <w:r>
        <w:rPr>
          <w:rFonts w:ascii="Trebuchet MS" w:hAnsi="Trebuchet MS"/>
          <w:i/>
          <w:spacing w:val="-42"/>
          <w:w w:val="95"/>
          <w:sz w:val="20"/>
        </w:rPr>
        <w:t xml:space="preserve"> </w:t>
      </w:r>
      <w:r>
        <w:rPr>
          <w:rFonts w:ascii="Trebuchet MS" w:hAnsi="Trebuchet MS"/>
          <w:i/>
          <w:w w:val="95"/>
          <w:sz w:val="20"/>
        </w:rPr>
        <w:t>une</w:t>
      </w:r>
      <w:r>
        <w:rPr>
          <w:rFonts w:ascii="Trebuchet MS" w:hAnsi="Trebuchet MS"/>
          <w:i/>
          <w:spacing w:val="-41"/>
          <w:w w:val="95"/>
          <w:sz w:val="20"/>
        </w:rPr>
        <w:t xml:space="preserve"> </w:t>
      </w:r>
      <w:r>
        <w:rPr>
          <w:rFonts w:ascii="Trebuchet MS" w:hAnsi="Trebuchet MS"/>
          <w:i/>
          <w:w w:val="95"/>
          <w:sz w:val="20"/>
        </w:rPr>
        <w:t>armoire</w:t>
      </w:r>
      <w:r>
        <w:rPr>
          <w:rFonts w:ascii="Trebuchet MS" w:hAnsi="Trebuchet MS"/>
          <w:i/>
          <w:spacing w:val="-42"/>
          <w:w w:val="95"/>
          <w:sz w:val="20"/>
        </w:rPr>
        <w:t xml:space="preserve"> </w:t>
      </w:r>
      <w:r>
        <w:rPr>
          <w:rFonts w:ascii="Trebuchet MS" w:hAnsi="Trebuchet MS"/>
          <w:i/>
          <w:w w:val="95"/>
          <w:sz w:val="20"/>
        </w:rPr>
        <w:t>a</w:t>
      </w:r>
      <w:r>
        <w:rPr>
          <w:rFonts w:ascii="Trebuchet MS" w:hAnsi="Trebuchet MS"/>
          <w:i/>
          <w:spacing w:val="-41"/>
          <w:w w:val="95"/>
          <w:sz w:val="20"/>
        </w:rPr>
        <w:t xml:space="preserve"> </w:t>
      </w:r>
      <w:r>
        <w:rPr>
          <w:rFonts w:ascii="Trebuchet MS" w:hAnsi="Trebuchet MS"/>
          <w:i/>
          <w:w w:val="95"/>
          <w:sz w:val="20"/>
        </w:rPr>
        <w:t>une</w:t>
      </w:r>
      <w:r>
        <w:rPr>
          <w:rFonts w:ascii="Trebuchet MS" w:hAnsi="Trebuchet MS"/>
          <w:i/>
          <w:spacing w:val="-41"/>
          <w:w w:val="95"/>
          <w:sz w:val="20"/>
        </w:rPr>
        <w:t xml:space="preserve"> </w:t>
      </w:r>
      <w:r>
        <w:rPr>
          <w:rFonts w:ascii="Trebuchet MS" w:hAnsi="Trebuchet MS"/>
          <w:i/>
          <w:w w:val="95"/>
          <w:sz w:val="20"/>
        </w:rPr>
        <w:t>dimension</w:t>
      </w:r>
      <w:r>
        <w:rPr>
          <w:rFonts w:ascii="Trebuchet MS" w:hAnsi="Trebuchet MS"/>
          <w:i/>
          <w:spacing w:val="-42"/>
          <w:w w:val="95"/>
          <w:sz w:val="20"/>
        </w:rPr>
        <w:t xml:space="preserve"> </w:t>
      </w:r>
      <w:r>
        <w:rPr>
          <w:rFonts w:ascii="Trebuchet MS" w:hAnsi="Trebuchet MS"/>
          <w:i/>
          <w:w w:val="95"/>
          <w:sz w:val="20"/>
        </w:rPr>
        <w:t>exprimée</w:t>
      </w:r>
      <w:r>
        <w:rPr>
          <w:rFonts w:ascii="Trebuchet MS" w:hAnsi="Trebuchet MS"/>
          <w:i/>
          <w:spacing w:val="-41"/>
          <w:w w:val="95"/>
          <w:sz w:val="20"/>
        </w:rPr>
        <w:t xml:space="preserve"> </w:t>
      </w:r>
      <w:r>
        <w:rPr>
          <w:rFonts w:ascii="Trebuchet MS" w:hAnsi="Trebuchet MS"/>
          <w:i/>
          <w:w w:val="95"/>
          <w:sz w:val="20"/>
        </w:rPr>
        <w:t>en</w:t>
      </w:r>
      <w:r>
        <w:rPr>
          <w:rFonts w:ascii="Trebuchet MS" w:hAnsi="Trebuchet MS"/>
          <w:i/>
          <w:spacing w:val="-42"/>
          <w:w w:val="95"/>
          <w:sz w:val="20"/>
        </w:rPr>
        <w:t xml:space="preserve"> </w:t>
      </w:r>
      <w:r>
        <w:rPr>
          <w:rFonts w:ascii="Trebuchet MS" w:hAnsi="Trebuchet MS"/>
          <w:i/>
          <w:w w:val="95"/>
          <w:sz w:val="20"/>
        </w:rPr>
        <w:t>unités</w:t>
      </w:r>
      <w:r>
        <w:rPr>
          <w:rFonts w:ascii="Trebuchet MS" w:hAnsi="Trebuchet MS"/>
          <w:i/>
          <w:spacing w:val="-41"/>
          <w:w w:val="95"/>
          <w:sz w:val="20"/>
        </w:rPr>
        <w:t xml:space="preserve"> </w:t>
      </w:r>
      <w:r>
        <w:rPr>
          <w:rFonts w:ascii="Trebuchet MS" w:hAnsi="Trebuchet MS"/>
          <w:i/>
          <w:w w:val="95"/>
          <w:sz w:val="20"/>
        </w:rPr>
        <w:t>rackables</w:t>
      </w:r>
      <w:r>
        <w:rPr>
          <w:rFonts w:ascii="Trebuchet MS" w:hAnsi="Trebuchet MS"/>
          <w:i/>
          <w:spacing w:val="-42"/>
          <w:w w:val="95"/>
          <w:sz w:val="20"/>
        </w:rPr>
        <w:t xml:space="preserve"> </w:t>
      </w:r>
      <w:r>
        <w:rPr>
          <w:rFonts w:ascii="Trebuchet MS" w:hAnsi="Trebuchet MS"/>
          <w:i/>
          <w:w w:val="95"/>
          <w:sz w:val="20"/>
        </w:rPr>
        <w:t>(ex.</w:t>
      </w:r>
      <w:r>
        <w:rPr>
          <w:rFonts w:ascii="Trebuchet MS" w:hAnsi="Trebuchet MS"/>
          <w:i/>
          <w:spacing w:val="-41"/>
          <w:w w:val="95"/>
          <w:sz w:val="20"/>
        </w:rPr>
        <w:t xml:space="preserve"> </w:t>
      </w:r>
      <w:r>
        <w:rPr>
          <w:rFonts w:ascii="Trebuchet MS" w:hAnsi="Trebuchet MS"/>
          <w:i/>
          <w:w w:val="95"/>
          <w:sz w:val="20"/>
        </w:rPr>
        <w:t>42U)</w:t>
      </w:r>
    </w:p>
    <w:p w:rsidR="00FE1532" w:rsidRDefault="00FE1532">
      <w:pPr>
        <w:spacing w:line="252" w:lineRule="auto"/>
        <w:rPr>
          <w:rFonts w:ascii="Trebuchet MS" w:hAnsi="Trebuchet MS"/>
          <w:sz w:val="20"/>
        </w:rPr>
        <w:sectPr w:rsidR="00FE1532">
          <w:pgSz w:w="11910" w:h="16840"/>
          <w:pgMar w:top="1040" w:right="920" w:bottom="1140" w:left="920" w:header="0" w:footer="948" w:gutter="0"/>
          <w:cols w:space="720"/>
        </w:sectPr>
      </w:pPr>
    </w:p>
    <w:p w:rsidR="00FE1532" w:rsidRDefault="0070048F">
      <w:pPr>
        <w:spacing w:before="70"/>
        <w:ind w:left="212"/>
        <w:rPr>
          <w:b/>
          <w:sz w:val="24"/>
        </w:rPr>
      </w:pPr>
      <w:bookmarkStart w:id="0" w:name="_bookmark3"/>
      <w:bookmarkStart w:id="1" w:name="_bookmark0"/>
      <w:bookmarkEnd w:id="0"/>
      <w:bookmarkEnd w:id="1"/>
      <w:r>
        <w:rPr>
          <w:b/>
          <w:sz w:val="24"/>
        </w:rPr>
        <w:lastRenderedPageBreak/>
        <w:t>Documentation commune aux trois dossiers</w:t>
      </w:r>
    </w:p>
    <w:p w:rsidR="00FE1532" w:rsidRDefault="00FE1532">
      <w:pPr>
        <w:pStyle w:val="Corpsdetexte"/>
        <w:spacing w:before="10"/>
        <w:rPr>
          <w:b/>
          <w:sz w:val="20"/>
        </w:rPr>
      </w:pPr>
    </w:p>
    <w:p w:rsidR="00FE1532" w:rsidRDefault="0070048F">
      <w:pPr>
        <w:pStyle w:val="Titre2"/>
        <w:rPr>
          <w:u w:val="none"/>
        </w:rPr>
      </w:pPr>
      <w:bookmarkStart w:id="2" w:name="_bookmark1"/>
      <w:bookmarkEnd w:id="2"/>
      <w:r>
        <w:rPr>
          <w:b/>
          <w:u w:val="thick"/>
        </w:rPr>
        <w:t>Document 1</w:t>
      </w:r>
      <w:r>
        <w:rPr>
          <w:b/>
          <w:u w:val="none"/>
        </w:rPr>
        <w:t xml:space="preserve"> </w:t>
      </w:r>
      <w:r>
        <w:rPr>
          <w:u w:val="none"/>
        </w:rPr>
        <w:t>: Schéma général du réseau de ModePrivee.Shopping</w:t>
      </w:r>
    </w:p>
    <w:p w:rsidR="00FE1532" w:rsidRDefault="0070048F">
      <w:pPr>
        <w:pStyle w:val="Corpsdetexte"/>
        <w:spacing w:before="9"/>
        <w:rPr>
          <w:sz w:val="17"/>
        </w:rPr>
      </w:pPr>
      <w:r>
        <w:rPr>
          <w:noProof/>
          <w:lang w:bidi="ar-SA"/>
        </w:rPr>
        <w:drawing>
          <wp:anchor distT="0" distB="0" distL="0" distR="0" simplePos="0" relativeHeight="251642368" behindDoc="1" locked="0" layoutInCell="1" allowOverlap="1">
            <wp:simplePos x="0" y="0"/>
            <wp:positionH relativeFrom="page">
              <wp:posOffset>745199</wp:posOffset>
            </wp:positionH>
            <wp:positionV relativeFrom="paragraph">
              <wp:posOffset>155236</wp:posOffset>
            </wp:positionV>
            <wp:extent cx="6144379" cy="388924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144379" cy="3889248"/>
                    </a:xfrm>
                    <a:prstGeom prst="rect">
                      <a:avLst/>
                    </a:prstGeom>
                  </pic:spPr>
                </pic:pic>
              </a:graphicData>
            </a:graphic>
          </wp:anchor>
        </w:drawing>
      </w:r>
    </w:p>
    <w:p w:rsidR="00FE1532" w:rsidRDefault="00FE1532">
      <w:pPr>
        <w:pStyle w:val="Corpsdetexte"/>
        <w:spacing w:before="4"/>
        <w:rPr>
          <w:sz w:val="25"/>
        </w:rPr>
      </w:pPr>
    </w:p>
    <w:p w:rsidR="00FE1532" w:rsidRDefault="0070048F">
      <w:pPr>
        <w:pStyle w:val="Titre2"/>
        <w:rPr>
          <w:u w:val="none"/>
        </w:rPr>
      </w:pPr>
      <w:bookmarkStart w:id="3" w:name="_bookmark2"/>
      <w:bookmarkEnd w:id="3"/>
      <w:r>
        <w:rPr>
          <w:b/>
          <w:u w:val="thick"/>
        </w:rPr>
        <w:t>Document 2</w:t>
      </w:r>
      <w:r>
        <w:rPr>
          <w:b/>
          <w:u w:val="none"/>
        </w:rPr>
        <w:t xml:space="preserve"> </w:t>
      </w:r>
      <w:r>
        <w:rPr>
          <w:u w:val="none"/>
        </w:rPr>
        <w:t>: Schéma partiel du site C (plateforme de développement et de tests)</w:t>
      </w:r>
    </w:p>
    <w:p w:rsidR="00FE1532" w:rsidRDefault="0070048F">
      <w:pPr>
        <w:pStyle w:val="Corpsdetexte"/>
        <w:spacing w:before="6"/>
        <w:rPr>
          <w:sz w:val="21"/>
        </w:rPr>
      </w:pPr>
      <w:r>
        <w:rPr>
          <w:noProof/>
          <w:lang w:bidi="ar-SA"/>
        </w:rPr>
        <w:drawing>
          <wp:anchor distT="0" distB="0" distL="0" distR="0" simplePos="0" relativeHeight="251643392" behindDoc="1" locked="0" layoutInCell="1" allowOverlap="1">
            <wp:simplePos x="0" y="0"/>
            <wp:positionH relativeFrom="page">
              <wp:posOffset>723905</wp:posOffset>
            </wp:positionH>
            <wp:positionV relativeFrom="paragraph">
              <wp:posOffset>182118</wp:posOffset>
            </wp:positionV>
            <wp:extent cx="6053418" cy="368503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6053418" cy="3685032"/>
                    </a:xfrm>
                    <a:prstGeom prst="rect">
                      <a:avLst/>
                    </a:prstGeom>
                  </pic:spPr>
                </pic:pic>
              </a:graphicData>
            </a:graphic>
          </wp:anchor>
        </w:drawing>
      </w:r>
    </w:p>
    <w:p w:rsidR="00FE1532" w:rsidRDefault="00FE1532">
      <w:pPr>
        <w:rPr>
          <w:sz w:val="21"/>
        </w:rPr>
        <w:sectPr w:rsidR="00FE1532">
          <w:pgSz w:w="11910" w:h="16840"/>
          <w:pgMar w:top="1040" w:right="920" w:bottom="1140" w:left="920" w:header="0" w:footer="948" w:gutter="0"/>
          <w:cols w:space="720"/>
        </w:sectPr>
      </w:pPr>
    </w:p>
    <w:p w:rsidR="00FE1532" w:rsidRDefault="0070048F">
      <w:pPr>
        <w:pStyle w:val="Titre2"/>
        <w:spacing w:before="70"/>
        <w:rPr>
          <w:u w:val="none"/>
        </w:rPr>
      </w:pPr>
      <w:r>
        <w:rPr>
          <w:b/>
          <w:u w:val="thick"/>
        </w:rPr>
        <w:lastRenderedPageBreak/>
        <w:t>Document 3</w:t>
      </w:r>
      <w:r>
        <w:rPr>
          <w:b/>
          <w:u w:val="none"/>
        </w:rPr>
        <w:t xml:space="preserve"> </w:t>
      </w:r>
      <w:r>
        <w:rPr>
          <w:u w:val="none"/>
        </w:rPr>
        <w:t>: Résumé des caractéristiques technique</w:t>
      </w:r>
      <w:r>
        <w:rPr>
          <w:u w:val="none"/>
        </w:rPr>
        <w:t>s du nouveau commutateur</w:t>
      </w:r>
    </w:p>
    <w:p w:rsidR="00FE1532" w:rsidRDefault="00FE1532">
      <w:pPr>
        <w:pStyle w:val="Corpsdetexte"/>
        <w:spacing w:before="5"/>
        <w:rPr>
          <w:sz w:val="16"/>
        </w:rPr>
      </w:pPr>
    </w:p>
    <w:p w:rsidR="00FE1532" w:rsidRDefault="0070048F">
      <w:pPr>
        <w:pStyle w:val="Corpsdetexte"/>
        <w:spacing w:before="94" w:line="276" w:lineRule="auto"/>
        <w:ind w:left="212" w:right="874"/>
      </w:pPr>
      <w:r>
        <w:t>Le document ci-dessous présente un résumé des principales caractéristiques techniques de l’appareil pressenti pour remplacer le routeur et le commutateur actuel :</w:t>
      </w:r>
    </w:p>
    <w:p w:rsidR="00FE1532" w:rsidRDefault="0070048F">
      <w:pPr>
        <w:pStyle w:val="Corpsdetexte"/>
        <w:spacing w:before="5"/>
        <w:rPr>
          <w:sz w:val="9"/>
        </w:rPr>
      </w:pPr>
      <w:r>
        <w:rPr>
          <w:noProof/>
          <w:lang w:bidi="ar-SA"/>
        </w:rPr>
        <w:drawing>
          <wp:anchor distT="0" distB="0" distL="0" distR="0" simplePos="0" relativeHeight="251644416" behindDoc="1" locked="0" layoutInCell="1" allowOverlap="1">
            <wp:simplePos x="0" y="0"/>
            <wp:positionH relativeFrom="page">
              <wp:posOffset>729623</wp:posOffset>
            </wp:positionH>
            <wp:positionV relativeFrom="paragraph">
              <wp:posOffset>93918</wp:posOffset>
            </wp:positionV>
            <wp:extent cx="6080548" cy="545211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6080548" cy="5452110"/>
                    </a:xfrm>
                    <a:prstGeom prst="rect">
                      <a:avLst/>
                    </a:prstGeom>
                  </pic:spPr>
                </pic:pic>
              </a:graphicData>
            </a:graphic>
          </wp:anchor>
        </w:drawing>
      </w:r>
    </w:p>
    <w:p w:rsidR="00FE1532" w:rsidRDefault="00FE1532">
      <w:pPr>
        <w:pStyle w:val="Corpsdetexte"/>
        <w:spacing w:before="2"/>
        <w:rPr>
          <w:sz w:val="24"/>
        </w:rPr>
      </w:pPr>
    </w:p>
    <w:p w:rsidR="00FE1532" w:rsidRDefault="0070048F">
      <w:pPr>
        <w:pStyle w:val="Titre2"/>
        <w:spacing w:after="5"/>
        <w:ind w:left="1773" w:right="623" w:hanging="1561"/>
        <w:rPr>
          <w:u w:val="none"/>
        </w:rPr>
      </w:pPr>
      <w:bookmarkStart w:id="4" w:name="_bookmark4"/>
      <w:bookmarkEnd w:id="4"/>
      <w:r>
        <w:rPr>
          <w:b/>
          <w:u w:val="thick"/>
        </w:rPr>
        <w:t>Document 4</w:t>
      </w:r>
      <w:r>
        <w:rPr>
          <w:b/>
          <w:u w:val="none"/>
        </w:rPr>
        <w:t xml:space="preserve"> </w:t>
      </w:r>
      <w:r>
        <w:rPr>
          <w:u w:val="none"/>
        </w:rPr>
        <w:t>: Tableau de branchement des hyperviseurs sur le nouveau commutateur SW3-1</w:t>
      </w:r>
    </w:p>
    <w:tbl>
      <w:tblPr>
        <w:tblStyle w:val="TableNormal"/>
        <w:tblW w:w="0" w:type="auto"/>
        <w:tblInd w:w="319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89"/>
        <w:gridCol w:w="2096"/>
      </w:tblGrid>
      <w:tr w:rsidR="00FE1532">
        <w:trPr>
          <w:trHeight w:val="448"/>
        </w:trPr>
        <w:tc>
          <w:tcPr>
            <w:tcW w:w="3685" w:type="dxa"/>
            <w:gridSpan w:val="2"/>
          </w:tcPr>
          <w:p w:rsidR="00FE1532" w:rsidRDefault="0070048F">
            <w:pPr>
              <w:pStyle w:val="TableParagraph"/>
              <w:spacing w:before="50"/>
              <w:ind w:left="1454" w:right="1452"/>
              <w:jc w:val="center"/>
              <w:rPr>
                <w:b/>
                <w:sz w:val="24"/>
              </w:rPr>
            </w:pPr>
            <w:r>
              <w:rPr>
                <w:b/>
                <w:sz w:val="24"/>
              </w:rPr>
              <w:t>SW3-1</w:t>
            </w:r>
          </w:p>
        </w:tc>
      </w:tr>
      <w:tr w:rsidR="00FE1532">
        <w:trPr>
          <w:trHeight w:val="441"/>
        </w:trPr>
        <w:tc>
          <w:tcPr>
            <w:tcW w:w="1589" w:type="dxa"/>
          </w:tcPr>
          <w:p w:rsidR="00FE1532" w:rsidRDefault="0070048F">
            <w:pPr>
              <w:pStyle w:val="TableParagraph"/>
              <w:spacing w:before="43"/>
              <w:ind w:left="345" w:right="341"/>
              <w:jc w:val="center"/>
              <w:rPr>
                <w:b/>
                <w:sz w:val="24"/>
              </w:rPr>
            </w:pPr>
            <w:r>
              <w:rPr>
                <w:b/>
                <w:sz w:val="24"/>
              </w:rPr>
              <w:t>Ports</w:t>
            </w:r>
          </w:p>
        </w:tc>
        <w:tc>
          <w:tcPr>
            <w:tcW w:w="2096" w:type="dxa"/>
          </w:tcPr>
          <w:p w:rsidR="00FE1532" w:rsidRDefault="0070048F">
            <w:pPr>
              <w:pStyle w:val="TableParagraph"/>
              <w:spacing w:before="43"/>
              <w:ind w:left="373" w:right="370"/>
              <w:jc w:val="center"/>
              <w:rPr>
                <w:b/>
                <w:sz w:val="24"/>
              </w:rPr>
            </w:pPr>
            <w:r>
              <w:rPr>
                <w:b/>
                <w:sz w:val="24"/>
              </w:rPr>
              <w:t>Destination</w:t>
            </w:r>
          </w:p>
        </w:tc>
      </w:tr>
      <w:tr w:rsidR="00FE1532">
        <w:trPr>
          <w:trHeight w:val="381"/>
        </w:trPr>
        <w:tc>
          <w:tcPr>
            <w:tcW w:w="1589" w:type="dxa"/>
          </w:tcPr>
          <w:p w:rsidR="00FE1532" w:rsidRDefault="0070048F">
            <w:pPr>
              <w:pStyle w:val="TableParagraph"/>
              <w:spacing w:before="46"/>
              <w:ind w:left="346" w:right="341"/>
              <w:jc w:val="center"/>
              <w:rPr>
                <w:sz w:val="24"/>
              </w:rPr>
            </w:pPr>
            <w:r>
              <w:rPr>
                <w:sz w:val="24"/>
              </w:rPr>
              <w:t>G1/0/1</w:t>
            </w:r>
          </w:p>
        </w:tc>
        <w:tc>
          <w:tcPr>
            <w:tcW w:w="2096" w:type="dxa"/>
          </w:tcPr>
          <w:p w:rsidR="00FE1532" w:rsidRDefault="0070048F">
            <w:pPr>
              <w:pStyle w:val="TableParagraph"/>
              <w:spacing w:before="46"/>
              <w:ind w:left="373" w:right="370"/>
              <w:jc w:val="center"/>
              <w:rPr>
                <w:sz w:val="24"/>
              </w:rPr>
            </w:pPr>
            <w:r>
              <w:rPr>
                <w:sz w:val="24"/>
              </w:rPr>
              <w:t>ESX-1</w:t>
            </w:r>
          </w:p>
        </w:tc>
      </w:tr>
      <w:tr w:rsidR="00FE1532">
        <w:trPr>
          <w:trHeight w:val="381"/>
        </w:trPr>
        <w:tc>
          <w:tcPr>
            <w:tcW w:w="1589" w:type="dxa"/>
          </w:tcPr>
          <w:p w:rsidR="00FE1532" w:rsidRDefault="0070048F">
            <w:pPr>
              <w:pStyle w:val="TableParagraph"/>
              <w:spacing w:before="46"/>
              <w:ind w:left="346" w:right="341"/>
              <w:jc w:val="center"/>
              <w:rPr>
                <w:sz w:val="24"/>
              </w:rPr>
            </w:pPr>
            <w:r>
              <w:rPr>
                <w:sz w:val="24"/>
              </w:rPr>
              <w:t>G1/0/2</w:t>
            </w:r>
          </w:p>
        </w:tc>
        <w:tc>
          <w:tcPr>
            <w:tcW w:w="2096" w:type="dxa"/>
          </w:tcPr>
          <w:p w:rsidR="00FE1532" w:rsidRDefault="0070048F">
            <w:pPr>
              <w:pStyle w:val="TableParagraph"/>
              <w:spacing w:before="46"/>
              <w:ind w:left="373" w:right="370"/>
              <w:jc w:val="center"/>
              <w:rPr>
                <w:sz w:val="24"/>
              </w:rPr>
            </w:pPr>
            <w:r>
              <w:rPr>
                <w:sz w:val="24"/>
              </w:rPr>
              <w:t>ESX-2</w:t>
            </w:r>
          </w:p>
        </w:tc>
      </w:tr>
      <w:tr w:rsidR="00FE1532">
        <w:trPr>
          <w:trHeight w:val="381"/>
        </w:trPr>
        <w:tc>
          <w:tcPr>
            <w:tcW w:w="1589" w:type="dxa"/>
          </w:tcPr>
          <w:p w:rsidR="00FE1532" w:rsidRDefault="0070048F">
            <w:pPr>
              <w:pStyle w:val="TableParagraph"/>
              <w:spacing w:before="46"/>
              <w:ind w:left="346" w:right="341"/>
              <w:jc w:val="center"/>
              <w:rPr>
                <w:sz w:val="24"/>
              </w:rPr>
            </w:pPr>
            <w:r>
              <w:rPr>
                <w:sz w:val="24"/>
              </w:rPr>
              <w:t>G1/0/3</w:t>
            </w:r>
          </w:p>
        </w:tc>
        <w:tc>
          <w:tcPr>
            <w:tcW w:w="2096" w:type="dxa"/>
          </w:tcPr>
          <w:p w:rsidR="00FE1532" w:rsidRDefault="0070048F">
            <w:pPr>
              <w:pStyle w:val="TableParagraph"/>
              <w:spacing w:before="46"/>
              <w:ind w:left="373" w:right="370"/>
              <w:jc w:val="center"/>
              <w:rPr>
                <w:sz w:val="24"/>
              </w:rPr>
            </w:pPr>
            <w:r>
              <w:rPr>
                <w:sz w:val="24"/>
              </w:rPr>
              <w:t>ESX-3</w:t>
            </w:r>
          </w:p>
        </w:tc>
      </w:tr>
      <w:tr w:rsidR="00FE1532">
        <w:trPr>
          <w:trHeight w:val="378"/>
        </w:trPr>
        <w:tc>
          <w:tcPr>
            <w:tcW w:w="1589" w:type="dxa"/>
          </w:tcPr>
          <w:p w:rsidR="00FE1532" w:rsidRDefault="0070048F">
            <w:pPr>
              <w:pStyle w:val="TableParagraph"/>
              <w:spacing w:before="46"/>
              <w:ind w:left="346" w:right="341"/>
              <w:jc w:val="center"/>
              <w:rPr>
                <w:sz w:val="24"/>
              </w:rPr>
            </w:pPr>
            <w:r>
              <w:rPr>
                <w:sz w:val="24"/>
              </w:rPr>
              <w:t>G1/0/4</w:t>
            </w:r>
          </w:p>
        </w:tc>
        <w:tc>
          <w:tcPr>
            <w:tcW w:w="2096" w:type="dxa"/>
          </w:tcPr>
          <w:p w:rsidR="00FE1532" w:rsidRDefault="0070048F">
            <w:pPr>
              <w:pStyle w:val="TableParagraph"/>
              <w:spacing w:before="46"/>
              <w:ind w:left="373" w:right="370"/>
              <w:jc w:val="center"/>
              <w:rPr>
                <w:sz w:val="24"/>
              </w:rPr>
            </w:pPr>
            <w:r>
              <w:rPr>
                <w:sz w:val="24"/>
              </w:rPr>
              <w:t>ESX-4</w:t>
            </w:r>
          </w:p>
        </w:tc>
      </w:tr>
      <w:tr w:rsidR="00FE1532">
        <w:trPr>
          <w:trHeight w:val="381"/>
        </w:trPr>
        <w:tc>
          <w:tcPr>
            <w:tcW w:w="1589" w:type="dxa"/>
          </w:tcPr>
          <w:p w:rsidR="00FE1532" w:rsidRDefault="0070048F">
            <w:pPr>
              <w:pStyle w:val="TableParagraph"/>
              <w:spacing w:before="46"/>
              <w:ind w:left="347" w:right="340"/>
              <w:jc w:val="center"/>
              <w:rPr>
                <w:sz w:val="24"/>
              </w:rPr>
            </w:pPr>
            <w:r>
              <w:rPr>
                <w:sz w:val="24"/>
              </w:rPr>
              <w:t>G1/0/20</w:t>
            </w:r>
          </w:p>
        </w:tc>
        <w:tc>
          <w:tcPr>
            <w:tcW w:w="2096" w:type="dxa"/>
          </w:tcPr>
          <w:p w:rsidR="00FE1532" w:rsidRDefault="0070048F">
            <w:pPr>
              <w:pStyle w:val="TableParagraph"/>
              <w:spacing w:before="46"/>
              <w:ind w:left="371" w:right="370"/>
              <w:jc w:val="center"/>
              <w:rPr>
                <w:sz w:val="24"/>
              </w:rPr>
            </w:pPr>
            <w:r>
              <w:rPr>
                <w:sz w:val="24"/>
              </w:rPr>
              <w:t>NAS</w:t>
            </w:r>
          </w:p>
        </w:tc>
      </w:tr>
      <w:tr w:rsidR="00FE1532">
        <w:trPr>
          <w:trHeight w:val="381"/>
        </w:trPr>
        <w:tc>
          <w:tcPr>
            <w:tcW w:w="1589" w:type="dxa"/>
          </w:tcPr>
          <w:p w:rsidR="00FE1532" w:rsidRDefault="0070048F">
            <w:pPr>
              <w:pStyle w:val="TableParagraph"/>
              <w:spacing w:before="46"/>
              <w:ind w:left="346" w:right="341"/>
              <w:jc w:val="center"/>
              <w:rPr>
                <w:sz w:val="24"/>
              </w:rPr>
            </w:pPr>
            <w:r>
              <w:rPr>
                <w:sz w:val="24"/>
              </w:rPr>
              <w:t>G1/0/24</w:t>
            </w:r>
          </w:p>
        </w:tc>
        <w:tc>
          <w:tcPr>
            <w:tcW w:w="2096" w:type="dxa"/>
          </w:tcPr>
          <w:p w:rsidR="00FE1532" w:rsidRDefault="0070048F">
            <w:pPr>
              <w:pStyle w:val="TableParagraph"/>
              <w:spacing w:before="46"/>
              <w:ind w:left="373" w:right="370"/>
              <w:jc w:val="center"/>
              <w:rPr>
                <w:sz w:val="24"/>
              </w:rPr>
            </w:pPr>
            <w:r>
              <w:rPr>
                <w:sz w:val="24"/>
              </w:rPr>
              <w:t>FW-1</w:t>
            </w:r>
          </w:p>
        </w:tc>
      </w:tr>
    </w:tbl>
    <w:p w:rsidR="00FE1532" w:rsidRDefault="00FE1532">
      <w:pPr>
        <w:pStyle w:val="Corpsdetexte"/>
        <w:rPr>
          <w:sz w:val="20"/>
        </w:rPr>
      </w:pPr>
    </w:p>
    <w:p w:rsidR="00FE1532" w:rsidRDefault="00FE1532">
      <w:pPr>
        <w:pStyle w:val="Corpsdetexte"/>
        <w:rPr>
          <w:sz w:val="20"/>
        </w:rPr>
      </w:pPr>
    </w:p>
    <w:p w:rsidR="00FE1532" w:rsidRDefault="00FE1532">
      <w:pPr>
        <w:pStyle w:val="Corpsdetexte"/>
        <w:spacing w:before="6"/>
        <w:rPr>
          <w:sz w:val="11"/>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
        <w:gridCol w:w="1268"/>
        <w:gridCol w:w="2552"/>
        <w:gridCol w:w="3219"/>
        <w:gridCol w:w="1325"/>
      </w:tblGrid>
      <w:tr w:rsidR="00FE1532">
        <w:trPr>
          <w:trHeight w:val="229"/>
        </w:trPr>
        <w:tc>
          <w:tcPr>
            <w:tcW w:w="2701" w:type="dxa"/>
            <w:gridSpan w:val="2"/>
          </w:tcPr>
          <w:p w:rsidR="00FE1532" w:rsidRDefault="0070048F">
            <w:pPr>
              <w:pStyle w:val="TableParagraph"/>
              <w:spacing w:line="210" w:lineRule="exact"/>
              <w:ind w:left="1130" w:right="1111"/>
              <w:jc w:val="center"/>
              <w:rPr>
                <w:b/>
                <w:sz w:val="20"/>
              </w:rPr>
            </w:pPr>
            <w:r>
              <w:rPr>
                <w:b/>
                <w:sz w:val="20"/>
              </w:rPr>
              <w:t>BTS</w:t>
            </w:r>
          </w:p>
        </w:tc>
        <w:tc>
          <w:tcPr>
            <w:tcW w:w="7096" w:type="dxa"/>
            <w:gridSpan w:val="3"/>
          </w:tcPr>
          <w:p w:rsidR="00FE1532" w:rsidRDefault="0070048F">
            <w:pPr>
              <w:pStyle w:val="TableParagraph"/>
              <w:spacing w:line="210" w:lineRule="exact"/>
              <w:ind w:left="1005"/>
              <w:rPr>
                <w:b/>
                <w:sz w:val="20"/>
              </w:rPr>
            </w:pPr>
            <w:r>
              <w:rPr>
                <w:b/>
                <w:sz w:val="20"/>
              </w:rPr>
              <w:t>Spécialité : Services informatiques aux organisations</w:t>
            </w:r>
          </w:p>
        </w:tc>
      </w:tr>
      <w:tr w:rsidR="00FE1532">
        <w:trPr>
          <w:trHeight w:val="229"/>
        </w:trPr>
        <w:tc>
          <w:tcPr>
            <w:tcW w:w="1433" w:type="dxa"/>
          </w:tcPr>
          <w:p w:rsidR="00FE1532" w:rsidRDefault="0070048F">
            <w:pPr>
              <w:pStyle w:val="TableParagraph"/>
              <w:spacing w:line="210" w:lineRule="exact"/>
              <w:ind w:left="60" w:right="45"/>
              <w:jc w:val="center"/>
              <w:rPr>
                <w:b/>
                <w:sz w:val="20"/>
              </w:rPr>
            </w:pPr>
            <w:r>
              <w:rPr>
                <w:b/>
                <w:sz w:val="20"/>
              </w:rPr>
              <w:t>Session 2019</w:t>
            </w:r>
          </w:p>
        </w:tc>
        <w:tc>
          <w:tcPr>
            <w:tcW w:w="1268" w:type="dxa"/>
          </w:tcPr>
          <w:p w:rsidR="00FE1532" w:rsidRDefault="0070048F">
            <w:pPr>
              <w:pStyle w:val="TableParagraph"/>
              <w:spacing w:line="210" w:lineRule="exact"/>
              <w:ind w:left="309"/>
              <w:rPr>
                <w:b/>
                <w:sz w:val="20"/>
              </w:rPr>
            </w:pPr>
            <w:r>
              <w:rPr>
                <w:b/>
                <w:sz w:val="20"/>
              </w:rPr>
              <w:t>SUJET</w:t>
            </w:r>
          </w:p>
        </w:tc>
        <w:tc>
          <w:tcPr>
            <w:tcW w:w="7096" w:type="dxa"/>
            <w:gridSpan w:val="3"/>
          </w:tcPr>
          <w:p w:rsidR="00FE1532" w:rsidRDefault="0070048F">
            <w:pPr>
              <w:pStyle w:val="TableParagraph"/>
              <w:spacing w:line="210" w:lineRule="exact"/>
              <w:ind w:left="421"/>
              <w:rPr>
                <w:b/>
                <w:sz w:val="20"/>
              </w:rPr>
            </w:pPr>
            <w:r>
              <w:rPr>
                <w:b/>
                <w:sz w:val="20"/>
              </w:rPr>
              <w:t>ÉPREUVE E5 : Production et fourniture de services informatiques</w:t>
            </w:r>
          </w:p>
        </w:tc>
      </w:tr>
      <w:tr w:rsidR="00FE1532">
        <w:trPr>
          <w:trHeight w:val="232"/>
        </w:trPr>
        <w:tc>
          <w:tcPr>
            <w:tcW w:w="1433" w:type="dxa"/>
          </w:tcPr>
          <w:p w:rsidR="00FE1532" w:rsidRDefault="0070048F">
            <w:pPr>
              <w:pStyle w:val="TableParagraph"/>
              <w:spacing w:line="212" w:lineRule="exact"/>
              <w:ind w:left="59" w:right="45"/>
              <w:jc w:val="center"/>
              <w:rPr>
                <w:b/>
                <w:sz w:val="20"/>
              </w:rPr>
            </w:pPr>
            <w:r>
              <w:rPr>
                <w:b/>
                <w:sz w:val="20"/>
              </w:rPr>
              <w:t>Durée : 4h00</w:t>
            </w:r>
          </w:p>
        </w:tc>
        <w:tc>
          <w:tcPr>
            <w:tcW w:w="3820" w:type="dxa"/>
            <w:gridSpan w:val="2"/>
          </w:tcPr>
          <w:p w:rsidR="00FE1532" w:rsidRDefault="0070048F">
            <w:pPr>
              <w:pStyle w:val="TableParagraph"/>
              <w:spacing w:line="212" w:lineRule="exact"/>
              <w:ind w:left="1246"/>
              <w:rPr>
                <w:b/>
                <w:sz w:val="20"/>
              </w:rPr>
            </w:pPr>
            <w:r>
              <w:rPr>
                <w:b/>
                <w:sz w:val="20"/>
              </w:rPr>
              <w:t>Coefficient : 5</w:t>
            </w:r>
          </w:p>
        </w:tc>
        <w:tc>
          <w:tcPr>
            <w:tcW w:w="3219" w:type="dxa"/>
          </w:tcPr>
          <w:p w:rsidR="00FE1532" w:rsidRDefault="0070048F">
            <w:pPr>
              <w:pStyle w:val="TableParagraph"/>
              <w:spacing w:line="212" w:lineRule="exact"/>
              <w:ind w:left="623"/>
              <w:rPr>
                <w:b/>
                <w:sz w:val="20"/>
              </w:rPr>
            </w:pPr>
            <w:r>
              <w:rPr>
                <w:b/>
                <w:sz w:val="20"/>
              </w:rPr>
              <w:t>Code sujet : SI5SISR</w:t>
            </w:r>
          </w:p>
        </w:tc>
        <w:tc>
          <w:tcPr>
            <w:tcW w:w="1325" w:type="dxa"/>
          </w:tcPr>
          <w:p w:rsidR="00FE1532" w:rsidRDefault="0070048F">
            <w:pPr>
              <w:pStyle w:val="TableParagraph"/>
              <w:spacing w:line="212" w:lineRule="exact"/>
              <w:ind w:left="8"/>
              <w:rPr>
                <w:b/>
                <w:sz w:val="20"/>
              </w:rPr>
            </w:pPr>
            <w:r>
              <w:rPr>
                <w:b/>
                <w:sz w:val="20"/>
              </w:rPr>
              <w:t>Page : 8/18</w:t>
            </w:r>
          </w:p>
        </w:tc>
      </w:tr>
    </w:tbl>
    <w:p w:rsidR="00FE1532" w:rsidRDefault="00FE1532">
      <w:pPr>
        <w:spacing w:line="212" w:lineRule="exact"/>
        <w:rPr>
          <w:sz w:val="20"/>
        </w:rPr>
        <w:sectPr w:rsidR="00FE1532">
          <w:footerReference w:type="default" r:id="rId11"/>
          <w:pgSz w:w="11910" w:h="16840"/>
          <w:pgMar w:top="1040" w:right="920" w:bottom="280" w:left="920" w:header="0" w:footer="0" w:gutter="0"/>
          <w:cols w:space="720"/>
        </w:sectPr>
      </w:pPr>
    </w:p>
    <w:p w:rsidR="00FE1532" w:rsidRDefault="0070048F">
      <w:pPr>
        <w:pStyle w:val="Titre1"/>
        <w:spacing w:before="66"/>
      </w:pPr>
      <w:bookmarkStart w:id="5" w:name="_bookmark5"/>
      <w:bookmarkEnd w:id="5"/>
      <w:r>
        <w:lastRenderedPageBreak/>
        <w:t>Documentation spécifique au dossier A</w:t>
      </w:r>
    </w:p>
    <w:p w:rsidR="00FE1532" w:rsidRDefault="00FE1532">
      <w:pPr>
        <w:pStyle w:val="Corpsdetexte"/>
        <w:spacing w:before="10"/>
        <w:rPr>
          <w:b/>
          <w:sz w:val="20"/>
        </w:rPr>
      </w:pPr>
    </w:p>
    <w:p w:rsidR="00FE1532" w:rsidRDefault="0070048F">
      <w:pPr>
        <w:ind w:left="212"/>
        <w:rPr>
          <w:sz w:val="24"/>
        </w:rPr>
      </w:pPr>
      <w:bookmarkStart w:id="6" w:name="_bookmark6"/>
      <w:bookmarkEnd w:id="6"/>
      <w:r>
        <w:rPr>
          <w:b/>
          <w:sz w:val="24"/>
          <w:u w:val="thick"/>
        </w:rPr>
        <w:t>Document A1</w:t>
      </w:r>
      <w:r>
        <w:rPr>
          <w:b/>
          <w:sz w:val="24"/>
        </w:rPr>
        <w:t xml:space="preserve"> </w:t>
      </w:r>
      <w:r>
        <w:rPr>
          <w:sz w:val="24"/>
        </w:rPr>
        <w:t>: Plan d’adressage actuel utilisé sur le site C</w:t>
      </w:r>
    </w:p>
    <w:p w:rsidR="00FE1532" w:rsidRDefault="00FE1532">
      <w:pPr>
        <w:pStyle w:val="Corpsdetexte"/>
        <w:spacing w:before="11"/>
        <w:rPr>
          <w:sz w:val="12"/>
        </w:rPr>
      </w:pPr>
    </w:p>
    <w:p w:rsidR="00FE1532" w:rsidRDefault="0070048F">
      <w:pPr>
        <w:pStyle w:val="Corpsdetexte"/>
        <w:spacing w:before="93"/>
        <w:ind w:left="212"/>
      </w:pPr>
      <w:r>
        <w:t>L’adresse réseau globale est 172.29.64.0 / 19. Les 4 VLAN utilisent chacun un sous-réseau :</w:t>
      </w:r>
    </w:p>
    <w:p w:rsidR="00FE1532" w:rsidRDefault="00FE1532">
      <w:pPr>
        <w:pStyle w:val="Corpsdetexte"/>
        <w:spacing w:before="7"/>
        <w:rPr>
          <w:sz w:val="25"/>
        </w:r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096"/>
        <w:gridCol w:w="3066"/>
        <w:gridCol w:w="3918"/>
      </w:tblGrid>
      <w:tr w:rsidR="00FE1532">
        <w:trPr>
          <w:trHeight w:val="448"/>
        </w:trPr>
        <w:tc>
          <w:tcPr>
            <w:tcW w:w="2096" w:type="dxa"/>
          </w:tcPr>
          <w:p w:rsidR="00FE1532" w:rsidRDefault="0070048F">
            <w:pPr>
              <w:pStyle w:val="TableParagraph"/>
              <w:spacing w:before="50"/>
              <w:ind w:left="235"/>
              <w:rPr>
                <w:b/>
                <w:sz w:val="24"/>
              </w:rPr>
            </w:pPr>
            <w:r>
              <w:rPr>
                <w:b/>
                <w:sz w:val="24"/>
              </w:rPr>
              <w:t>Numéro VLAN</w:t>
            </w:r>
          </w:p>
        </w:tc>
        <w:tc>
          <w:tcPr>
            <w:tcW w:w="3066" w:type="dxa"/>
          </w:tcPr>
          <w:p w:rsidR="00FE1532" w:rsidRDefault="0070048F">
            <w:pPr>
              <w:pStyle w:val="TableParagraph"/>
              <w:spacing w:before="50"/>
              <w:ind w:left="907"/>
              <w:rPr>
                <w:b/>
                <w:sz w:val="24"/>
              </w:rPr>
            </w:pPr>
            <w:r>
              <w:rPr>
                <w:b/>
                <w:sz w:val="24"/>
              </w:rPr>
              <w:t>Nom VLAN</w:t>
            </w:r>
          </w:p>
        </w:tc>
        <w:tc>
          <w:tcPr>
            <w:tcW w:w="3918" w:type="dxa"/>
          </w:tcPr>
          <w:p w:rsidR="00FE1532" w:rsidRDefault="0070048F">
            <w:pPr>
              <w:pStyle w:val="TableParagraph"/>
              <w:spacing w:before="50"/>
              <w:ind w:left="764"/>
              <w:rPr>
                <w:b/>
                <w:sz w:val="24"/>
              </w:rPr>
            </w:pPr>
            <w:r>
              <w:rPr>
                <w:b/>
                <w:sz w:val="24"/>
              </w:rPr>
              <w:t>Sous-réseau associé</w:t>
            </w:r>
          </w:p>
        </w:tc>
      </w:tr>
      <w:tr w:rsidR="00FE1532">
        <w:trPr>
          <w:trHeight w:val="369"/>
        </w:trPr>
        <w:tc>
          <w:tcPr>
            <w:tcW w:w="2096" w:type="dxa"/>
          </w:tcPr>
          <w:p w:rsidR="00FE1532" w:rsidRDefault="0070048F">
            <w:pPr>
              <w:pStyle w:val="TableParagraph"/>
              <w:spacing w:before="50"/>
              <w:ind w:left="57"/>
              <w:rPr>
                <w:sz w:val="20"/>
              </w:rPr>
            </w:pPr>
            <w:r>
              <w:rPr>
                <w:sz w:val="20"/>
              </w:rPr>
              <w:t>VLAN 64</w:t>
            </w:r>
          </w:p>
        </w:tc>
        <w:tc>
          <w:tcPr>
            <w:tcW w:w="3066" w:type="dxa"/>
          </w:tcPr>
          <w:p w:rsidR="00FE1532" w:rsidRDefault="0070048F">
            <w:pPr>
              <w:pStyle w:val="TableParagraph"/>
              <w:spacing w:before="50"/>
              <w:ind w:left="57"/>
              <w:rPr>
                <w:sz w:val="20"/>
              </w:rPr>
            </w:pPr>
            <w:r>
              <w:rPr>
                <w:sz w:val="20"/>
              </w:rPr>
              <w:t>administration</w:t>
            </w:r>
          </w:p>
        </w:tc>
        <w:tc>
          <w:tcPr>
            <w:tcW w:w="3918" w:type="dxa"/>
          </w:tcPr>
          <w:p w:rsidR="00FE1532" w:rsidRDefault="0070048F">
            <w:pPr>
              <w:pStyle w:val="TableParagraph"/>
              <w:spacing w:before="50"/>
              <w:ind w:left="56"/>
              <w:rPr>
                <w:sz w:val="20"/>
              </w:rPr>
            </w:pPr>
            <w:r>
              <w:rPr>
                <w:sz w:val="20"/>
              </w:rPr>
              <w:t>172.29.64.0 /22</w:t>
            </w:r>
          </w:p>
        </w:tc>
      </w:tr>
      <w:tr w:rsidR="00FE1532">
        <w:trPr>
          <w:trHeight w:val="369"/>
        </w:trPr>
        <w:tc>
          <w:tcPr>
            <w:tcW w:w="2096" w:type="dxa"/>
          </w:tcPr>
          <w:p w:rsidR="00FE1532" w:rsidRDefault="0070048F">
            <w:pPr>
              <w:pStyle w:val="TableParagraph"/>
              <w:spacing w:before="50"/>
              <w:ind w:left="57"/>
              <w:rPr>
                <w:sz w:val="20"/>
              </w:rPr>
            </w:pPr>
            <w:r>
              <w:rPr>
                <w:sz w:val="20"/>
              </w:rPr>
              <w:t>VLAN 68</w:t>
            </w:r>
          </w:p>
        </w:tc>
        <w:tc>
          <w:tcPr>
            <w:tcW w:w="3066" w:type="dxa"/>
          </w:tcPr>
          <w:p w:rsidR="00FE1532" w:rsidRDefault="0070048F">
            <w:pPr>
              <w:pStyle w:val="TableParagraph"/>
              <w:spacing w:before="50"/>
              <w:ind w:left="57"/>
              <w:rPr>
                <w:sz w:val="20"/>
              </w:rPr>
            </w:pPr>
            <w:r>
              <w:rPr>
                <w:sz w:val="20"/>
              </w:rPr>
              <w:t>reseau_sauvegardes</w:t>
            </w:r>
          </w:p>
        </w:tc>
        <w:tc>
          <w:tcPr>
            <w:tcW w:w="3918" w:type="dxa"/>
          </w:tcPr>
          <w:p w:rsidR="00FE1532" w:rsidRDefault="0070048F">
            <w:pPr>
              <w:pStyle w:val="TableParagraph"/>
              <w:spacing w:before="50"/>
              <w:ind w:left="56"/>
              <w:rPr>
                <w:sz w:val="20"/>
              </w:rPr>
            </w:pPr>
            <w:r>
              <w:rPr>
                <w:sz w:val="20"/>
              </w:rPr>
              <w:t>172.29.68.0 /22</w:t>
            </w:r>
          </w:p>
        </w:tc>
      </w:tr>
      <w:tr w:rsidR="00FE1532">
        <w:trPr>
          <w:trHeight w:val="369"/>
        </w:trPr>
        <w:tc>
          <w:tcPr>
            <w:tcW w:w="2096" w:type="dxa"/>
          </w:tcPr>
          <w:p w:rsidR="00FE1532" w:rsidRDefault="0070048F">
            <w:pPr>
              <w:pStyle w:val="TableParagraph"/>
              <w:spacing w:before="50"/>
              <w:ind w:left="57"/>
              <w:rPr>
                <w:sz w:val="20"/>
              </w:rPr>
            </w:pPr>
            <w:r>
              <w:rPr>
                <w:sz w:val="20"/>
              </w:rPr>
              <w:t>VLAN 72</w:t>
            </w:r>
          </w:p>
        </w:tc>
        <w:tc>
          <w:tcPr>
            <w:tcW w:w="3066" w:type="dxa"/>
          </w:tcPr>
          <w:p w:rsidR="00FE1532" w:rsidRDefault="0070048F">
            <w:pPr>
              <w:pStyle w:val="TableParagraph"/>
              <w:spacing w:before="50"/>
              <w:ind w:left="57"/>
              <w:rPr>
                <w:sz w:val="20"/>
              </w:rPr>
            </w:pPr>
            <w:r>
              <w:rPr>
                <w:sz w:val="20"/>
              </w:rPr>
              <w:t>serveurs_IIS+SQL</w:t>
            </w:r>
          </w:p>
        </w:tc>
        <w:tc>
          <w:tcPr>
            <w:tcW w:w="3918" w:type="dxa"/>
          </w:tcPr>
          <w:p w:rsidR="00FE1532" w:rsidRDefault="0070048F">
            <w:pPr>
              <w:pStyle w:val="TableParagraph"/>
              <w:spacing w:before="50"/>
              <w:ind w:left="56"/>
              <w:rPr>
                <w:sz w:val="20"/>
              </w:rPr>
            </w:pPr>
            <w:r>
              <w:rPr>
                <w:sz w:val="20"/>
              </w:rPr>
              <w:t>172.29.72.0 /22</w:t>
            </w:r>
          </w:p>
        </w:tc>
      </w:tr>
      <w:tr w:rsidR="00FE1532">
        <w:trPr>
          <w:trHeight w:val="369"/>
        </w:trPr>
        <w:tc>
          <w:tcPr>
            <w:tcW w:w="2096" w:type="dxa"/>
          </w:tcPr>
          <w:p w:rsidR="00FE1532" w:rsidRDefault="0070048F">
            <w:pPr>
              <w:pStyle w:val="TableParagraph"/>
              <w:spacing w:before="50"/>
              <w:ind w:left="57"/>
              <w:rPr>
                <w:sz w:val="20"/>
              </w:rPr>
            </w:pPr>
            <w:r>
              <w:rPr>
                <w:sz w:val="20"/>
              </w:rPr>
              <w:t>VLAN 76</w:t>
            </w:r>
          </w:p>
        </w:tc>
        <w:tc>
          <w:tcPr>
            <w:tcW w:w="3066" w:type="dxa"/>
          </w:tcPr>
          <w:p w:rsidR="00FE1532" w:rsidRDefault="0070048F">
            <w:pPr>
              <w:pStyle w:val="TableParagraph"/>
              <w:spacing w:before="50"/>
              <w:ind w:left="57"/>
              <w:rPr>
                <w:sz w:val="20"/>
              </w:rPr>
            </w:pPr>
            <w:r>
              <w:rPr>
                <w:sz w:val="20"/>
              </w:rPr>
              <w:t>serveurs_tests</w:t>
            </w:r>
          </w:p>
        </w:tc>
        <w:tc>
          <w:tcPr>
            <w:tcW w:w="3918" w:type="dxa"/>
          </w:tcPr>
          <w:p w:rsidR="00FE1532" w:rsidRDefault="0070048F">
            <w:pPr>
              <w:pStyle w:val="TableParagraph"/>
              <w:spacing w:before="50"/>
              <w:ind w:left="56"/>
              <w:rPr>
                <w:sz w:val="20"/>
              </w:rPr>
            </w:pPr>
            <w:r>
              <w:rPr>
                <w:sz w:val="20"/>
              </w:rPr>
              <w:t>172.29.76.0 /22</w:t>
            </w:r>
          </w:p>
        </w:tc>
      </w:tr>
    </w:tbl>
    <w:p w:rsidR="00FE1532" w:rsidRDefault="00FE1532">
      <w:pPr>
        <w:pStyle w:val="Corpsdetexte"/>
        <w:spacing w:before="1"/>
        <w:rPr>
          <w:sz w:val="25"/>
        </w:rPr>
      </w:pPr>
    </w:p>
    <w:p w:rsidR="00FE1532" w:rsidRDefault="0070048F">
      <w:pPr>
        <w:pStyle w:val="Corpsdetexte"/>
        <w:ind w:left="212"/>
      </w:pPr>
      <w:r>
        <w:t>Tableau descriptif de l’adressage IP actuel :</w:t>
      </w:r>
    </w:p>
    <w:p w:rsidR="00FE1532" w:rsidRDefault="00FE1532">
      <w:pPr>
        <w:pStyle w:val="Corpsdetexte"/>
        <w:rPr>
          <w:sz w:val="21"/>
        </w:r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038"/>
        <w:gridCol w:w="1477"/>
        <w:gridCol w:w="1988"/>
        <w:gridCol w:w="3577"/>
      </w:tblGrid>
      <w:tr w:rsidR="00FE1532">
        <w:trPr>
          <w:trHeight w:val="424"/>
        </w:trPr>
        <w:tc>
          <w:tcPr>
            <w:tcW w:w="2038" w:type="dxa"/>
          </w:tcPr>
          <w:p w:rsidR="00FE1532" w:rsidRDefault="0070048F">
            <w:pPr>
              <w:pStyle w:val="TableParagraph"/>
              <w:spacing w:before="50"/>
              <w:ind w:left="391"/>
              <w:rPr>
                <w:b/>
              </w:rPr>
            </w:pPr>
            <w:r>
              <w:rPr>
                <w:b/>
              </w:rPr>
              <w:t>Équipement</w:t>
            </w:r>
          </w:p>
        </w:tc>
        <w:tc>
          <w:tcPr>
            <w:tcW w:w="1477" w:type="dxa"/>
          </w:tcPr>
          <w:p w:rsidR="00FE1532" w:rsidRDefault="0070048F">
            <w:pPr>
              <w:pStyle w:val="TableParagraph"/>
              <w:spacing w:before="50"/>
              <w:ind w:left="494"/>
              <w:rPr>
                <w:b/>
              </w:rPr>
            </w:pPr>
            <w:r>
              <w:rPr>
                <w:b/>
              </w:rPr>
              <w:t>Nom</w:t>
            </w:r>
          </w:p>
        </w:tc>
        <w:tc>
          <w:tcPr>
            <w:tcW w:w="1988" w:type="dxa"/>
          </w:tcPr>
          <w:p w:rsidR="00FE1532" w:rsidRDefault="0070048F">
            <w:pPr>
              <w:pStyle w:val="TableParagraph"/>
              <w:spacing w:before="50"/>
              <w:ind w:left="424"/>
              <w:rPr>
                <w:b/>
              </w:rPr>
            </w:pPr>
            <w:r>
              <w:rPr>
                <w:b/>
              </w:rPr>
              <w:t>Adresse IP</w:t>
            </w:r>
          </w:p>
        </w:tc>
        <w:tc>
          <w:tcPr>
            <w:tcW w:w="3577" w:type="dxa"/>
          </w:tcPr>
          <w:p w:rsidR="00FE1532" w:rsidRDefault="0070048F">
            <w:pPr>
              <w:pStyle w:val="TableParagraph"/>
              <w:spacing w:before="50"/>
              <w:ind w:left="1083"/>
              <w:rPr>
                <w:b/>
              </w:rPr>
            </w:pPr>
            <w:r>
              <w:rPr>
                <w:b/>
              </w:rPr>
              <w:t>Commentaire</w:t>
            </w:r>
          </w:p>
        </w:tc>
      </w:tr>
      <w:tr w:rsidR="00FE1532">
        <w:trPr>
          <w:trHeight w:val="335"/>
        </w:trPr>
        <w:tc>
          <w:tcPr>
            <w:tcW w:w="2038" w:type="dxa"/>
            <w:vMerge w:val="restart"/>
          </w:tcPr>
          <w:p w:rsidR="00FE1532" w:rsidRDefault="0070048F">
            <w:pPr>
              <w:pStyle w:val="TableParagraph"/>
              <w:spacing w:before="47"/>
              <w:ind w:left="57"/>
              <w:rPr>
                <w:sz w:val="20"/>
              </w:rPr>
            </w:pPr>
            <w:r>
              <w:rPr>
                <w:sz w:val="20"/>
              </w:rPr>
              <w:t>Routeur</w:t>
            </w:r>
          </w:p>
        </w:tc>
        <w:tc>
          <w:tcPr>
            <w:tcW w:w="1477" w:type="dxa"/>
            <w:vMerge w:val="restart"/>
          </w:tcPr>
          <w:p w:rsidR="00FE1532" w:rsidRDefault="0070048F">
            <w:pPr>
              <w:pStyle w:val="TableParagraph"/>
              <w:spacing w:before="47"/>
              <w:ind w:left="57"/>
              <w:rPr>
                <w:sz w:val="20"/>
              </w:rPr>
            </w:pPr>
            <w:r>
              <w:rPr>
                <w:sz w:val="20"/>
              </w:rPr>
              <w:t>RT-1</w:t>
            </w:r>
          </w:p>
        </w:tc>
        <w:tc>
          <w:tcPr>
            <w:tcW w:w="1988" w:type="dxa"/>
          </w:tcPr>
          <w:p w:rsidR="00FE1532" w:rsidRDefault="0070048F">
            <w:pPr>
              <w:pStyle w:val="TableParagraph"/>
              <w:spacing w:before="47"/>
              <w:ind w:left="54"/>
              <w:rPr>
                <w:sz w:val="20"/>
              </w:rPr>
            </w:pPr>
            <w:r>
              <w:rPr>
                <w:sz w:val="20"/>
              </w:rPr>
              <w:t>172.29.67.254 /22</w:t>
            </w:r>
          </w:p>
        </w:tc>
        <w:tc>
          <w:tcPr>
            <w:tcW w:w="3577" w:type="dxa"/>
          </w:tcPr>
          <w:p w:rsidR="00FE1532" w:rsidRDefault="0070048F">
            <w:pPr>
              <w:pStyle w:val="TableParagraph"/>
              <w:spacing w:before="47"/>
              <w:ind w:left="54"/>
              <w:rPr>
                <w:sz w:val="20"/>
              </w:rPr>
            </w:pPr>
            <w:r>
              <w:rPr>
                <w:sz w:val="20"/>
              </w:rPr>
              <w:t>VLAN 64</w:t>
            </w:r>
          </w:p>
        </w:tc>
      </w:tr>
      <w:tr w:rsidR="00FE1532">
        <w:trPr>
          <w:trHeight w:val="333"/>
        </w:trPr>
        <w:tc>
          <w:tcPr>
            <w:tcW w:w="2038" w:type="dxa"/>
            <w:vMerge/>
            <w:tcBorders>
              <w:top w:val="nil"/>
            </w:tcBorders>
          </w:tcPr>
          <w:p w:rsidR="00FE1532" w:rsidRDefault="00FE1532">
            <w:pPr>
              <w:rPr>
                <w:sz w:val="2"/>
                <w:szCs w:val="2"/>
              </w:rPr>
            </w:pPr>
          </w:p>
        </w:tc>
        <w:tc>
          <w:tcPr>
            <w:tcW w:w="1477" w:type="dxa"/>
            <w:vMerge/>
            <w:tcBorders>
              <w:top w:val="nil"/>
            </w:tcBorders>
          </w:tcPr>
          <w:p w:rsidR="00FE1532" w:rsidRDefault="00FE1532">
            <w:pPr>
              <w:rPr>
                <w:sz w:val="2"/>
                <w:szCs w:val="2"/>
              </w:rPr>
            </w:pPr>
          </w:p>
        </w:tc>
        <w:tc>
          <w:tcPr>
            <w:tcW w:w="1988" w:type="dxa"/>
          </w:tcPr>
          <w:p w:rsidR="00FE1532" w:rsidRDefault="0070048F">
            <w:pPr>
              <w:pStyle w:val="TableParagraph"/>
              <w:spacing w:before="47"/>
              <w:ind w:left="54"/>
              <w:rPr>
                <w:sz w:val="20"/>
              </w:rPr>
            </w:pPr>
            <w:r>
              <w:rPr>
                <w:sz w:val="20"/>
              </w:rPr>
              <w:t>172.29.71.254 /22</w:t>
            </w:r>
          </w:p>
        </w:tc>
        <w:tc>
          <w:tcPr>
            <w:tcW w:w="3577" w:type="dxa"/>
          </w:tcPr>
          <w:p w:rsidR="00FE1532" w:rsidRDefault="0070048F">
            <w:pPr>
              <w:pStyle w:val="TableParagraph"/>
              <w:spacing w:before="47"/>
              <w:ind w:left="54"/>
              <w:rPr>
                <w:sz w:val="20"/>
              </w:rPr>
            </w:pPr>
            <w:r>
              <w:rPr>
                <w:sz w:val="20"/>
              </w:rPr>
              <w:t>VLAN 68</w:t>
            </w:r>
          </w:p>
        </w:tc>
      </w:tr>
      <w:tr w:rsidR="00FE1532">
        <w:trPr>
          <w:trHeight w:val="335"/>
        </w:trPr>
        <w:tc>
          <w:tcPr>
            <w:tcW w:w="2038" w:type="dxa"/>
            <w:vMerge/>
            <w:tcBorders>
              <w:top w:val="nil"/>
            </w:tcBorders>
          </w:tcPr>
          <w:p w:rsidR="00FE1532" w:rsidRDefault="00FE1532">
            <w:pPr>
              <w:rPr>
                <w:sz w:val="2"/>
                <w:szCs w:val="2"/>
              </w:rPr>
            </w:pPr>
          </w:p>
        </w:tc>
        <w:tc>
          <w:tcPr>
            <w:tcW w:w="1477" w:type="dxa"/>
            <w:vMerge/>
            <w:tcBorders>
              <w:top w:val="nil"/>
            </w:tcBorders>
          </w:tcPr>
          <w:p w:rsidR="00FE1532" w:rsidRDefault="00FE1532">
            <w:pPr>
              <w:rPr>
                <w:sz w:val="2"/>
                <w:szCs w:val="2"/>
              </w:rPr>
            </w:pPr>
          </w:p>
        </w:tc>
        <w:tc>
          <w:tcPr>
            <w:tcW w:w="1988" w:type="dxa"/>
          </w:tcPr>
          <w:p w:rsidR="00FE1532" w:rsidRDefault="0070048F">
            <w:pPr>
              <w:pStyle w:val="TableParagraph"/>
              <w:spacing w:before="47"/>
              <w:ind w:left="54"/>
              <w:rPr>
                <w:sz w:val="20"/>
              </w:rPr>
            </w:pPr>
            <w:r>
              <w:rPr>
                <w:sz w:val="20"/>
              </w:rPr>
              <w:t>172.29.75.254 /22</w:t>
            </w:r>
          </w:p>
        </w:tc>
        <w:tc>
          <w:tcPr>
            <w:tcW w:w="3577" w:type="dxa"/>
          </w:tcPr>
          <w:p w:rsidR="00FE1532" w:rsidRDefault="0070048F">
            <w:pPr>
              <w:pStyle w:val="TableParagraph"/>
              <w:spacing w:before="47"/>
              <w:ind w:left="54"/>
              <w:rPr>
                <w:sz w:val="20"/>
              </w:rPr>
            </w:pPr>
            <w:r>
              <w:rPr>
                <w:sz w:val="20"/>
              </w:rPr>
              <w:t>VLAN 72</w:t>
            </w:r>
          </w:p>
        </w:tc>
      </w:tr>
      <w:tr w:rsidR="00FE1532">
        <w:trPr>
          <w:trHeight w:val="335"/>
        </w:trPr>
        <w:tc>
          <w:tcPr>
            <w:tcW w:w="2038" w:type="dxa"/>
            <w:vMerge/>
            <w:tcBorders>
              <w:top w:val="nil"/>
            </w:tcBorders>
          </w:tcPr>
          <w:p w:rsidR="00FE1532" w:rsidRDefault="00FE1532">
            <w:pPr>
              <w:rPr>
                <w:sz w:val="2"/>
                <w:szCs w:val="2"/>
              </w:rPr>
            </w:pPr>
          </w:p>
        </w:tc>
        <w:tc>
          <w:tcPr>
            <w:tcW w:w="1477" w:type="dxa"/>
            <w:vMerge/>
            <w:tcBorders>
              <w:top w:val="nil"/>
            </w:tcBorders>
          </w:tcPr>
          <w:p w:rsidR="00FE1532" w:rsidRDefault="00FE1532">
            <w:pPr>
              <w:rPr>
                <w:sz w:val="2"/>
                <w:szCs w:val="2"/>
              </w:rPr>
            </w:pPr>
          </w:p>
        </w:tc>
        <w:tc>
          <w:tcPr>
            <w:tcW w:w="1988" w:type="dxa"/>
          </w:tcPr>
          <w:p w:rsidR="00FE1532" w:rsidRDefault="0070048F">
            <w:pPr>
              <w:pStyle w:val="TableParagraph"/>
              <w:spacing w:before="47"/>
              <w:ind w:left="54"/>
              <w:rPr>
                <w:sz w:val="20"/>
              </w:rPr>
            </w:pPr>
            <w:r>
              <w:rPr>
                <w:sz w:val="20"/>
              </w:rPr>
              <w:t>172.29.79.254 /22</w:t>
            </w:r>
          </w:p>
        </w:tc>
        <w:tc>
          <w:tcPr>
            <w:tcW w:w="3577" w:type="dxa"/>
          </w:tcPr>
          <w:p w:rsidR="00FE1532" w:rsidRDefault="0070048F">
            <w:pPr>
              <w:pStyle w:val="TableParagraph"/>
              <w:spacing w:before="47"/>
              <w:ind w:left="54"/>
              <w:rPr>
                <w:sz w:val="20"/>
              </w:rPr>
            </w:pPr>
            <w:r>
              <w:rPr>
                <w:sz w:val="20"/>
              </w:rPr>
              <w:t>VLAN 76</w:t>
            </w:r>
          </w:p>
        </w:tc>
      </w:tr>
      <w:tr w:rsidR="00FE1532">
        <w:trPr>
          <w:trHeight w:val="333"/>
        </w:trPr>
        <w:tc>
          <w:tcPr>
            <w:tcW w:w="2038" w:type="dxa"/>
            <w:vMerge/>
            <w:tcBorders>
              <w:top w:val="nil"/>
            </w:tcBorders>
          </w:tcPr>
          <w:p w:rsidR="00FE1532" w:rsidRDefault="00FE1532">
            <w:pPr>
              <w:rPr>
                <w:sz w:val="2"/>
                <w:szCs w:val="2"/>
              </w:rPr>
            </w:pPr>
          </w:p>
        </w:tc>
        <w:tc>
          <w:tcPr>
            <w:tcW w:w="1477" w:type="dxa"/>
            <w:vMerge/>
            <w:tcBorders>
              <w:top w:val="nil"/>
            </w:tcBorders>
          </w:tcPr>
          <w:p w:rsidR="00FE1532" w:rsidRDefault="00FE1532">
            <w:pPr>
              <w:rPr>
                <w:sz w:val="2"/>
                <w:szCs w:val="2"/>
              </w:rPr>
            </w:pPr>
          </w:p>
        </w:tc>
        <w:tc>
          <w:tcPr>
            <w:tcW w:w="1988" w:type="dxa"/>
          </w:tcPr>
          <w:p w:rsidR="00FE1532" w:rsidRDefault="0070048F">
            <w:pPr>
              <w:pStyle w:val="TableParagraph"/>
              <w:spacing w:before="47"/>
              <w:ind w:left="54"/>
              <w:rPr>
                <w:sz w:val="20"/>
              </w:rPr>
            </w:pPr>
            <w:r>
              <w:rPr>
                <w:sz w:val="20"/>
              </w:rPr>
              <w:t>172.29.95.254 /22</w:t>
            </w:r>
          </w:p>
        </w:tc>
        <w:tc>
          <w:tcPr>
            <w:tcW w:w="3577" w:type="dxa"/>
          </w:tcPr>
          <w:p w:rsidR="00FE1532" w:rsidRDefault="0070048F">
            <w:pPr>
              <w:pStyle w:val="TableParagraph"/>
              <w:spacing w:before="47"/>
              <w:ind w:left="54"/>
              <w:rPr>
                <w:sz w:val="20"/>
              </w:rPr>
            </w:pPr>
            <w:r>
              <w:rPr>
                <w:sz w:val="20"/>
              </w:rPr>
              <w:t>Sous-réseau vers FW-1</w:t>
            </w:r>
          </w:p>
        </w:tc>
      </w:tr>
      <w:tr w:rsidR="00FE1532">
        <w:trPr>
          <w:trHeight w:val="335"/>
        </w:trPr>
        <w:tc>
          <w:tcPr>
            <w:tcW w:w="2038" w:type="dxa"/>
          </w:tcPr>
          <w:p w:rsidR="00FE1532" w:rsidRDefault="0070048F">
            <w:pPr>
              <w:pStyle w:val="TableParagraph"/>
              <w:spacing w:before="47"/>
              <w:ind w:left="57"/>
              <w:rPr>
                <w:sz w:val="20"/>
              </w:rPr>
            </w:pPr>
            <w:r>
              <w:rPr>
                <w:sz w:val="20"/>
              </w:rPr>
              <w:t>Parefeu</w:t>
            </w:r>
          </w:p>
        </w:tc>
        <w:tc>
          <w:tcPr>
            <w:tcW w:w="1477" w:type="dxa"/>
          </w:tcPr>
          <w:p w:rsidR="00FE1532" w:rsidRDefault="0070048F">
            <w:pPr>
              <w:pStyle w:val="TableParagraph"/>
              <w:spacing w:before="47"/>
              <w:ind w:left="57"/>
              <w:rPr>
                <w:sz w:val="20"/>
              </w:rPr>
            </w:pPr>
            <w:r>
              <w:rPr>
                <w:sz w:val="20"/>
              </w:rPr>
              <w:t>FW-1</w:t>
            </w:r>
          </w:p>
        </w:tc>
        <w:tc>
          <w:tcPr>
            <w:tcW w:w="1988" w:type="dxa"/>
          </w:tcPr>
          <w:p w:rsidR="00FE1532" w:rsidRDefault="0070048F">
            <w:pPr>
              <w:pStyle w:val="TableParagraph"/>
              <w:spacing w:before="47"/>
              <w:ind w:left="54"/>
              <w:rPr>
                <w:sz w:val="20"/>
              </w:rPr>
            </w:pPr>
            <w:r>
              <w:rPr>
                <w:sz w:val="20"/>
              </w:rPr>
              <w:t>172.29.95.253 /22</w:t>
            </w:r>
          </w:p>
        </w:tc>
        <w:tc>
          <w:tcPr>
            <w:tcW w:w="3577" w:type="dxa"/>
          </w:tcPr>
          <w:p w:rsidR="00FE1532" w:rsidRDefault="0070048F">
            <w:pPr>
              <w:pStyle w:val="TableParagraph"/>
              <w:spacing w:before="47"/>
              <w:ind w:left="54"/>
              <w:rPr>
                <w:sz w:val="20"/>
              </w:rPr>
            </w:pPr>
            <w:r>
              <w:rPr>
                <w:sz w:val="20"/>
              </w:rPr>
              <w:t>Sous-réseau vers RT-1</w:t>
            </w:r>
          </w:p>
        </w:tc>
      </w:tr>
      <w:tr w:rsidR="00FE1532">
        <w:trPr>
          <w:trHeight w:val="335"/>
        </w:trPr>
        <w:tc>
          <w:tcPr>
            <w:tcW w:w="2038" w:type="dxa"/>
          </w:tcPr>
          <w:p w:rsidR="00FE1532" w:rsidRDefault="0070048F">
            <w:pPr>
              <w:pStyle w:val="TableParagraph"/>
              <w:spacing w:before="47"/>
              <w:ind w:left="57"/>
              <w:rPr>
                <w:sz w:val="20"/>
              </w:rPr>
            </w:pPr>
            <w:r>
              <w:rPr>
                <w:sz w:val="20"/>
              </w:rPr>
              <w:t>NAS</w:t>
            </w:r>
          </w:p>
        </w:tc>
        <w:tc>
          <w:tcPr>
            <w:tcW w:w="1477" w:type="dxa"/>
          </w:tcPr>
          <w:p w:rsidR="00FE1532" w:rsidRDefault="0070048F">
            <w:pPr>
              <w:pStyle w:val="TableParagraph"/>
              <w:spacing w:before="47"/>
              <w:ind w:left="57"/>
              <w:rPr>
                <w:sz w:val="20"/>
              </w:rPr>
            </w:pPr>
            <w:r>
              <w:rPr>
                <w:sz w:val="20"/>
              </w:rPr>
              <w:t>NAS-1</w:t>
            </w:r>
          </w:p>
        </w:tc>
        <w:tc>
          <w:tcPr>
            <w:tcW w:w="1988" w:type="dxa"/>
          </w:tcPr>
          <w:p w:rsidR="00FE1532" w:rsidRDefault="0070048F">
            <w:pPr>
              <w:pStyle w:val="TableParagraph"/>
              <w:spacing w:before="47"/>
              <w:ind w:left="54"/>
              <w:rPr>
                <w:sz w:val="20"/>
              </w:rPr>
            </w:pPr>
            <w:r>
              <w:rPr>
                <w:sz w:val="20"/>
              </w:rPr>
              <w:t>172.29.68.200 /22</w:t>
            </w:r>
          </w:p>
        </w:tc>
        <w:tc>
          <w:tcPr>
            <w:tcW w:w="3577" w:type="dxa"/>
          </w:tcPr>
          <w:p w:rsidR="00FE1532" w:rsidRDefault="0070048F">
            <w:pPr>
              <w:pStyle w:val="TableParagraph"/>
              <w:spacing w:before="47"/>
              <w:ind w:left="54"/>
              <w:rPr>
                <w:sz w:val="20"/>
              </w:rPr>
            </w:pPr>
            <w:r>
              <w:rPr>
                <w:sz w:val="20"/>
              </w:rPr>
              <w:t>VLAN 68</w:t>
            </w:r>
          </w:p>
        </w:tc>
      </w:tr>
      <w:tr w:rsidR="00FE1532">
        <w:trPr>
          <w:trHeight w:val="333"/>
        </w:trPr>
        <w:tc>
          <w:tcPr>
            <w:tcW w:w="2038" w:type="dxa"/>
          </w:tcPr>
          <w:p w:rsidR="00FE1532" w:rsidRDefault="0070048F">
            <w:pPr>
              <w:pStyle w:val="TableParagraph"/>
              <w:spacing w:before="47"/>
              <w:ind w:left="57"/>
              <w:rPr>
                <w:sz w:val="20"/>
              </w:rPr>
            </w:pPr>
            <w:r>
              <w:rPr>
                <w:sz w:val="20"/>
              </w:rPr>
              <w:t>Commutateur</w:t>
            </w:r>
          </w:p>
        </w:tc>
        <w:tc>
          <w:tcPr>
            <w:tcW w:w="1477" w:type="dxa"/>
          </w:tcPr>
          <w:p w:rsidR="00FE1532" w:rsidRDefault="0070048F">
            <w:pPr>
              <w:pStyle w:val="TableParagraph"/>
              <w:spacing w:before="47"/>
              <w:ind w:left="57"/>
              <w:rPr>
                <w:sz w:val="20"/>
              </w:rPr>
            </w:pPr>
            <w:r>
              <w:rPr>
                <w:sz w:val="20"/>
              </w:rPr>
              <w:t>SW2-1</w:t>
            </w:r>
          </w:p>
        </w:tc>
        <w:tc>
          <w:tcPr>
            <w:tcW w:w="1988" w:type="dxa"/>
          </w:tcPr>
          <w:p w:rsidR="00FE1532" w:rsidRDefault="0070048F">
            <w:pPr>
              <w:pStyle w:val="TableParagraph"/>
              <w:spacing w:before="47"/>
              <w:ind w:left="54"/>
              <w:rPr>
                <w:sz w:val="20"/>
              </w:rPr>
            </w:pPr>
            <w:r>
              <w:rPr>
                <w:sz w:val="20"/>
              </w:rPr>
              <w:t>172.29.67.253 /22</w:t>
            </w:r>
          </w:p>
        </w:tc>
        <w:tc>
          <w:tcPr>
            <w:tcW w:w="3577" w:type="dxa"/>
          </w:tcPr>
          <w:p w:rsidR="00FE1532" w:rsidRDefault="0070048F">
            <w:pPr>
              <w:pStyle w:val="TableParagraph"/>
              <w:spacing w:before="47"/>
              <w:ind w:left="54"/>
              <w:rPr>
                <w:sz w:val="20"/>
              </w:rPr>
            </w:pPr>
            <w:r>
              <w:rPr>
                <w:sz w:val="20"/>
              </w:rPr>
              <w:t>VLAN 64 commutateur iSCSI</w:t>
            </w:r>
          </w:p>
        </w:tc>
      </w:tr>
      <w:tr w:rsidR="00FE1532">
        <w:trPr>
          <w:trHeight w:val="566"/>
        </w:trPr>
        <w:tc>
          <w:tcPr>
            <w:tcW w:w="2038" w:type="dxa"/>
          </w:tcPr>
          <w:p w:rsidR="00FE1532" w:rsidRDefault="0070048F">
            <w:pPr>
              <w:pStyle w:val="TableParagraph"/>
              <w:spacing w:before="48"/>
              <w:ind w:left="57"/>
              <w:rPr>
                <w:sz w:val="20"/>
              </w:rPr>
            </w:pPr>
            <w:r>
              <w:rPr>
                <w:sz w:val="20"/>
              </w:rPr>
              <w:t>VM</w:t>
            </w:r>
          </w:p>
        </w:tc>
        <w:tc>
          <w:tcPr>
            <w:tcW w:w="1477" w:type="dxa"/>
          </w:tcPr>
          <w:p w:rsidR="00FE1532" w:rsidRDefault="0070048F">
            <w:pPr>
              <w:pStyle w:val="TableParagraph"/>
              <w:spacing w:before="48"/>
              <w:ind w:left="57"/>
              <w:rPr>
                <w:sz w:val="20"/>
              </w:rPr>
            </w:pPr>
            <w:r>
              <w:rPr>
                <w:sz w:val="20"/>
              </w:rPr>
              <w:t>SRV-DC-1</w:t>
            </w:r>
          </w:p>
        </w:tc>
        <w:tc>
          <w:tcPr>
            <w:tcW w:w="1988" w:type="dxa"/>
          </w:tcPr>
          <w:p w:rsidR="00FE1532" w:rsidRDefault="0070048F">
            <w:pPr>
              <w:pStyle w:val="TableParagraph"/>
              <w:spacing w:before="48"/>
              <w:ind w:left="54"/>
              <w:rPr>
                <w:sz w:val="20"/>
              </w:rPr>
            </w:pPr>
            <w:r>
              <w:rPr>
                <w:sz w:val="20"/>
              </w:rPr>
              <w:t>172.29.64.200 /22</w:t>
            </w:r>
          </w:p>
        </w:tc>
        <w:tc>
          <w:tcPr>
            <w:tcW w:w="3577" w:type="dxa"/>
          </w:tcPr>
          <w:p w:rsidR="00FE1532" w:rsidRDefault="0070048F">
            <w:pPr>
              <w:pStyle w:val="TableParagraph"/>
              <w:spacing w:before="48"/>
              <w:ind w:left="54"/>
              <w:rPr>
                <w:sz w:val="20"/>
              </w:rPr>
            </w:pPr>
            <w:r>
              <w:rPr>
                <w:sz w:val="20"/>
              </w:rPr>
              <w:t>VLAN 64 Contrôleur de domaine, DHCP, DNS</w:t>
            </w:r>
          </w:p>
        </w:tc>
      </w:tr>
      <w:tr w:rsidR="00FE1532">
        <w:trPr>
          <w:trHeight w:val="333"/>
        </w:trPr>
        <w:tc>
          <w:tcPr>
            <w:tcW w:w="2038" w:type="dxa"/>
          </w:tcPr>
          <w:p w:rsidR="00FE1532" w:rsidRDefault="0070048F">
            <w:pPr>
              <w:pStyle w:val="TableParagraph"/>
              <w:spacing w:before="47"/>
              <w:ind w:left="57"/>
              <w:rPr>
                <w:sz w:val="20"/>
              </w:rPr>
            </w:pPr>
            <w:r>
              <w:rPr>
                <w:sz w:val="20"/>
              </w:rPr>
              <w:t>VM</w:t>
            </w:r>
          </w:p>
        </w:tc>
        <w:tc>
          <w:tcPr>
            <w:tcW w:w="1477" w:type="dxa"/>
          </w:tcPr>
          <w:p w:rsidR="00FE1532" w:rsidRDefault="0070048F">
            <w:pPr>
              <w:pStyle w:val="TableParagraph"/>
              <w:spacing w:before="47"/>
              <w:ind w:left="57"/>
              <w:rPr>
                <w:sz w:val="20"/>
              </w:rPr>
            </w:pPr>
            <w:r>
              <w:rPr>
                <w:sz w:val="20"/>
              </w:rPr>
              <w:t>SRV-SQL-1</w:t>
            </w:r>
          </w:p>
        </w:tc>
        <w:tc>
          <w:tcPr>
            <w:tcW w:w="1988" w:type="dxa"/>
          </w:tcPr>
          <w:p w:rsidR="00FE1532" w:rsidRDefault="0070048F">
            <w:pPr>
              <w:pStyle w:val="TableParagraph"/>
              <w:spacing w:before="47"/>
              <w:ind w:left="54"/>
              <w:rPr>
                <w:sz w:val="20"/>
              </w:rPr>
            </w:pPr>
            <w:r>
              <w:rPr>
                <w:sz w:val="20"/>
              </w:rPr>
              <w:t>172.29.72.201 /22</w:t>
            </w:r>
          </w:p>
        </w:tc>
        <w:tc>
          <w:tcPr>
            <w:tcW w:w="3577" w:type="dxa"/>
          </w:tcPr>
          <w:p w:rsidR="00FE1532" w:rsidRDefault="0070048F">
            <w:pPr>
              <w:pStyle w:val="TableParagraph"/>
              <w:spacing w:before="47"/>
              <w:ind w:left="54"/>
              <w:rPr>
                <w:sz w:val="20"/>
              </w:rPr>
            </w:pPr>
            <w:r>
              <w:rPr>
                <w:sz w:val="20"/>
              </w:rPr>
              <w:t>VLAN 72 Serveur bases de données</w:t>
            </w:r>
          </w:p>
        </w:tc>
      </w:tr>
      <w:tr w:rsidR="00FE1532">
        <w:trPr>
          <w:trHeight w:val="335"/>
        </w:trPr>
        <w:tc>
          <w:tcPr>
            <w:tcW w:w="2038" w:type="dxa"/>
          </w:tcPr>
          <w:p w:rsidR="00FE1532" w:rsidRDefault="0070048F">
            <w:pPr>
              <w:pStyle w:val="TableParagraph"/>
              <w:spacing w:before="47"/>
              <w:ind w:left="57"/>
              <w:rPr>
                <w:sz w:val="20"/>
              </w:rPr>
            </w:pPr>
            <w:r>
              <w:rPr>
                <w:sz w:val="20"/>
              </w:rPr>
              <w:t>VM</w:t>
            </w:r>
          </w:p>
        </w:tc>
        <w:tc>
          <w:tcPr>
            <w:tcW w:w="1477" w:type="dxa"/>
          </w:tcPr>
          <w:p w:rsidR="00FE1532" w:rsidRDefault="0070048F">
            <w:pPr>
              <w:pStyle w:val="TableParagraph"/>
              <w:spacing w:before="47"/>
              <w:ind w:left="57"/>
              <w:rPr>
                <w:sz w:val="20"/>
              </w:rPr>
            </w:pPr>
            <w:r>
              <w:rPr>
                <w:sz w:val="20"/>
              </w:rPr>
              <w:t>SRV-SQL-2</w:t>
            </w:r>
          </w:p>
        </w:tc>
        <w:tc>
          <w:tcPr>
            <w:tcW w:w="1988" w:type="dxa"/>
          </w:tcPr>
          <w:p w:rsidR="00FE1532" w:rsidRDefault="0070048F">
            <w:pPr>
              <w:pStyle w:val="TableParagraph"/>
              <w:spacing w:before="47"/>
              <w:ind w:left="54"/>
              <w:rPr>
                <w:sz w:val="20"/>
              </w:rPr>
            </w:pPr>
            <w:r>
              <w:rPr>
                <w:sz w:val="20"/>
              </w:rPr>
              <w:t>172.29.72.202 /22</w:t>
            </w:r>
          </w:p>
        </w:tc>
        <w:tc>
          <w:tcPr>
            <w:tcW w:w="3577" w:type="dxa"/>
          </w:tcPr>
          <w:p w:rsidR="00FE1532" w:rsidRDefault="0070048F">
            <w:pPr>
              <w:pStyle w:val="TableParagraph"/>
              <w:spacing w:before="47"/>
              <w:ind w:left="54"/>
              <w:rPr>
                <w:sz w:val="20"/>
              </w:rPr>
            </w:pPr>
            <w:r>
              <w:rPr>
                <w:sz w:val="20"/>
              </w:rPr>
              <w:t>VLAN 72 Serveur bases de données</w:t>
            </w:r>
          </w:p>
        </w:tc>
      </w:tr>
      <w:tr w:rsidR="00FE1532">
        <w:trPr>
          <w:trHeight w:val="335"/>
        </w:trPr>
        <w:tc>
          <w:tcPr>
            <w:tcW w:w="2038" w:type="dxa"/>
          </w:tcPr>
          <w:p w:rsidR="00FE1532" w:rsidRDefault="0070048F">
            <w:pPr>
              <w:pStyle w:val="TableParagraph"/>
              <w:spacing w:before="47"/>
              <w:ind w:left="57"/>
              <w:rPr>
                <w:sz w:val="20"/>
              </w:rPr>
            </w:pPr>
            <w:r>
              <w:rPr>
                <w:sz w:val="20"/>
              </w:rPr>
              <w:t>VM</w:t>
            </w:r>
          </w:p>
        </w:tc>
        <w:tc>
          <w:tcPr>
            <w:tcW w:w="1477" w:type="dxa"/>
          </w:tcPr>
          <w:p w:rsidR="00FE1532" w:rsidRDefault="0070048F">
            <w:pPr>
              <w:pStyle w:val="TableParagraph"/>
              <w:spacing w:before="47"/>
              <w:ind w:left="57"/>
              <w:rPr>
                <w:sz w:val="20"/>
              </w:rPr>
            </w:pPr>
            <w:r>
              <w:rPr>
                <w:sz w:val="20"/>
              </w:rPr>
              <w:t>SRV-IIS-1</w:t>
            </w:r>
          </w:p>
        </w:tc>
        <w:tc>
          <w:tcPr>
            <w:tcW w:w="1988" w:type="dxa"/>
          </w:tcPr>
          <w:p w:rsidR="00FE1532" w:rsidRDefault="0070048F">
            <w:pPr>
              <w:pStyle w:val="TableParagraph"/>
              <w:spacing w:before="47"/>
              <w:ind w:left="54"/>
              <w:rPr>
                <w:sz w:val="20"/>
              </w:rPr>
            </w:pPr>
            <w:r>
              <w:rPr>
                <w:sz w:val="20"/>
              </w:rPr>
              <w:t>172.29.72.203 /22</w:t>
            </w:r>
          </w:p>
        </w:tc>
        <w:tc>
          <w:tcPr>
            <w:tcW w:w="3577" w:type="dxa"/>
          </w:tcPr>
          <w:p w:rsidR="00FE1532" w:rsidRDefault="0070048F">
            <w:pPr>
              <w:pStyle w:val="TableParagraph"/>
              <w:spacing w:before="45"/>
              <w:ind w:left="54"/>
              <w:rPr>
                <w:i/>
                <w:sz w:val="20"/>
              </w:rPr>
            </w:pPr>
            <w:r>
              <w:rPr>
                <w:sz w:val="20"/>
              </w:rPr>
              <w:t xml:space="preserve">VLAN 72 Serveur </w:t>
            </w:r>
            <w:r>
              <w:rPr>
                <w:i/>
                <w:sz w:val="20"/>
              </w:rPr>
              <w:t>Web</w:t>
            </w:r>
          </w:p>
        </w:tc>
      </w:tr>
      <w:tr w:rsidR="00FE1532">
        <w:trPr>
          <w:trHeight w:val="333"/>
        </w:trPr>
        <w:tc>
          <w:tcPr>
            <w:tcW w:w="2038" w:type="dxa"/>
          </w:tcPr>
          <w:p w:rsidR="00FE1532" w:rsidRDefault="0070048F">
            <w:pPr>
              <w:pStyle w:val="TableParagraph"/>
              <w:spacing w:before="47"/>
              <w:ind w:left="57"/>
              <w:rPr>
                <w:sz w:val="20"/>
              </w:rPr>
            </w:pPr>
            <w:r>
              <w:rPr>
                <w:sz w:val="20"/>
              </w:rPr>
              <w:t>VM</w:t>
            </w:r>
          </w:p>
        </w:tc>
        <w:tc>
          <w:tcPr>
            <w:tcW w:w="1477" w:type="dxa"/>
          </w:tcPr>
          <w:p w:rsidR="00FE1532" w:rsidRDefault="0070048F">
            <w:pPr>
              <w:pStyle w:val="TableParagraph"/>
              <w:spacing w:before="47"/>
              <w:ind w:left="57"/>
              <w:rPr>
                <w:sz w:val="20"/>
              </w:rPr>
            </w:pPr>
            <w:r>
              <w:rPr>
                <w:sz w:val="20"/>
              </w:rPr>
              <w:t>SRV-IIS-2</w:t>
            </w:r>
          </w:p>
        </w:tc>
        <w:tc>
          <w:tcPr>
            <w:tcW w:w="1988" w:type="dxa"/>
          </w:tcPr>
          <w:p w:rsidR="00FE1532" w:rsidRDefault="0070048F">
            <w:pPr>
              <w:pStyle w:val="TableParagraph"/>
              <w:spacing w:before="47"/>
              <w:ind w:left="54"/>
              <w:rPr>
                <w:sz w:val="20"/>
              </w:rPr>
            </w:pPr>
            <w:r>
              <w:rPr>
                <w:sz w:val="20"/>
              </w:rPr>
              <w:t>172.29.72.204 /22</w:t>
            </w:r>
          </w:p>
        </w:tc>
        <w:tc>
          <w:tcPr>
            <w:tcW w:w="3577" w:type="dxa"/>
          </w:tcPr>
          <w:p w:rsidR="00FE1532" w:rsidRDefault="0070048F">
            <w:pPr>
              <w:pStyle w:val="TableParagraph"/>
              <w:spacing w:before="45"/>
              <w:ind w:left="54"/>
              <w:rPr>
                <w:i/>
                <w:sz w:val="20"/>
              </w:rPr>
            </w:pPr>
            <w:r>
              <w:rPr>
                <w:sz w:val="20"/>
              </w:rPr>
              <w:t xml:space="preserve">VLAN 72 Serveur </w:t>
            </w:r>
            <w:r>
              <w:rPr>
                <w:i/>
                <w:sz w:val="20"/>
              </w:rPr>
              <w:t>Web</w:t>
            </w:r>
          </w:p>
        </w:tc>
      </w:tr>
      <w:tr w:rsidR="00FE1532">
        <w:trPr>
          <w:trHeight w:val="335"/>
        </w:trPr>
        <w:tc>
          <w:tcPr>
            <w:tcW w:w="2038" w:type="dxa"/>
          </w:tcPr>
          <w:p w:rsidR="00FE1532" w:rsidRDefault="0070048F">
            <w:pPr>
              <w:pStyle w:val="TableParagraph"/>
              <w:spacing w:before="47"/>
              <w:ind w:left="57"/>
              <w:rPr>
                <w:sz w:val="20"/>
              </w:rPr>
            </w:pPr>
            <w:r>
              <w:rPr>
                <w:sz w:val="20"/>
              </w:rPr>
              <w:t>PowerEdge</w:t>
            </w:r>
          </w:p>
        </w:tc>
        <w:tc>
          <w:tcPr>
            <w:tcW w:w="1477" w:type="dxa"/>
          </w:tcPr>
          <w:p w:rsidR="00FE1532" w:rsidRDefault="0070048F">
            <w:pPr>
              <w:pStyle w:val="TableParagraph"/>
              <w:spacing w:before="47"/>
              <w:ind w:left="57"/>
              <w:rPr>
                <w:sz w:val="20"/>
              </w:rPr>
            </w:pPr>
            <w:r>
              <w:rPr>
                <w:sz w:val="20"/>
              </w:rPr>
              <w:t>ESX-1</w:t>
            </w:r>
          </w:p>
        </w:tc>
        <w:tc>
          <w:tcPr>
            <w:tcW w:w="1988" w:type="dxa"/>
          </w:tcPr>
          <w:p w:rsidR="00FE1532" w:rsidRDefault="0070048F">
            <w:pPr>
              <w:pStyle w:val="TableParagraph"/>
              <w:spacing w:before="47"/>
              <w:ind w:left="54"/>
              <w:rPr>
                <w:sz w:val="20"/>
              </w:rPr>
            </w:pPr>
            <w:r>
              <w:rPr>
                <w:sz w:val="20"/>
              </w:rPr>
              <w:t>172.29.64.201 /22</w:t>
            </w:r>
          </w:p>
        </w:tc>
        <w:tc>
          <w:tcPr>
            <w:tcW w:w="3577" w:type="dxa"/>
          </w:tcPr>
          <w:p w:rsidR="00FE1532" w:rsidRDefault="0070048F">
            <w:pPr>
              <w:pStyle w:val="TableParagraph"/>
              <w:spacing w:before="47"/>
              <w:ind w:left="54"/>
              <w:rPr>
                <w:sz w:val="20"/>
              </w:rPr>
            </w:pPr>
            <w:r>
              <w:rPr>
                <w:sz w:val="20"/>
              </w:rPr>
              <w:t>VLAN 64 Hyperviseur</w:t>
            </w:r>
          </w:p>
        </w:tc>
      </w:tr>
      <w:tr w:rsidR="00FE1532">
        <w:trPr>
          <w:trHeight w:val="335"/>
        </w:trPr>
        <w:tc>
          <w:tcPr>
            <w:tcW w:w="2038" w:type="dxa"/>
          </w:tcPr>
          <w:p w:rsidR="00FE1532" w:rsidRDefault="0070048F">
            <w:pPr>
              <w:pStyle w:val="TableParagraph"/>
              <w:spacing w:before="47"/>
              <w:ind w:left="57"/>
              <w:rPr>
                <w:sz w:val="20"/>
              </w:rPr>
            </w:pPr>
            <w:r>
              <w:rPr>
                <w:sz w:val="20"/>
              </w:rPr>
              <w:t>PowerEdge</w:t>
            </w:r>
          </w:p>
        </w:tc>
        <w:tc>
          <w:tcPr>
            <w:tcW w:w="1477" w:type="dxa"/>
          </w:tcPr>
          <w:p w:rsidR="00FE1532" w:rsidRDefault="0070048F">
            <w:pPr>
              <w:pStyle w:val="TableParagraph"/>
              <w:spacing w:before="47"/>
              <w:ind w:left="57"/>
              <w:rPr>
                <w:sz w:val="20"/>
              </w:rPr>
            </w:pPr>
            <w:r>
              <w:rPr>
                <w:sz w:val="20"/>
              </w:rPr>
              <w:t>ESX-2</w:t>
            </w:r>
          </w:p>
        </w:tc>
        <w:tc>
          <w:tcPr>
            <w:tcW w:w="1988" w:type="dxa"/>
          </w:tcPr>
          <w:p w:rsidR="00FE1532" w:rsidRDefault="0070048F">
            <w:pPr>
              <w:pStyle w:val="TableParagraph"/>
              <w:spacing w:before="47"/>
              <w:ind w:left="54"/>
              <w:rPr>
                <w:sz w:val="20"/>
              </w:rPr>
            </w:pPr>
            <w:r>
              <w:rPr>
                <w:sz w:val="20"/>
              </w:rPr>
              <w:t>172.29.64.202 /22</w:t>
            </w:r>
          </w:p>
        </w:tc>
        <w:tc>
          <w:tcPr>
            <w:tcW w:w="3577" w:type="dxa"/>
          </w:tcPr>
          <w:p w:rsidR="00FE1532" w:rsidRDefault="0070048F">
            <w:pPr>
              <w:pStyle w:val="TableParagraph"/>
              <w:spacing w:before="47"/>
              <w:ind w:left="54"/>
              <w:rPr>
                <w:sz w:val="20"/>
              </w:rPr>
            </w:pPr>
            <w:r>
              <w:rPr>
                <w:sz w:val="20"/>
              </w:rPr>
              <w:t>VLAN 64 Hyperviseur</w:t>
            </w:r>
          </w:p>
        </w:tc>
      </w:tr>
      <w:tr w:rsidR="00FE1532">
        <w:trPr>
          <w:trHeight w:val="333"/>
        </w:trPr>
        <w:tc>
          <w:tcPr>
            <w:tcW w:w="2038" w:type="dxa"/>
          </w:tcPr>
          <w:p w:rsidR="00FE1532" w:rsidRDefault="0070048F">
            <w:pPr>
              <w:pStyle w:val="TableParagraph"/>
              <w:spacing w:before="47"/>
              <w:ind w:left="57"/>
              <w:rPr>
                <w:sz w:val="20"/>
              </w:rPr>
            </w:pPr>
            <w:r>
              <w:rPr>
                <w:sz w:val="20"/>
              </w:rPr>
              <w:t>PowerEdge</w:t>
            </w:r>
          </w:p>
        </w:tc>
        <w:tc>
          <w:tcPr>
            <w:tcW w:w="1477" w:type="dxa"/>
          </w:tcPr>
          <w:p w:rsidR="00FE1532" w:rsidRDefault="0070048F">
            <w:pPr>
              <w:pStyle w:val="TableParagraph"/>
              <w:spacing w:before="47"/>
              <w:ind w:left="57"/>
              <w:rPr>
                <w:sz w:val="20"/>
              </w:rPr>
            </w:pPr>
            <w:r>
              <w:rPr>
                <w:sz w:val="20"/>
              </w:rPr>
              <w:t>ESX-3</w:t>
            </w:r>
          </w:p>
        </w:tc>
        <w:tc>
          <w:tcPr>
            <w:tcW w:w="1988" w:type="dxa"/>
          </w:tcPr>
          <w:p w:rsidR="00FE1532" w:rsidRDefault="0070048F">
            <w:pPr>
              <w:pStyle w:val="TableParagraph"/>
              <w:spacing w:before="47"/>
              <w:ind w:left="54"/>
              <w:rPr>
                <w:sz w:val="20"/>
              </w:rPr>
            </w:pPr>
            <w:r>
              <w:rPr>
                <w:sz w:val="20"/>
              </w:rPr>
              <w:t>172.29.64.203 /22</w:t>
            </w:r>
          </w:p>
        </w:tc>
        <w:tc>
          <w:tcPr>
            <w:tcW w:w="3577" w:type="dxa"/>
          </w:tcPr>
          <w:p w:rsidR="00FE1532" w:rsidRDefault="0070048F">
            <w:pPr>
              <w:pStyle w:val="TableParagraph"/>
              <w:spacing w:before="47"/>
              <w:ind w:left="54"/>
              <w:rPr>
                <w:sz w:val="20"/>
              </w:rPr>
            </w:pPr>
            <w:r>
              <w:rPr>
                <w:sz w:val="20"/>
              </w:rPr>
              <w:t>VLAN 64 Hyperviseur</w:t>
            </w:r>
          </w:p>
        </w:tc>
      </w:tr>
      <w:tr w:rsidR="00FE1532">
        <w:trPr>
          <w:trHeight w:val="335"/>
        </w:trPr>
        <w:tc>
          <w:tcPr>
            <w:tcW w:w="2038" w:type="dxa"/>
          </w:tcPr>
          <w:p w:rsidR="00FE1532" w:rsidRDefault="0070048F">
            <w:pPr>
              <w:pStyle w:val="TableParagraph"/>
              <w:spacing w:before="47"/>
              <w:ind w:left="57"/>
              <w:rPr>
                <w:sz w:val="20"/>
              </w:rPr>
            </w:pPr>
            <w:r>
              <w:rPr>
                <w:sz w:val="20"/>
              </w:rPr>
              <w:t>PowerEdge</w:t>
            </w:r>
          </w:p>
        </w:tc>
        <w:tc>
          <w:tcPr>
            <w:tcW w:w="1477" w:type="dxa"/>
          </w:tcPr>
          <w:p w:rsidR="00FE1532" w:rsidRDefault="0070048F">
            <w:pPr>
              <w:pStyle w:val="TableParagraph"/>
              <w:spacing w:before="47"/>
              <w:ind w:left="57"/>
              <w:rPr>
                <w:sz w:val="20"/>
              </w:rPr>
            </w:pPr>
            <w:r>
              <w:rPr>
                <w:sz w:val="20"/>
              </w:rPr>
              <w:t>ESX-4</w:t>
            </w:r>
          </w:p>
        </w:tc>
        <w:tc>
          <w:tcPr>
            <w:tcW w:w="1988" w:type="dxa"/>
          </w:tcPr>
          <w:p w:rsidR="00FE1532" w:rsidRDefault="0070048F">
            <w:pPr>
              <w:pStyle w:val="TableParagraph"/>
              <w:spacing w:before="47"/>
              <w:ind w:left="54"/>
              <w:rPr>
                <w:sz w:val="20"/>
              </w:rPr>
            </w:pPr>
            <w:r>
              <w:rPr>
                <w:sz w:val="20"/>
              </w:rPr>
              <w:t>172.29.64.204 /22</w:t>
            </w:r>
          </w:p>
        </w:tc>
        <w:tc>
          <w:tcPr>
            <w:tcW w:w="3577" w:type="dxa"/>
          </w:tcPr>
          <w:p w:rsidR="00FE1532" w:rsidRDefault="0070048F">
            <w:pPr>
              <w:pStyle w:val="TableParagraph"/>
              <w:spacing w:before="47"/>
              <w:ind w:left="54"/>
              <w:rPr>
                <w:sz w:val="20"/>
              </w:rPr>
            </w:pPr>
            <w:r>
              <w:rPr>
                <w:sz w:val="20"/>
              </w:rPr>
              <w:t>VLAN 64 Hyperviseur</w:t>
            </w:r>
          </w:p>
        </w:tc>
      </w:tr>
    </w:tbl>
    <w:p w:rsidR="00FE1532" w:rsidRDefault="00FE1532">
      <w:pPr>
        <w:pStyle w:val="Corpsdetexte"/>
        <w:rPr>
          <w:sz w:val="25"/>
        </w:rPr>
      </w:pPr>
    </w:p>
    <w:p w:rsidR="00FE1532" w:rsidRDefault="0070048F">
      <w:pPr>
        <w:spacing w:line="278" w:lineRule="auto"/>
        <w:ind w:left="212" w:right="132"/>
        <w:rPr>
          <w:i/>
        </w:rPr>
      </w:pPr>
      <w:r>
        <w:rPr>
          <w:i/>
        </w:rPr>
        <w:t>Les adresses IP liées au rôle de passerelle se voient affectées systématiquement la dernière adresse IP affectable dans le sous-réseau concerné.</w:t>
      </w: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rPr>
          <w:i/>
          <w:sz w:val="20"/>
        </w:rPr>
      </w:pPr>
    </w:p>
    <w:p w:rsidR="00FE1532" w:rsidRDefault="00FE1532">
      <w:pPr>
        <w:pStyle w:val="Corpsdetexte"/>
        <w:spacing w:before="5"/>
        <w:rPr>
          <w:i/>
          <w:sz w:val="28"/>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
        <w:gridCol w:w="1268"/>
        <w:gridCol w:w="2552"/>
        <w:gridCol w:w="3219"/>
        <w:gridCol w:w="1325"/>
      </w:tblGrid>
      <w:tr w:rsidR="00FE1532">
        <w:trPr>
          <w:trHeight w:val="229"/>
        </w:trPr>
        <w:tc>
          <w:tcPr>
            <w:tcW w:w="2701" w:type="dxa"/>
            <w:gridSpan w:val="2"/>
          </w:tcPr>
          <w:p w:rsidR="00FE1532" w:rsidRDefault="0070048F">
            <w:pPr>
              <w:pStyle w:val="TableParagraph"/>
              <w:spacing w:line="210" w:lineRule="exact"/>
              <w:ind w:left="1130" w:right="1111"/>
              <w:jc w:val="center"/>
              <w:rPr>
                <w:b/>
                <w:sz w:val="20"/>
              </w:rPr>
            </w:pPr>
            <w:r>
              <w:rPr>
                <w:b/>
                <w:sz w:val="20"/>
              </w:rPr>
              <w:t>BTS</w:t>
            </w:r>
          </w:p>
        </w:tc>
        <w:tc>
          <w:tcPr>
            <w:tcW w:w="7096" w:type="dxa"/>
            <w:gridSpan w:val="3"/>
          </w:tcPr>
          <w:p w:rsidR="00FE1532" w:rsidRDefault="0070048F">
            <w:pPr>
              <w:pStyle w:val="TableParagraph"/>
              <w:spacing w:line="210" w:lineRule="exact"/>
              <w:ind w:left="1005"/>
              <w:rPr>
                <w:b/>
                <w:sz w:val="20"/>
              </w:rPr>
            </w:pPr>
            <w:r>
              <w:rPr>
                <w:b/>
                <w:sz w:val="20"/>
              </w:rPr>
              <w:t>Spécialité : Services informatiques aux organisations</w:t>
            </w:r>
          </w:p>
        </w:tc>
      </w:tr>
      <w:tr w:rsidR="00FE1532">
        <w:trPr>
          <w:trHeight w:val="229"/>
        </w:trPr>
        <w:tc>
          <w:tcPr>
            <w:tcW w:w="1433" w:type="dxa"/>
          </w:tcPr>
          <w:p w:rsidR="00FE1532" w:rsidRDefault="0070048F">
            <w:pPr>
              <w:pStyle w:val="TableParagraph"/>
              <w:spacing w:line="210" w:lineRule="exact"/>
              <w:ind w:left="60" w:right="45"/>
              <w:jc w:val="center"/>
              <w:rPr>
                <w:b/>
                <w:sz w:val="20"/>
              </w:rPr>
            </w:pPr>
            <w:r>
              <w:rPr>
                <w:b/>
                <w:sz w:val="20"/>
              </w:rPr>
              <w:t>Session 2019</w:t>
            </w:r>
          </w:p>
        </w:tc>
        <w:tc>
          <w:tcPr>
            <w:tcW w:w="1268" w:type="dxa"/>
          </w:tcPr>
          <w:p w:rsidR="00FE1532" w:rsidRDefault="0070048F">
            <w:pPr>
              <w:pStyle w:val="TableParagraph"/>
              <w:spacing w:line="210" w:lineRule="exact"/>
              <w:ind w:left="309"/>
              <w:rPr>
                <w:b/>
                <w:sz w:val="20"/>
              </w:rPr>
            </w:pPr>
            <w:r>
              <w:rPr>
                <w:b/>
                <w:sz w:val="20"/>
              </w:rPr>
              <w:t>SUJET</w:t>
            </w:r>
          </w:p>
        </w:tc>
        <w:tc>
          <w:tcPr>
            <w:tcW w:w="7096" w:type="dxa"/>
            <w:gridSpan w:val="3"/>
          </w:tcPr>
          <w:p w:rsidR="00FE1532" w:rsidRDefault="0070048F">
            <w:pPr>
              <w:pStyle w:val="TableParagraph"/>
              <w:spacing w:line="210" w:lineRule="exact"/>
              <w:ind w:left="421"/>
              <w:rPr>
                <w:b/>
                <w:sz w:val="20"/>
              </w:rPr>
            </w:pPr>
            <w:r>
              <w:rPr>
                <w:b/>
                <w:sz w:val="20"/>
              </w:rPr>
              <w:t>ÉPREUVE E5 : Production et fourniture de services informatiques</w:t>
            </w:r>
          </w:p>
        </w:tc>
      </w:tr>
      <w:tr w:rsidR="00FE1532">
        <w:trPr>
          <w:trHeight w:val="232"/>
        </w:trPr>
        <w:tc>
          <w:tcPr>
            <w:tcW w:w="1433" w:type="dxa"/>
          </w:tcPr>
          <w:p w:rsidR="00FE1532" w:rsidRDefault="0070048F">
            <w:pPr>
              <w:pStyle w:val="TableParagraph"/>
              <w:spacing w:line="212" w:lineRule="exact"/>
              <w:ind w:left="59" w:right="45"/>
              <w:jc w:val="center"/>
              <w:rPr>
                <w:b/>
                <w:sz w:val="20"/>
              </w:rPr>
            </w:pPr>
            <w:r>
              <w:rPr>
                <w:b/>
                <w:sz w:val="20"/>
              </w:rPr>
              <w:t>Durée : 4h00</w:t>
            </w:r>
          </w:p>
        </w:tc>
        <w:tc>
          <w:tcPr>
            <w:tcW w:w="3820" w:type="dxa"/>
            <w:gridSpan w:val="2"/>
          </w:tcPr>
          <w:p w:rsidR="00FE1532" w:rsidRDefault="0070048F">
            <w:pPr>
              <w:pStyle w:val="TableParagraph"/>
              <w:spacing w:line="212" w:lineRule="exact"/>
              <w:ind w:left="1246"/>
              <w:rPr>
                <w:b/>
                <w:sz w:val="20"/>
              </w:rPr>
            </w:pPr>
            <w:r>
              <w:rPr>
                <w:b/>
                <w:sz w:val="20"/>
              </w:rPr>
              <w:t>Coefficient : 5</w:t>
            </w:r>
          </w:p>
        </w:tc>
        <w:tc>
          <w:tcPr>
            <w:tcW w:w="3219" w:type="dxa"/>
          </w:tcPr>
          <w:p w:rsidR="00FE1532" w:rsidRDefault="0070048F">
            <w:pPr>
              <w:pStyle w:val="TableParagraph"/>
              <w:spacing w:line="212" w:lineRule="exact"/>
              <w:ind w:left="623"/>
              <w:rPr>
                <w:b/>
                <w:sz w:val="20"/>
              </w:rPr>
            </w:pPr>
            <w:r>
              <w:rPr>
                <w:b/>
                <w:sz w:val="20"/>
              </w:rPr>
              <w:t>Code sujet : SI5SISR</w:t>
            </w:r>
          </w:p>
        </w:tc>
        <w:tc>
          <w:tcPr>
            <w:tcW w:w="1325" w:type="dxa"/>
          </w:tcPr>
          <w:p w:rsidR="00FE1532" w:rsidRDefault="0070048F">
            <w:pPr>
              <w:pStyle w:val="TableParagraph"/>
              <w:spacing w:line="212" w:lineRule="exact"/>
              <w:ind w:left="8"/>
              <w:rPr>
                <w:b/>
                <w:sz w:val="20"/>
              </w:rPr>
            </w:pPr>
            <w:r>
              <w:rPr>
                <w:b/>
                <w:sz w:val="20"/>
              </w:rPr>
              <w:t>Page : 9/18</w:t>
            </w:r>
          </w:p>
        </w:tc>
      </w:tr>
    </w:tbl>
    <w:p w:rsidR="00FE1532" w:rsidRDefault="00FE1532">
      <w:pPr>
        <w:spacing w:line="212" w:lineRule="exact"/>
        <w:rPr>
          <w:sz w:val="20"/>
        </w:rPr>
        <w:sectPr w:rsidR="00FE1532">
          <w:footerReference w:type="default" r:id="rId12"/>
          <w:pgSz w:w="11910" w:h="16840"/>
          <w:pgMar w:top="1560" w:right="920" w:bottom="280" w:left="920" w:header="0" w:footer="0" w:gutter="0"/>
          <w:cols w:space="720"/>
        </w:sectPr>
      </w:pPr>
    </w:p>
    <w:p w:rsidR="00FE1532" w:rsidRDefault="0070048F">
      <w:pPr>
        <w:pStyle w:val="Titre2"/>
        <w:spacing w:before="72"/>
        <w:rPr>
          <w:u w:val="none"/>
        </w:rPr>
      </w:pPr>
      <w:r>
        <w:rPr>
          <w:b/>
          <w:u w:val="thick"/>
        </w:rPr>
        <w:lastRenderedPageBreak/>
        <w:t>Document A2</w:t>
      </w:r>
      <w:r>
        <w:rPr>
          <w:b/>
          <w:u w:val="none"/>
        </w:rPr>
        <w:t xml:space="preserve"> </w:t>
      </w:r>
      <w:r>
        <w:rPr>
          <w:u w:val="none"/>
        </w:rPr>
        <w:t>: Discussion avec le responsable « infrastructure et système »</w:t>
      </w:r>
    </w:p>
    <w:p w:rsidR="00FE1532" w:rsidRDefault="00FE1532">
      <w:pPr>
        <w:pStyle w:val="Corpsdetexte"/>
        <w:spacing w:before="3"/>
        <w:rPr>
          <w:sz w:val="16"/>
        </w:rPr>
      </w:pPr>
    </w:p>
    <w:p w:rsidR="00FE1532" w:rsidRDefault="0070048F">
      <w:pPr>
        <w:spacing w:before="94" w:line="276" w:lineRule="auto"/>
        <w:ind w:left="212" w:right="211"/>
        <w:jc w:val="both"/>
        <w:rPr>
          <w:i/>
        </w:rPr>
      </w:pPr>
      <w:r>
        <w:t xml:space="preserve">Guillaume Despera : « </w:t>
      </w:r>
      <w:r>
        <w:rPr>
          <w:i/>
        </w:rPr>
        <w:t>Ça y est. Nous avons reçu le nouveau commutateur. Vous allez préparer sa mise en production. »</w:t>
      </w:r>
    </w:p>
    <w:p w:rsidR="00FE1532" w:rsidRDefault="00FE1532">
      <w:pPr>
        <w:pStyle w:val="Corpsdetexte"/>
        <w:spacing w:before="4"/>
        <w:rPr>
          <w:i/>
          <w:sz w:val="25"/>
        </w:rPr>
      </w:pPr>
    </w:p>
    <w:p w:rsidR="00FE1532" w:rsidRDefault="0070048F">
      <w:pPr>
        <w:ind w:left="212"/>
      </w:pPr>
      <w:r>
        <w:t xml:space="preserve">Votre collègue technicien : « </w:t>
      </w:r>
      <w:r>
        <w:rPr>
          <w:i/>
        </w:rPr>
        <w:t xml:space="preserve">Est-ce qu’il y a des consignes particulières à respecter ? </w:t>
      </w:r>
      <w:r>
        <w:t>»</w:t>
      </w:r>
    </w:p>
    <w:p w:rsidR="00FE1532" w:rsidRDefault="00FE1532">
      <w:pPr>
        <w:pStyle w:val="Corpsdetexte"/>
        <w:spacing w:before="6"/>
        <w:rPr>
          <w:sz w:val="28"/>
        </w:rPr>
      </w:pPr>
    </w:p>
    <w:p w:rsidR="00FE1532" w:rsidRDefault="0070048F">
      <w:pPr>
        <w:spacing w:line="276" w:lineRule="auto"/>
        <w:ind w:left="212" w:right="205"/>
        <w:jc w:val="both"/>
      </w:pPr>
      <w:r>
        <w:t xml:space="preserve">Guillaume Despera : « </w:t>
      </w:r>
      <w:r>
        <w:rPr>
          <w:i/>
        </w:rPr>
        <w:t>Oui, les bonnes pratiques habituelles. Sécuriser l’appareil en limitant les services réseau au strict minimum, utiliser des mots de passe robustes et différents niveaux de privilèges, limiter l’accès à distance. Il faut aussi l’intégrer au système de super</w:t>
      </w:r>
      <w:r>
        <w:rPr>
          <w:i/>
        </w:rPr>
        <w:t xml:space="preserve">vision et de centralisation des journaux. </w:t>
      </w:r>
      <w:r>
        <w:t>»</w:t>
      </w:r>
    </w:p>
    <w:p w:rsidR="00FE1532" w:rsidRDefault="00FE1532">
      <w:pPr>
        <w:pStyle w:val="Corpsdetexte"/>
        <w:spacing w:before="3"/>
        <w:rPr>
          <w:sz w:val="25"/>
        </w:rPr>
      </w:pPr>
    </w:p>
    <w:p w:rsidR="00FE1532" w:rsidRDefault="0070048F">
      <w:pPr>
        <w:spacing w:line="276" w:lineRule="auto"/>
        <w:ind w:left="212" w:right="208"/>
        <w:jc w:val="both"/>
      </w:pPr>
      <w:r>
        <w:t xml:space="preserve">Votre collègue technicien : « </w:t>
      </w:r>
      <w:r>
        <w:rPr>
          <w:i/>
        </w:rPr>
        <w:t>D’accord, je vois. Est-ce qu’il existe un document qui liste tous les points</w:t>
      </w:r>
      <w:r>
        <w:rPr>
          <w:i/>
          <w:spacing w:val="-10"/>
        </w:rPr>
        <w:t xml:space="preserve"> </w:t>
      </w:r>
      <w:r>
        <w:rPr>
          <w:i/>
        </w:rPr>
        <w:t>à</w:t>
      </w:r>
      <w:r>
        <w:rPr>
          <w:i/>
          <w:spacing w:val="-12"/>
        </w:rPr>
        <w:t xml:space="preserve"> </w:t>
      </w:r>
      <w:r>
        <w:rPr>
          <w:i/>
        </w:rPr>
        <w:t>contrôler</w:t>
      </w:r>
      <w:r>
        <w:rPr>
          <w:i/>
          <w:spacing w:val="-11"/>
        </w:rPr>
        <w:t xml:space="preserve"> </w:t>
      </w:r>
      <w:r>
        <w:rPr>
          <w:i/>
        </w:rPr>
        <w:t>et</w:t>
      </w:r>
      <w:r>
        <w:rPr>
          <w:i/>
          <w:spacing w:val="-8"/>
        </w:rPr>
        <w:t xml:space="preserve"> </w:t>
      </w:r>
      <w:r>
        <w:rPr>
          <w:i/>
        </w:rPr>
        <w:t>les</w:t>
      </w:r>
      <w:r>
        <w:rPr>
          <w:i/>
          <w:spacing w:val="-12"/>
        </w:rPr>
        <w:t xml:space="preserve"> </w:t>
      </w:r>
      <w:r>
        <w:rPr>
          <w:i/>
        </w:rPr>
        <w:t>paramétrages</w:t>
      </w:r>
      <w:r>
        <w:rPr>
          <w:i/>
          <w:spacing w:val="-12"/>
        </w:rPr>
        <w:t xml:space="preserve"> </w:t>
      </w:r>
      <w:r>
        <w:rPr>
          <w:i/>
        </w:rPr>
        <w:t>à</w:t>
      </w:r>
      <w:r>
        <w:rPr>
          <w:i/>
          <w:spacing w:val="-12"/>
        </w:rPr>
        <w:t xml:space="preserve"> </w:t>
      </w:r>
      <w:r>
        <w:rPr>
          <w:i/>
        </w:rPr>
        <w:t>réaliser</w:t>
      </w:r>
      <w:r>
        <w:rPr>
          <w:i/>
          <w:spacing w:val="-11"/>
        </w:rPr>
        <w:t xml:space="preserve"> </w:t>
      </w:r>
      <w:r>
        <w:rPr>
          <w:i/>
        </w:rPr>
        <w:t>afin</w:t>
      </w:r>
      <w:r>
        <w:rPr>
          <w:i/>
          <w:spacing w:val="-10"/>
        </w:rPr>
        <w:t xml:space="preserve"> </w:t>
      </w:r>
      <w:r>
        <w:rPr>
          <w:i/>
        </w:rPr>
        <w:t>d’avoir</w:t>
      </w:r>
      <w:r>
        <w:rPr>
          <w:i/>
          <w:spacing w:val="-9"/>
        </w:rPr>
        <w:t xml:space="preserve"> </w:t>
      </w:r>
      <w:r>
        <w:rPr>
          <w:i/>
        </w:rPr>
        <w:t>des</w:t>
      </w:r>
      <w:r>
        <w:rPr>
          <w:i/>
          <w:spacing w:val="-9"/>
        </w:rPr>
        <w:t xml:space="preserve"> </w:t>
      </w:r>
      <w:r>
        <w:rPr>
          <w:i/>
        </w:rPr>
        <w:t>configurations</w:t>
      </w:r>
      <w:r>
        <w:rPr>
          <w:i/>
          <w:spacing w:val="-9"/>
        </w:rPr>
        <w:t xml:space="preserve"> </w:t>
      </w:r>
      <w:r>
        <w:rPr>
          <w:i/>
        </w:rPr>
        <w:t>homogènes</w:t>
      </w:r>
      <w:r>
        <w:rPr>
          <w:i/>
          <w:spacing w:val="-12"/>
        </w:rPr>
        <w:t xml:space="preserve"> </w:t>
      </w:r>
      <w:r>
        <w:rPr>
          <w:i/>
        </w:rPr>
        <w:t>entre</w:t>
      </w:r>
      <w:r>
        <w:rPr>
          <w:i/>
          <w:spacing w:val="-10"/>
        </w:rPr>
        <w:t xml:space="preserve"> </w:t>
      </w:r>
      <w:r>
        <w:rPr>
          <w:i/>
        </w:rPr>
        <w:t>les appareils</w:t>
      </w:r>
      <w:r>
        <w:rPr>
          <w:i/>
        </w:rPr>
        <w:t xml:space="preserve"> ? </w:t>
      </w:r>
      <w:r>
        <w:t>»</w:t>
      </w:r>
    </w:p>
    <w:p w:rsidR="00FE1532" w:rsidRDefault="00FE1532">
      <w:pPr>
        <w:pStyle w:val="Corpsdetexte"/>
        <w:spacing w:before="4"/>
        <w:rPr>
          <w:sz w:val="25"/>
        </w:rPr>
      </w:pPr>
    </w:p>
    <w:p w:rsidR="00FE1532" w:rsidRDefault="0070048F">
      <w:pPr>
        <w:spacing w:before="1" w:line="276" w:lineRule="auto"/>
        <w:ind w:left="212" w:right="211"/>
        <w:jc w:val="both"/>
      </w:pPr>
      <w:r>
        <w:t xml:space="preserve">Guillaume Despera : « </w:t>
      </w:r>
      <w:r>
        <w:rPr>
          <w:i/>
        </w:rPr>
        <w:t>Non, en effet nous n’avons pas encore pris le temps de rédiger une procédure.</w:t>
      </w:r>
      <w:r>
        <w:rPr>
          <w:i/>
          <w:spacing w:val="-13"/>
        </w:rPr>
        <w:t xml:space="preserve"> </w:t>
      </w:r>
      <w:r>
        <w:rPr>
          <w:i/>
        </w:rPr>
        <w:t>Mais,</w:t>
      </w:r>
      <w:r>
        <w:rPr>
          <w:i/>
          <w:spacing w:val="-15"/>
        </w:rPr>
        <w:t xml:space="preserve"> </w:t>
      </w:r>
      <w:r>
        <w:rPr>
          <w:i/>
        </w:rPr>
        <w:t>c’est</w:t>
      </w:r>
      <w:r>
        <w:rPr>
          <w:i/>
          <w:spacing w:val="-13"/>
        </w:rPr>
        <w:t xml:space="preserve"> </w:t>
      </w:r>
      <w:r>
        <w:rPr>
          <w:i/>
        </w:rPr>
        <w:t>une</w:t>
      </w:r>
      <w:r>
        <w:rPr>
          <w:i/>
          <w:spacing w:val="-14"/>
        </w:rPr>
        <w:t xml:space="preserve"> </w:t>
      </w:r>
      <w:r>
        <w:rPr>
          <w:i/>
        </w:rPr>
        <w:t>idée</w:t>
      </w:r>
      <w:r>
        <w:rPr>
          <w:i/>
          <w:spacing w:val="-14"/>
        </w:rPr>
        <w:t xml:space="preserve"> </w:t>
      </w:r>
      <w:r>
        <w:rPr>
          <w:i/>
        </w:rPr>
        <w:t>que</w:t>
      </w:r>
      <w:r>
        <w:rPr>
          <w:i/>
          <w:spacing w:val="-17"/>
        </w:rPr>
        <w:t xml:space="preserve"> </w:t>
      </w:r>
      <w:r>
        <w:rPr>
          <w:i/>
        </w:rPr>
        <w:t>nous</w:t>
      </w:r>
      <w:r>
        <w:rPr>
          <w:i/>
          <w:spacing w:val="-14"/>
        </w:rPr>
        <w:t xml:space="preserve"> </w:t>
      </w:r>
      <w:r>
        <w:rPr>
          <w:i/>
        </w:rPr>
        <w:t>avons</w:t>
      </w:r>
      <w:r>
        <w:rPr>
          <w:i/>
          <w:spacing w:val="-13"/>
        </w:rPr>
        <w:t xml:space="preserve"> </w:t>
      </w:r>
      <w:r>
        <w:rPr>
          <w:i/>
        </w:rPr>
        <w:t>depuis</w:t>
      </w:r>
      <w:r>
        <w:rPr>
          <w:i/>
          <w:spacing w:val="-13"/>
        </w:rPr>
        <w:t xml:space="preserve"> </w:t>
      </w:r>
      <w:r>
        <w:rPr>
          <w:i/>
        </w:rPr>
        <w:t>pas</w:t>
      </w:r>
      <w:r>
        <w:rPr>
          <w:i/>
          <w:spacing w:val="-16"/>
        </w:rPr>
        <w:t xml:space="preserve"> </w:t>
      </w:r>
      <w:r>
        <w:rPr>
          <w:i/>
        </w:rPr>
        <w:t>mal</w:t>
      </w:r>
      <w:r>
        <w:rPr>
          <w:i/>
          <w:spacing w:val="-15"/>
        </w:rPr>
        <w:t xml:space="preserve"> </w:t>
      </w:r>
      <w:r>
        <w:rPr>
          <w:i/>
        </w:rPr>
        <w:t>de</w:t>
      </w:r>
      <w:r>
        <w:rPr>
          <w:i/>
          <w:spacing w:val="-16"/>
        </w:rPr>
        <w:t xml:space="preserve"> </w:t>
      </w:r>
      <w:r>
        <w:rPr>
          <w:i/>
        </w:rPr>
        <w:t>temps.</w:t>
      </w:r>
      <w:r>
        <w:rPr>
          <w:i/>
          <w:spacing w:val="-16"/>
        </w:rPr>
        <w:t xml:space="preserve"> </w:t>
      </w:r>
      <w:r>
        <w:rPr>
          <w:i/>
        </w:rPr>
        <w:t>Je</w:t>
      </w:r>
      <w:r>
        <w:rPr>
          <w:i/>
          <w:spacing w:val="-13"/>
        </w:rPr>
        <w:t xml:space="preserve"> </w:t>
      </w:r>
      <w:r>
        <w:rPr>
          <w:i/>
        </w:rPr>
        <w:t>vous</w:t>
      </w:r>
      <w:r>
        <w:rPr>
          <w:i/>
          <w:spacing w:val="-16"/>
        </w:rPr>
        <w:t xml:space="preserve"> </w:t>
      </w:r>
      <w:r>
        <w:rPr>
          <w:i/>
        </w:rPr>
        <w:t>charge</w:t>
      </w:r>
      <w:r>
        <w:rPr>
          <w:i/>
          <w:spacing w:val="-16"/>
        </w:rPr>
        <w:t xml:space="preserve"> </w:t>
      </w:r>
      <w:r>
        <w:rPr>
          <w:i/>
        </w:rPr>
        <w:t>de</w:t>
      </w:r>
      <w:r>
        <w:rPr>
          <w:i/>
          <w:spacing w:val="-16"/>
        </w:rPr>
        <w:t xml:space="preserve"> </w:t>
      </w:r>
      <w:r>
        <w:rPr>
          <w:i/>
        </w:rPr>
        <w:t>profiter de cette mise en production pour la rédiger. Pour l’instant, limitez-vous à la sécurisation des accès et à l’intégration de l’appareil dans notre infrastructure. Nous le compléterons ultérieurement avec les configurations des différents protocoles</w:t>
      </w:r>
      <w:r>
        <w:rPr>
          <w:i/>
        </w:rPr>
        <w:t xml:space="preserve"> que nous utilisons </w:t>
      </w:r>
      <w:r>
        <w:rPr>
          <w:spacing w:val="-3"/>
        </w:rPr>
        <w:t>».</w:t>
      </w:r>
    </w:p>
    <w:p w:rsidR="00FE1532" w:rsidRDefault="00FE1532">
      <w:pPr>
        <w:spacing w:line="276" w:lineRule="auto"/>
        <w:jc w:val="both"/>
        <w:sectPr w:rsidR="00FE1532">
          <w:footerReference w:type="default" r:id="rId13"/>
          <w:pgSz w:w="11910" w:h="16840"/>
          <w:pgMar w:top="1040" w:right="920" w:bottom="1140" w:left="920" w:header="0" w:footer="948" w:gutter="0"/>
          <w:pgNumType w:start="10"/>
          <w:cols w:space="720"/>
        </w:sectPr>
      </w:pPr>
    </w:p>
    <w:p w:rsidR="00FE1532" w:rsidRDefault="0070048F">
      <w:pPr>
        <w:pStyle w:val="Titre2"/>
        <w:spacing w:before="72"/>
        <w:rPr>
          <w:u w:val="none"/>
        </w:rPr>
      </w:pPr>
      <w:bookmarkStart w:id="8" w:name="_bookmark10"/>
      <w:bookmarkStart w:id="9" w:name="_bookmark8"/>
      <w:bookmarkEnd w:id="8"/>
      <w:bookmarkEnd w:id="9"/>
      <w:r>
        <w:rPr>
          <w:b/>
          <w:u w:val="thick"/>
        </w:rPr>
        <w:lastRenderedPageBreak/>
        <w:t>Document A3</w:t>
      </w:r>
      <w:r>
        <w:rPr>
          <w:b/>
          <w:u w:val="none"/>
        </w:rPr>
        <w:t xml:space="preserve"> </w:t>
      </w:r>
      <w:r>
        <w:rPr>
          <w:u w:val="none"/>
        </w:rPr>
        <w:t>: Tests de connectivité réalisés suite à la mise en service de SW3-1</w:t>
      </w:r>
    </w:p>
    <w:p w:rsidR="00FE1532" w:rsidRDefault="00FE1532">
      <w:pPr>
        <w:pStyle w:val="Corpsdetexte"/>
        <w:spacing w:before="3"/>
        <w:rPr>
          <w:sz w:val="16"/>
        </w:rPr>
      </w:pPr>
    </w:p>
    <w:p w:rsidR="00FE1532" w:rsidRDefault="0070048F">
      <w:pPr>
        <w:spacing w:before="94" w:line="261" w:lineRule="auto"/>
        <w:ind w:left="212" w:right="3732"/>
        <w:rPr>
          <w:rFonts w:ascii="Courier New"/>
          <w:sz w:val="20"/>
        </w:rPr>
      </w:pPr>
      <w:r>
        <w:t xml:space="preserve">Commande ping depuis SRV-SQL-1 vers 172.29.75.254 </w:t>
      </w:r>
      <w:r>
        <w:rPr>
          <w:rFonts w:ascii="Courier New"/>
          <w:sz w:val="20"/>
        </w:rPr>
        <w:t>Reply from 172.29.75.254: bytes=32 time=1ms TTL=128 Reply from 172.29.75.254: bytes=32 time&lt;1ms</w:t>
      </w:r>
      <w:r>
        <w:rPr>
          <w:rFonts w:ascii="Courier New"/>
          <w:spacing w:val="-22"/>
          <w:sz w:val="20"/>
        </w:rPr>
        <w:t xml:space="preserve"> </w:t>
      </w:r>
      <w:r>
        <w:rPr>
          <w:rFonts w:ascii="Courier New"/>
          <w:sz w:val="20"/>
        </w:rPr>
        <w:t>TTL=128</w:t>
      </w:r>
    </w:p>
    <w:p w:rsidR="00FE1532" w:rsidRDefault="0070048F">
      <w:pPr>
        <w:pStyle w:val="Corpsdetexte"/>
        <w:spacing w:before="12"/>
        <w:ind w:left="212"/>
        <w:rPr>
          <w:rFonts w:ascii="Courier New" w:hAnsi="Courier New"/>
        </w:rPr>
      </w:pPr>
      <w:r>
        <w:rPr>
          <w:rFonts w:ascii="Courier New" w:hAnsi="Courier New"/>
        </w:rPr>
        <w:t>…</w:t>
      </w:r>
    </w:p>
    <w:p w:rsidR="00FE1532" w:rsidRDefault="00FE1532">
      <w:pPr>
        <w:pStyle w:val="Corpsdetexte"/>
        <w:spacing w:before="3"/>
        <w:rPr>
          <w:rFonts w:ascii="Courier New"/>
          <w:sz w:val="21"/>
        </w:rPr>
      </w:pPr>
    </w:p>
    <w:p w:rsidR="00FE1532" w:rsidRDefault="0070048F">
      <w:pPr>
        <w:pStyle w:val="Corpsdetexte"/>
        <w:ind w:left="212"/>
      </w:pPr>
      <w:r>
        <w:t>Commande ping depuis SRV-SQL-1 vers SRV-IIS-1</w:t>
      </w:r>
    </w:p>
    <w:p w:rsidR="00FE1532" w:rsidRDefault="0070048F">
      <w:pPr>
        <w:spacing w:before="8"/>
        <w:ind w:left="212" w:right="7691"/>
        <w:rPr>
          <w:rFonts w:ascii="Courier New"/>
          <w:sz w:val="20"/>
        </w:rPr>
      </w:pPr>
      <w:r>
        <w:rPr>
          <w:rFonts w:ascii="Courier New"/>
          <w:sz w:val="20"/>
        </w:rPr>
        <w:t>Request timed</w:t>
      </w:r>
      <w:r>
        <w:rPr>
          <w:rFonts w:ascii="Courier New"/>
          <w:spacing w:val="-8"/>
          <w:sz w:val="20"/>
        </w:rPr>
        <w:t xml:space="preserve"> </w:t>
      </w:r>
      <w:r>
        <w:rPr>
          <w:rFonts w:ascii="Courier New"/>
          <w:sz w:val="20"/>
        </w:rPr>
        <w:t>out.</w:t>
      </w:r>
    </w:p>
    <w:p w:rsidR="00FE1532" w:rsidRDefault="0070048F">
      <w:pPr>
        <w:spacing w:before="33"/>
        <w:ind w:left="212" w:right="7691"/>
        <w:rPr>
          <w:rFonts w:ascii="Courier New"/>
          <w:sz w:val="20"/>
        </w:rPr>
      </w:pPr>
      <w:r>
        <w:rPr>
          <w:rFonts w:ascii="Courier New"/>
          <w:sz w:val="20"/>
        </w:rPr>
        <w:t>Request timed</w:t>
      </w:r>
      <w:r>
        <w:rPr>
          <w:rFonts w:ascii="Courier New"/>
          <w:spacing w:val="-8"/>
          <w:sz w:val="20"/>
        </w:rPr>
        <w:t xml:space="preserve"> </w:t>
      </w:r>
      <w:r>
        <w:rPr>
          <w:rFonts w:ascii="Courier New"/>
          <w:sz w:val="20"/>
        </w:rPr>
        <w:t>out.</w:t>
      </w:r>
    </w:p>
    <w:p w:rsidR="00FE1532" w:rsidRDefault="0070048F">
      <w:pPr>
        <w:pStyle w:val="Corpsdetexte"/>
        <w:spacing w:before="35"/>
        <w:ind w:left="212"/>
        <w:rPr>
          <w:rFonts w:ascii="Courier New" w:hAnsi="Courier New"/>
        </w:rPr>
      </w:pPr>
      <w:r>
        <w:rPr>
          <w:rFonts w:ascii="Courier New" w:hAnsi="Courier New"/>
        </w:rPr>
        <w:t>…</w:t>
      </w:r>
    </w:p>
    <w:p w:rsidR="00FE1532" w:rsidRDefault="00FE1532">
      <w:pPr>
        <w:pStyle w:val="Corpsdetexte"/>
        <w:spacing w:before="8"/>
        <w:rPr>
          <w:rFonts w:ascii="Courier New"/>
          <w:sz w:val="21"/>
        </w:rPr>
      </w:pPr>
    </w:p>
    <w:p w:rsidR="00FE1532" w:rsidRDefault="0070048F">
      <w:pPr>
        <w:pStyle w:val="Corpsdetexte"/>
        <w:ind w:left="212"/>
      </w:pPr>
      <w:r>
        <w:t>Commande ping depuis SRV-IIS-1 vers sa passerelle (correctement configurée sur SRV-IIS-1)</w:t>
      </w:r>
    </w:p>
    <w:p w:rsidR="00FE1532" w:rsidRDefault="0070048F">
      <w:pPr>
        <w:spacing w:before="7"/>
        <w:ind w:left="212" w:right="7691"/>
        <w:rPr>
          <w:rFonts w:ascii="Courier New"/>
          <w:sz w:val="20"/>
        </w:rPr>
      </w:pPr>
      <w:r>
        <w:rPr>
          <w:rFonts w:ascii="Courier New"/>
          <w:sz w:val="20"/>
        </w:rPr>
        <w:t>Request timed</w:t>
      </w:r>
      <w:r>
        <w:rPr>
          <w:rFonts w:ascii="Courier New"/>
          <w:spacing w:val="-8"/>
          <w:sz w:val="20"/>
        </w:rPr>
        <w:t xml:space="preserve"> </w:t>
      </w:r>
      <w:r>
        <w:rPr>
          <w:rFonts w:ascii="Courier New"/>
          <w:sz w:val="20"/>
        </w:rPr>
        <w:t>out.</w:t>
      </w:r>
    </w:p>
    <w:p w:rsidR="00FE1532" w:rsidRDefault="0070048F">
      <w:pPr>
        <w:spacing w:before="33"/>
        <w:ind w:left="212" w:right="7691"/>
        <w:rPr>
          <w:rFonts w:ascii="Courier New"/>
          <w:sz w:val="20"/>
        </w:rPr>
      </w:pPr>
      <w:r>
        <w:rPr>
          <w:rFonts w:ascii="Courier New"/>
          <w:sz w:val="20"/>
        </w:rPr>
        <w:t>Request timed</w:t>
      </w:r>
      <w:r>
        <w:rPr>
          <w:rFonts w:ascii="Courier New"/>
          <w:spacing w:val="-8"/>
          <w:sz w:val="20"/>
        </w:rPr>
        <w:t xml:space="preserve"> </w:t>
      </w:r>
      <w:r>
        <w:rPr>
          <w:rFonts w:ascii="Courier New"/>
          <w:sz w:val="20"/>
        </w:rPr>
        <w:t>out.</w:t>
      </w:r>
    </w:p>
    <w:p w:rsidR="00FE1532" w:rsidRDefault="0070048F">
      <w:pPr>
        <w:pStyle w:val="Corpsdetexte"/>
        <w:spacing w:before="35"/>
        <w:ind w:left="212"/>
        <w:rPr>
          <w:rFonts w:ascii="Courier New" w:hAnsi="Courier New"/>
        </w:rPr>
      </w:pPr>
      <w:r>
        <w:rPr>
          <w:rFonts w:ascii="Courier New" w:hAnsi="Courier New"/>
        </w:rPr>
        <w:t>…</w:t>
      </w:r>
    </w:p>
    <w:p w:rsidR="00FE1532" w:rsidRDefault="00FE1532">
      <w:pPr>
        <w:pStyle w:val="Corpsdetexte"/>
        <w:spacing w:before="9"/>
        <w:rPr>
          <w:rFonts w:ascii="Courier New"/>
          <w:sz w:val="21"/>
        </w:rPr>
      </w:pPr>
    </w:p>
    <w:p w:rsidR="00FE1532" w:rsidRDefault="0070048F">
      <w:pPr>
        <w:pStyle w:val="Corpsdetexte"/>
        <w:spacing w:line="252" w:lineRule="exact"/>
        <w:ind w:left="212"/>
      </w:pPr>
      <w:r>
        <w:t>Test complémentaire effectu</w:t>
      </w:r>
      <w:r>
        <w:t>é :</w:t>
      </w:r>
    </w:p>
    <w:p w:rsidR="00FE1532" w:rsidRDefault="0070048F">
      <w:pPr>
        <w:pStyle w:val="Corpsdetexte"/>
        <w:ind w:left="212" w:right="556"/>
      </w:pPr>
      <w:r>
        <w:t xml:space="preserve">Une commande ping depuis SRV-SQL-1 vers la passerelle associée au nouveau VLAN réussit. L’interface virtuelle commutée </w:t>
      </w:r>
      <w:r>
        <w:rPr>
          <w:i/>
        </w:rPr>
        <w:t>(SVI)</w:t>
      </w:r>
      <w:r>
        <w:t>, liée au nouveau VLAN, est bien active et fonctionnelle.</w:t>
      </w:r>
    </w:p>
    <w:p w:rsidR="00FE1532" w:rsidRDefault="00FE1532">
      <w:pPr>
        <w:pStyle w:val="Corpsdetexte"/>
        <w:spacing w:before="3"/>
        <w:rPr>
          <w:sz w:val="24"/>
        </w:rPr>
      </w:pPr>
    </w:p>
    <w:p w:rsidR="00FE1532" w:rsidRDefault="0070048F">
      <w:pPr>
        <w:ind w:left="212"/>
        <w:rPr>
          <w:sz w:val="24"/>
        </w:rPr>
      </w:pPr>
      <w:bookmarkStart w:id="10" w:name="_bookmark9"/>
      <w:bookmarkEnd w:id="10"/>
      <w:r>
        <w:rPr>
          <w:b/>
          <w:sz w:val="24"/>
          <w:u w:val="thick"/>
        </w:rPr>
        <w:t>Document A4</w:t>
      </w:r>
      <w:r>
        <w:rPr>
          <w:b/>
          <w:sz w:val="24"/>
        </w:rPr>
        <w:t xml:space="preserve"> </w:t>
      </w:r>
      <w:r>
        <w:rPr>
          <w:sz w:val="24"/>
        </w:rPr>
        <w:t>: Extrait de configuration du commutateur SW3-1</w:t>
      </w:r>
    </w:p>
    <w:p w:rsidR="00FE1532" w:rsidRDefault="0070048F">
      <w:pPr>
        <w:spacing w:before="128" w:line="226" w:lineRule="exact"/>
        <w:ind w:left="212"/>
        <w:rPr>
          <w:rFonts w:ascii="Courier New"/>
          <w:sz w:val="20"/>
        </w:rPr>
      </w:pPr>
      <w:r>
        <w:rPr>
          <w:rFonts w:ascii="Courier New"/>
          <w:sz w:val="20"/>
        </w:rPr>
        <w:t>...</w:t>
      </w:r>
    </w:p>
    <w:p w:rsidR="00FE1532" w:rsidRDefault="0070048F">
      <w:pPr>
        <w:ind w:left="212" w:right="6237"/>
        <w:rPr>
          <w:rFonts w:ascii="Courier New"/>
          <w:sz w:val="20"/>
        </w:rPr>
      </w:pPr>
      <w:r>
        <w:rPr>
          <w:rFonts w:ascii="Courier New"/>
          <w:sz w:val="20"/>
        </w:rPr>
        <w:t>interface GigabitEthernet1/0/1 description "connexion ESX-1"</w:t>
      </w:r>
    </w:p>
    <w:p w:rsidR="00FE1532" w:rsidRDefault="0070048F">
      <w:pPr>
        <w:spacing w:line="276" w:lineRule="auto"/>
        <w:ind w:left="212" w:right="4917"/>
        <w:rPr>
          <w:rFonts w:ascii="Courier New"/>
          <w:sz w:val="20"/>
        </w:rPr>
      </w:pPr>
      <w:r>
        <w:rPr>
          <w:rFonts w:ascii="Courier New"/>
          <w:sz w:val="20"/>
        </w:rPr>
        <w:t>switchport trunk allowed vlan 64,68,72,76 switchport trunk encapsulation dot1q switchport mode trunk</w:t>
      </w:r>
    </w:p>
    <w:p w:rsidR="00FE1532" w:rsidRDefault="0070048F">
      <w:pPr>
        <w:spacing w:before="1"/>
        <w:ind w:left="212"/>
        <w:rPr>
          <w:rFonts w:ascii="Courier New"/>
          <w:sz w:val="20"/>
        </w:rPr>
      </w:pPr>
      <w:r>
        <w:rPr>
          <w:rFonts w:ascii="Courier New"/>
          <w:w w:val="99"/>
          <w:sz w:val="20"/>
        </w:rPr>
        <w:t>!</w:t>
      </w:r>
    </w:p>
    <w:p w:rsidR="00FE1532" w:rsidRDefault="0070048F">
      <w:pPr>
        <w:spacing w:before="32" w:line="276" w:lineRule="auto"/>
        <w:ind w:left="212" w:right="6237"/>
        <w:rPr>
          <w:rFonts w:ascii="Courier New"/>
          <w:sz w:val="20"/>
        </w:rPr>
      </w:pPr>
      <w:r>
        <w:rPr>
          <w:rFonts w:ascii="Courier New"/>
          <w:sz w:val="20"/>
        </w:rPr>
        <w:t>interface GigabitEthernet1/0/2 description "connexion ESX-2"</w:t>
      </w:r>
    </w:p>
    <w:p w:rsidR="00FE1532" w:rsidRDefault="0070048F">
      <w:pPr>
        <w:spacing w:before="1" w:line="276" w:lineRule="auto"/>
        <w:ind w:left="212" w:right="4917"/>
        <w:rPr>
          <w:rFonts w:ascii="Courier New"/>
          <w:sz w:val="20"/>
        </w:rPr>
      </w:pPr>
      <w:r>
        <w:rPr>
          <w:rFonts w:ascii="Courier New"/>
          <w:sz w:val="20"/>
        </w:rPr>
        <w:t>switchport trunk allowed vlan 64,68,72,76 switchport trunk encapsulation dot1q switchport mode trunk</w:t>
      </w:r>
    </w:p>
    <w:p w:rsidR="00FE1532" w:rsidRDefault="0070048F">
      <w:pPr>
        <w:ind w:left="212"/>
        <w:rPr>
          <w:rFonts w:ascii="Courier New"/>
          <w:sz w:val="20"/>
        </w:rPr>
      </w:pPr>
      <w:r>
        <w:rPr>
          <w:rFonts w:ascii="Courier New"/>
          <w:w w:val="99"/>
          <w:sz w:val="20"/>
        </w:rPr>
        <w:t>!</w:t>
      </w:r>
    </w:p>
    <w:p w:rsidR="00FE1532" w:rsidRDefault="0070048F">
      <w:pPr>
        <w:spacing w:before="35" w:line="273" w:lineRule="auto"/>
        <w:ind w:left="212" w:right="6237"/>
        <w:rPr>
          <w:rFonts w:ascii="Courier New"/>
          <w:sz w:val="20"/>
        </w:rPr>
      </w:pPr>
      <w:r>
        <w:rPr>
          <w:rFonts w:ascii="Courier New"/>
          <w:sz w:val="20"/>
        </w:rPr>
        <w:t>interface GigabitEthernet1/0/3 description "connexion ESX-3"</w:t>
      </w:r>
    </w:p>
    <w:p w:rsidR="00FE1532" w:rsidRDefault="0070048F">
      <w:pPr>
        <w:spacing w:before="5" w:line="276" w:lineRule="auto"/>
        <w:ind w:left="212" w:right="4917"/>
        <w:rPr>
          <w:rFonts w:ascii="Courier New"/>
          <w:sz w:val="20"/>
        </w:rPr>
      </w:pPr>
      <w:r>
        <w:rPr>
          <w:rFonts w:ascii="Courier New"/>
          <w:sz w:val="20"/>
        </w:rPr>
        <w:t>switchport trunk allowed vlan 64,68,72,76 switchport trunk encapsulation dot1q switchport mo</w:t>
      </w:r>
      <w:r>
        <w:rPr>
          <w:rFonts w:ascii="Courier New"/>
          <w:sz w:val="20"/>
        </w:rPr>
        <w:t>de trunk</w:t>
      </w:r>
    </w:p>
    <w:p w:rsidR="00FE1532" w:rsidRDefault="0070048F">
      <w:pPr>
        <w:spacing w:line="225" w:lineRule="exact"/>
        <w:ind w:left="212"/>
        <w:rPr>
          <w:rFonts w:ascii="Courier New"/>
          <w:sz w:val="20"/>
        </w:rPr>
      </w:pPr>
      <w:r>
        <w:rPr>
          <w:rFonts w:ascii="Courier New"/>
          <w:w w:val="99"/>
          <w:sz w:val="20"/>
        </w:rPr>
        <w:t>!</w:t>
      </w:r>
    </w:p>
    <w:p w:rsidR="00FE1532" w:rsidRDefault="0070048F">
      <w:pPr>
        <w:spacing w:before="35" w:line="276" w:lineRule="auto"/>
        <w:ind w:left="212" w:right="6237"/>
        <w:rPr>
          <w:rFonts w:ascii="Courier New"/>
          <w:sz w:val="20"/>
        </w:rPr>
      </w:pPr>
      <w:r>
        <w:rPr>
          <w:rFonts w:ascii="Courier New"/>
          <w:sz w:val="20"/>
        </w:rPr>
        <w:t>interface GigabitEthernet1/0/4 description "connexion ESX-4"</w:t>
      </w:r>
    </w:p>
    <w:p w:rsidR="00FE1532" w:rsidRDefault="0070048F">
      <w:pPr>
        <w:spacing w:line="276" w:lineRule="auto"/>
        <w:ind w:left="212" w:right="4917"/>
        <w:rPr>
          <w:rFonts w:ascii="Courier New"/>
          <w:sz w:val="20"/>
        </w:rPr>
      </w:pPr>
      <w:r>
        <w:rPr>
          <w:rFonts w:ascii="Courier New"/>
          <w:sz w:val="20"/>
        </w:rPr>
        <w:t>switchport trunk allowed vlan 64,68,72,76 switchport trunk encapsulation dot1q switchport mode trunk</w:t>
      </w:r>
    </w:p>
    <w:p w:rsidR="00FE1532" w:rsidRDefault="0070048F">
      <w:pPr>
        <w:spacing w:before="1"/>
        <w:ind w:left="212"/>
        <w:rPr>
          <w:rFonts w:ascii="Courier New"/>
          <w:sz w:val="20"/>
        </w:rPr>
      </w:pPr>
      <w:r>
        <w:rPr>
          <w:rFonts w:ascii="Courier New"/>
          <w:w w:val="99"/>
          <w:sz w:val="20"/>
        </w:rPr>
        <w:t>!</w:t>
      </w:r>
    </w:p>
    <w:p w:rsidR="00FE1532" w:rsidRDefault="0070048F">
      <w:pPr>
        <w:spacing w:before="32"/>
        <w:ind w:left="212"/>
        <w:rPr>
          <w:rFonts w:ascii="Courier New"/>
          <w:sz w:val="20"/>
        </w:rPr>
      </w:pPr>
      <w:r>
        <w:rPr>
          <w:rFonts w:ascii="Courier New"/>
          <w:sz w:val="20"/>
        </w:rPr>
        <w:t>ip routing</w:t>
      </w:r>
    </w:p>
    <w:p w:rsidR="00FE1532" w:rsidRDefault="0070048F">
      <w:pPr>
        <w:spacing w:before="2"/>
        <w:ind w:left="212"/>
        <w:rPr>
          <w:rFonts w:ascii="Courier New"/>
          <w:sz w:val="20"/>
        </w:rPr>
      </w:pPr>
      <w:r>
        <w:rPr>
          <w:rFonts w:ascii="Courier New"/>
          <w:w w:val="99"/>
          <w:sz w:val="20"/>
        </w:rPr>
        <w:t>!</w:t>
      </w:r>
    </w:p>
    <w:p w:rsidR="00FE1532" w:rsidRDefault="0070048F">
      <w:pPr>
        <w:spacing w:before="32"/>
        <w:ind w:left="212"/>
        <w:rPr>
          <w:rFonts w:ascii="Courier New"/>
          <w:sz w:val="20"/>
        </w:rPr>
      </w:pPr>
      <w:r>
        <w:rPr>
          <w:rFonts w:ascii="Courier New"/>
          <w:sz w:val="20"/>
        </w:rPr>
        <w:t>...</w:t>
      </w:r>
    </w:p>
    <w:p w:rsidR="00FE1532" w:rsidRDefault="0070048F">
      <w:pPr>
        <w:pStyle w:val="Corpsdetexte"/>
        <w:spacing w:before="10"/>
        <w:rPr>
          <w:rFonts w:ascii="Courier New"/>
          <w:sz w:val="9"/>
        </w:rPr>
      </w:pPr>
      <w:r>
        <w:pict>
          <v:shape id="_x0000_s1032" type="#_x0000_t202" style="position:absolute;margin-left:51pt;margin-top:7.85pt;width:493.3pt;height:41.4pt;z-index:-251647488;mso-wrap-distance-left:0;mso-wrap-distance-right:0;mso-position-horizontal-relative:page" filled="f" strokeweight=".48pt">
            <v:textbox inset="0,0,0,0">
              <w:txbxContent>
                <w:p w:rsidR="00FE1532" w:rsidRDefault="0070048F">
                  <w:pPr>
                    <w:spacing w:before="17"/>
                    <w:ind w:left="108" w:right="102"/>
                    <w:jc w:val="both"/>
                  </w:pPr>
                  <w:r>
                    <w:t xml:space="preserve">Remarque : la notion de </w:t>
                  </w:r>
                  <w:r>
                    <w:rPr>
                      <w:b/>
                      <w:i/>
                    </w:rPr>
                    <w:t xml:space="preserve">trunk </w:t>
                  </w:r>
                  <w:r>
                    <w:t>(terminologie Cisco) fait référence  aux liens étiquetés (</w:t>
                  </w:r>
                  <w:r>
                    <w:rPr>
                      <w:i/>
                    </w:rPr>
                    <w:t>taggués</w:t>
                  </w:r>
                  <w:r>
                    <w:t xml:space="preserve">).  La commande cisco </w:t>
                  </w:r>
                  <w:r>
                    <w:rPr>
                      <w:rFonts w:ascii="Courier New" w:hAnsi="Courier New"/>
                      <w:b/>
                    </w:rPr>
                    <w:t xml:space="preserve">switchport trunk encapsulation dot1q </w:t>
                  </w:r>
                  <w:r>
                    <w:t>permet l’activation du protocole 802.1Q sur le port</w:t>
                  </w:r>
                  <w:r>
                    <w:rPr>
                      <w:spacing w:val="-3"/>
                    </w:rPr>
                    <w:t xml:space="preserve"> </w:t>
                  </w:r>
                  <w:r>
                    <w:t>concerné.</w:t>
                  </w:r>
                </w:p>
              </w:txbxContent>
            </v:textbox>
            <w10:wrap type="topAndBottom" anchorx="page"/>
          </v:shape>
        </w:pict>
      </w:r>
    </w:p>
    <w:p w:rsidR="00FE1532" w:rsidRDefault="00FE1532">
      <w:pPr>
        <w:rPr>
          <w:rFonts w:ascii="Courier New"/>
          <w:sz w:val="9"/>
        </w:rPr>
        <w:sectPr w:rsidR="00FE1532">
          <w:pgSz w:w="11910" w:h="16840"/>
          <w:pgMar w:top="1040" w:right="920" w:bottom="1140" w:left="920" w:header="0" w:footer="948" w:gutter="0"/>
          <w:cols w:space="720"/>
        </w:sectPr>
      </w:pPr>
    </w:p>
    <w:p w:rsidR="00FE1532" w:rsidRDefault="0070048F">
      <w:pPr>
        <w:pStyle w:val="Titre2"/>
        <w:spacing w:before="70"/>
        <w:rPr>
          <w:u w:val="none"/>
        </w:rPr>
      </w:pPr>
      <w:r>
        <w:rPr>
          <w:b/>
          <w:u w:val="thick"/>
        </w:rPr>
        <w:lastRenderedPageBreak/>
        <w:t>Document A5</w:t>
      </w:r>
      <w:r>
        <w:rPr>
          <w:b/>
          <w:u w:val="none"/>
        </w:rPr>
        <w:t xml:space="preserve"> </w:t>
      </w:r>
      <w:r>
        <w:rPr>
          <w:u w:val="none"/>
        </w:rPr>
        <w:t>: Commandes de vérification disponibles</w:t>
      </w:r>
      <w:r>
        <w:rPr>
          <w:u w:val="none"/>
        </w:rPr>
        <w:t xml:space="preserve"> sur la plateforme de supervision</w:t>
      </w:r>
    </w:p>
    <w:p w:rsidR="00FE1532" w:rsidRDefault="00FE1532">
      <w:pPr>
        <w:pStyle w:val="Corpsdetexte"/>
        <w:spacing w:before="8"/>
        <w:rPr>
          <w:sz w:val="16"/>
        </w:rPr>
      </w:pPr>
    </w:p>
    <w:p w:rsidR="00FE1532" w:rsidRDefault="0070048F">
      <w:pPr>
        <w:spacing w:before="93" w:line="276" w:lineRule="auto"/>
        <w:ind w:left="212" w:right="302"/>
        <w:rPr>
          <w:sz w:val="20"/>
        </w:rPr>
      </w:pPr>
      <w:r>
        <w:rPr>
          <w:sz w:val="20"/>
        </w:rPr>
        <w:t>Les paramètres $USER1$, $HOSTADDRESS, $_HOSTSNMPVERSION$ et $_HOSTSNMPCOMMUNITY$ sont déjà configurés dans la plateforme de supervision. Voici des exemples de valeurs :</w:t>
      </w:r>
    </w:p>
    <w:p w:rsidR="00FE1532" w:rsidRDefault="0070048F">
      <w:pPr>
        <w:spacing w:before="121"/>
        <w:ind w:left="212"/>
        <w:rPr>
          <w:sz w:val="20"/>
        </w:rPr>
      </w:pPr>
      <w:r>
        <w:rPr>
          <w:sz w:val="20"/>
        </w:rPr>
        <w:t>$USER1$ = /usr/lib/nagios/plugins</w:t>
      </w:r>
    </w:p>
    <w:p w:rsidR="00FE1532" w:rsidRDefault="0070048F">
      <w:pPr>
        <w:spacing w:before="154"/>
        <w:ind w:left="212"/>
        <w:rPr>
          <w:sz w:val="20"/>
        </w:rPr>
      </w:pPr>
      <w:r>
        <w:rPr>
          <w:sz w:val="20"/>
        </w:rPr>
        <w:t>$_HOSTSNMPVERSION$</w:t>
      </w:r>
      <w:r>
        <w:rPr>
          <w:sz w:val="20"/>
        </w:rPr>
        <w:t xml:space="preserve"> = 2c</w:t>
      </w:r>
    </w:p>
    <w:p w:rsidR="00FE1532" w:rsidRDefault="0070048F">
      <w:pPr>
        <w:spacing w:before="154"/>
        <w:ind w:left="212"/>
        <w:rPr>
          <w:sz w:val="20"/>
        </w:rPr>
      </w:pPr>
      <w:r>
        <w:rPr>
          <w:sz w:val="20"/>
        </w:rPr>
        <w:t>$_HOSTSNMPCOMMUNITY$ = 85modeprivee.shopping85</w:t>
      </w:r>
    </w:p>
    <w:p w:rsidR="00FE1532" w:rsidRDefault="00FE1532">
      <w:pPr>
        <w:pStyle w:val="Corpsdetexte"/>
        <w:rPr>
          <w:sz w:val="20"/>
        </w:rPr>
      </w:pPr>
    </w:p>
    <w:p w:rsidR="00FE1532" w:rsidRDefault="00FE1532">
      <w:pPr>
        <w:pStyle w:val="Corpsdetexte"/>
        <w:spacing w:before="10"/>
        <w:rPr>
          <w:sz w:val="26"/>
        </w:rPr>
      </w:pPr>
    </w:p>
    <w:tbl>
      <w:tblPr>
        <w:tblStyle w:val="TableNormal"/>
        <w:tblW w:w="0" w:type="auto"/>
        <w:tblInd w:w="21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975"/>
        <w:gridCol w:w="4537"/>
        <w:gridCol w:w="932"/>
        <w:gridCol w:w="1200"/>
      </w:tblGrid>
      <w:tr w:rsidR="00FE1532">
        <w:trPr>
          <w:trHeight w:val="479"/>
        </w:trPr>
        <w:tc>
          <w:tcPr>
            <w:tcW w:w="2975" w:type="dxa"/>
          </w:tcPr>
          <w:p w:rsidR="00FE1532" w:rsidRDefault="0070048F">
            <w:pPr>
              <w:pStyle w:val="TableParagraph"/>
              <w:spacing w:before="25"/>
              <w:ind w:left="468" w:right="460"/>
              <w:jc w:val="center"/>
              <w:rPr>
                <w:b/>
                <w:sz w:val="16"/>
              </w:rPr>
            </w:pPr>
            <w:r>
              <w:rPr>
                <w:b/>
                <w:sz w:val="16"/>
              </w:rPr>
              <w:t>Commande de vérification</w:t>
            </w:r>
          </w:p>
          <w:p w:rsidR="00FE1532" w:rsidRDefault="0070048F">
            <w:pPr>
              <w:pStyle w:val="TableParagraph"/>
              <w:spacing w:before="29"/>
              <w:ind w:left="467" w:right="460"/>
              <w:jc w:val="center"/>
              <w:rPr>
                <w:b/>
                <w:i/>
                <w:sz w:val="16"/>
              </w:rPr>
            </w:pPr>
            <w:r>
              <w:rPr>
                <w:b/>
                <w:i/>
                <w:sz w:val="16"/>
              </w:rPr>
              <w:t>+ Rôle</w:t>
            </w:r>
          </w:p>
        </w:tc>
        <w:tc>
          <w:tcPr>
            <w:tcW w:w="4537" w:type="dxa"/>
          </w:tcPr>
          <w:p w:rsidR="00FE1532" w:rsidRDefault="0070048F">
            <w:pPr>
              <w:pStyle w:val="TableParagraph"/>
              <w:spacing w:before="25"/>
              <w:ind w:left="1497"/>
              <w:rPr>
                <w:b/>
                <w:sz w:val="16"/>
              </w:rPr>
            </w:pPr>
            <w:r>
              <w:rPr>
                <w:b/>
                <w:sz w:val="16"/>
              </w:rPr>
              <w:t>Ligne de commande</w:t>
            </w:r>
          </w:p>
        </w:tc>
        <w:tc>
          <w:tcPr>
            <w:tcW w:w="932" w:type="dxa"/>
          </w:tcPr>
          <w:p w:rsidR="00FE1532" w:rsidRDefault="0070048F">
            <w:pPr>
              <w:pStyle w:val="TableParagraph"/>
              <w:spacing w:before="25"/>
              <w:ind w:left="75"/>
              <w:rPr>
                <w:b/>
                <w:sz w:val="16"/>
              </w:rPr>
            </w:pPr>
            <w:r>
              <w:rPr>
                <w:b/>
                <w:sz w:val="16"/>
              </w:rPr>
              <w:t>Paramètre</w:t>
            </w:r>
          </w:p>
        </w:tc>
        <w:tc>
          <w:tcPr>
            <w:tcW w:w="1200" w:type="dxa"/>
          </w:tcPr>
          <w:p w:rsidR="00FE1532" w:rsidRDefault="0070048F">
            <w:pPr>
              <w:pStyle w:val="TableParagraph"/>
              <w:spacing w:before="25" w:line="276" w:lineRule="auto"/>
              <w:ind w:left="214" w:right="187" w:firstLine="93"/>
              <w:rPr>
                <w:b/>
                <w:sz w:val="16"/>
              </w:rPr>
            </w:pPr>
            <w:r>
              <w:rPr>
                <w:b/>
                <w:sz w:val="16"/>
              </w:rPr>
              <w:t>Rôle du paramètre</w:t>
            </w:r>
          </w:p>
        </w:tc>
      </w:tr>
      <w:tr w:rsidR="00FE1532">
        <w:trPr>
          <w:trHeight w:val="263"/>
        </w:trPr>
        <w:tc>
          <w:tcPr>
            <w:tcW w:w="2975" w:type="dxa"/>
            <w:vMerge w:val="restart"/>
          </w:tcPr>
          <w:p w:rsidR="00FE1532" w:rsidRDefault="0070048F">
            <w:pPr>
              <w:pStyle w:val="TableParagraph"/>
              <w:spacing w:before="20"/>
              <w:ind w:left="28"/>
              <w:rPr>
                <w:b/>
                <w:sz w:val="16"/>
              </w:rPr>
            </w:pPr>
            <w:r>
              <w:rPr>
                <w:b/>
                <w:sz w:val="16"/>
              </w:rPr>
              <w:t>check_centreon_cpu</w:t>
            </w:r>
          </w:p>
          <w:p w:rsidR="00FE1532" w:rsidRDefault="0070048F">
            <w:pPr>
              <w:pStyle w:val="TableParagraph"/>
              <w:spacing w:before="148" w:line="276" w:lineRule="auto"/>
              <w:ind w:left="28" w:right="200"/>
              <w:rPr>
                <w:i/>
                <w:sz w:val="18"/>
              </w:rPr>
            </w:pPr>
            <w:r>
              <w:rPr>
                <w:i/>
                <w:sz w:val="18"/>
              </w:rPr>
              <w:t>Retourne la charge processeur en pourcentage</w:t>
            </w:r>
          </w:p>
        </w:tc>
        <w:tc>
          <w:tcPr>
            <w:tcW w:w="4537" w:type="dxa"/>
            <w:vMerge w:val="restart"/>
          </w:tcPr>
          <w:p w:rsidR="00FE1532" w:rsidRDefault="0070048F">
            <w:pPr>
              <w:pStyle w:val="TableParagraph"/>
              <w:spacing w:before="22" w:line="276" w:lineRule="auto"/>
              <w:ind w:left="30" w:right="17"/>
              <w:rPr>
                <w:sz w:val="16"/>
              </w:rPr>
            </w:pPr>
            <w:r>
              <w:rPr>
                <w:sz w:val="16"/>
              </w:rPr>
              <w:t>$USER1$/check_centreon_snmp_cpu -H $HOSTADDRESS$ - v $_HOSTSNMPVERSION$ -C $_HOSTSNMPCOMMUNITY$</w:t>
            </w:r>
          </w:p>
          <w:p w:rsidR="00FE1532" w:rsidRDefault="0070048F">
            <w:pPr>
              <w:pStyle w:val="TableParagraph"/>
              <w:spacing w:line="183" w:lineRule="exact"/>
              <w:ind w:left="30"/>
              <w:rPr>
                <w:sz w:val="16"/>
              </w:rPr>
            </w:pPr>
            <w:r>
              <w:rPr>
                <w:sz w:val="16"/>
              </w:rPr>
              <w:t>-c $ARG1$ -w $ARG2$</w:t>
            </w:r>
          </w:p>
        </w:tc>
        <w:tc>
          <w:tcPr>
            <w:tcW w:w="932" w:type="dxa"/>
          </w:tcPr>
          <w:p w:rsidR="00FE1532" w:rsidRDefault="0070048F">
            <w:pPr>
              <w:pStyle w:val="TableParagraph"/>
              <w:spacing w:before="22"/>
              <w:ind w:left="30"/>
              <w:rPr>
                <w:sz w:val="16"/>
              </w:rPr>
            </w:pPr>
            <w:r>
              <w:rPr>
                <w:sz w:val="16"/>
              </w:rPr>
              <w:t>ARG1</w:t>
            </w:r>
          </w:p>
        </w:tc>
        <w:tc>
          <w:tcPr>
            <w:tcW w:w="1200" w:type="dxa"/>
          </w:tcPr>
          <w:p w:rsidR="00FE1532" w:rsidRDefault="0070048F">
            <w:pPr>
              <w:pStyle w:val="TableParagraph"/>
              <w:spacing w:before="22"/>
              <w:ind w:left="29"/>
              <w:rPr>
                <w:sz w:val="16"/>
              </w:rPr>
            </w:pPr>
            <w:r>
              <w:rPr>
                <w:sz w:val="16"/>
              </w:rPr>
              <w:t>critical</w:t>
            </w:r>
          </w:p>
        </w:tc>
      </w:tr>
      <w:tr w:rsidR="00FE1532">
        <w:trPr>
          <w:trHeight w:val="590"/>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0"/>
              <w:ind w:left="30"/>
              <w:rPr>
                <w:sz w:val="16"/>
              </w:rPr>
            </w:pPr>
            <w:r>
              <w:rPr>
                <w:sz w:val="16"/>
              </w:rPr>
              <w:t>ARG2</w:t>
            </w:r>
          </w:p>
        </w:tc>
        <w:tc>
          <w:tcPr>
            <w:tcW w:w="1200" w:type="dxa"/>
          </w:tcPr>
          <w:p w:rsidR="00FE1532" w:rsidRDefault="0070048F">
            <w:pPr>
              <w:pStyle w:val="TableParagraph"/>
              <w:spacing w:before="20"/>
              <w:ind w:left="29"/>
              <w:rPr>
                <w:sz w:val="16"/>
              </w:rPr>
            </w:pPr>
            <w:r>
              <w:rPr>
                <w:sz w:val="16"/>
              </w:rPr>
              <w:t>warning</w:t>
            </w:r>
          </w:p>
        </w:tc>
      </w:tr>
      <w:tr w:rsidR="00FE1532">
        <w:trPr>
          <w:trHeight w:val="261"/>
        </w:trPr>
        <w:tc>
          <w:tcPr>
            <w:tcW w:w="2975" w:type="dxa"/>
            <w:vMerge w:val="restart"/>
          </w:tcPr>
          <w:p w:rsidR="00FE1532" w:rsidRDefault="0070048F">
            <w:pPr>
              <w:pStyle w:val="TableParagraph"/>
              <w:spacing w:before="20"/>
              <w:ind w:left="28"/>
              <w:rPr>
                <w:b/>
                <w:sz w:val="16"/>
              </w:rPr>
            </w:pPr>
            <w:r>
              <w:rPr>
                <w:b/>
                <w:sz w:val="16"/>
              </w:rPr>
              <w:t>check_centreon_load_average</w:t>
            </w:r>
          </w:p>
          <w:p w:rsidR="00FE1532" w:rsidRDefault="0070048F">
            <w:pPr>
              <w:pStyle w:val="TableParagraph"/>
              <w:spacing w:before="148" w:line="276" w:lineRule="auto"/>
              <w:ind w:left="28" w:right="350"/>
              <w:rPr>
                <w:i/>
                <w:sz w:val="18"/>
              </w:rPr>
            </w:pPr>
            <w:r>
              <w:rPr>
                <w:i/>
                <w:sz w:val="18"/>
              </w:rPr>
              <w:t>Retourne la charge moyenne du système</w:t>
            </w:r>
          </w:p>
        </w:tc>
        <w:tc>
          <w:tcPr>
            <w:tcW w:w="4537" w:type="dxa"/>
            <w:vMerge w:val="restart"/>
          </w:tcPr>
          <w:p w:rsidR="00FE1532" w:rsidRDefault="0070048F">
            <w:pPr>
              <w:pStyle w:val="TableParagraph"/>
              <w:spacing w:before="22"/>
              <w:ind w:left="30"/>
              <w:rPr>
                <w:sz w:val="16"/>
              </w:rPr>
            </w:pPr>
            <w:r>
              <w:rPr>
                <w:sz w:val="16"/>
              </w:rPr>
              <w:t>$USER1$/check_centreon_snmp_loadaverage -H</w:t>
            </w:r>
          </w:p>
          <w:p w:rsidR="00FE1532" w:rsidRDefault="0070048F">
            <w:pPr>
              <w:pStyle w:val="TableParagraph"/>
              <w:spacing w:before="28"/>
              <w:ind w:left="30"/>
              <w:rPr>
                <w:sz w:val="16"/>
              </w:rPr>
            </w:pPr>
            <w:r>
              <w:rPr>
                <w:sz w:val="16"/>
              </w:rPr>
              <w:t>$HOSTADDRESS$ -v $_HOSTSNMPVERSION$ -C</w:t>
            </w:r>
          </w:p>
          <w:p w:rsidR="00FE1532" w:rsidRDefault="0070048F">
            <w:pPr>
              <w:pStyle w:val="TableParagraph"/>
              <w:spacing w:before="27"/>
              <w:ind w:left="30"/>
              <w:rPr>
                <w:sz w:val="16"/>
              </w:rPr>
            </w:pPr>
            <w:r>
              <w:rPr>
                <w:sz w:val="16"/>
              </w:rPr>
              <w:t>$_HOSTSNMPCOMMUNITY$ -w $ARG1$ -c $ARG2$</w:t>
            </w:r>
          </w:p>
        </w:tc>
        <w:tc>
          <w:tcPr>
            <w:tcW w:w="932" w:type="dxa"/>
          </w:tcPr>
          <w:p w:rsidR="00FE1532" w:rsidRDefault="0070048F">
            <w:pPr>
              <w:pStyle w:val="TableParagraph"/>
              <w:spacing w:before="22"/>
              <w:ind w:left="30"/>
              <w:rPr>
                <w:sz w:val="16"/>
              </w:rPr>
            </w:pPr>
            <w:r>
              <w:rPr>
                <w:sz w:val="16"/>
              </w:rPr>
              <w:t>ARG1</w:t>
            </w:r>
          </w:p>
        </w:tc>
        <w:tc>
          <w:tcPr>
            <w:tcW w:w="1200" w:type="dxa"/>
          </w:tcPr>
          <w:p w:rsidR="00FE1532" w:rsidRDefault="0070048F">
            <w:pPr>
              <w:pStyle w:val="TableParagraph"/>
              <w:spacing w:before="22"/>
              <w:ind w:left="29"/>
              <w:rPr>
                <w:sz w:val="16"/>
              </w:rPr>
            </w:pPr>
            <w:r>
              <w:rPr>
                <w:sz w:val="16"/>
              </w:rPr>
              <w:t>warning</w:t>
            </w:r>
          </w:p>
        </w:tc>
      </w:tr>
      <w:tr w:rsidR="00FE1532">
        <w:trPr>
          <w:trHeight w:val="59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3"/>
              <w:ind w:left="30"/>
              <w:rPr>
                <w:sz w:val="16"/>
              </w:rPr>
            </w:pPr>
            <w:r>
              <w:rPr>
                <w:sz w:val="16"/>
              </w:rPr>
              <w:t>ARG2</w:t>
            </w:r>
          </w:p>
        </w:tc>
        <w:tc>
          <w:tcPr>
            <w:tcW w:w="1200" w:type="dxa"/>
          </w:tcPr>
          <w:p w:rsidR="00FE1532" w:rsidRDefault="0070048F">
            <w:pPr>
              <w:pStyle w:val="TableParagraph"/>
              <w:spacing w:before="23"/>
              <w:ind w:left="29"/>
              <w:rPr>
                <w:sz w:val="16"/>
              </w:rPr>
            </w:pPr>
            <w:r>
              <w:rPr>
                <w:sz w:val="16"/>
              </w:rPr>
              <w:t>critical</w:t>
            </w:r>
          </w:p>
        </w:tc>
      </w:tr>
      <w:tr w:rsidR="00FE1532">
        <w:trPr>
          <w:trHeight w:val="261"/>
        </w:trPr>
        <w:tc>
          <w:tcPr>
            <w:tcW w:w="2975" w:type="dxa"/>
            <w:vMerge w:val="restart"/>
          </w:tcPr>
          <w:p w:rsidR="00FE1532" w:rsidRDefault="0070048F">
            <w:pPr>
              <w:pStyle w:val="TableParagraph"/>
              <w:spacing w:before="18"/>
              <w:ind w:left="28"/>
              <w:rPr>
                <w:b/>
                <w:sz w:val="16"/>
              </w:rPr>
            </w:pPr>
            <w:r>
              <w:rPr>
                <w:b/>
                <w:sz w:val="16"/>
              </w:rPr>
              <w:t>check_centreon_nb_connections</w:t>
            </w:r>
          </w:p>
          <w:p w:rsidR="00FE1532" w:rsidRDefault="0070048F">
            <w:pPr>
              <w:pStyle w:val="TableParagraph"/>
              <w:spacing w:before="150" w:line="276" w:lineRule="auto"/>
              <w:ind w:left="28" w:right="120"/>
              <w:rPr>
                <w:i/>
                <w:sz w:val="18"/>
              </w:rPr>
            </w:pPr>
            <w:r>
              <w:rPr>
                <w:i/>
                <w:sz w:val="18"/>
              </w:rPr>
              <w:t>Retourne le nombre de connexions TCP</w:t>
            </w:r>
          </w:p>
        </w:tc>
        <w:tc>
          <w:tcPr>
            <w:tcW w:w="4537" w:type="dxa"/>
            <w:vMerge w:val="restart"/>
          </w:tcPr>
          <w:p w:rsidR="00FE1532" w:rsidRDefault="0070048F">
            <w:pPr>
              <w:pStyle w:val="TableParagraph"/>
              <w:spacing w:before="20"/>
              <w:ind w:left="30"/>
              <w:rPr>
                <w:sz w:val="16"/>
              </w:rPr>
            </w:pPr>
            <w:r>
              <w:rPr>
                <w:sz w:val="16"/>
              </w:rPr>
              <w:t>$USER1$/check_centreon_snmp_TcpConn -H</w:t>
            </w:r>
          </w:p>
          <w:p w:rsidR="00FE1532" w:rsidRDefault="0070048F">
            <w:pPr>
              <w:pStyle w:val="TableParagraph"/>
              <w:spacing w:before="30"/>
              <w:ind w:left="30"/>
              <w:rPr>
                <w:sz w:val="16"/>
              </w:rPr>
            </w:pPr>
            <w:r>
              <w:rPr>
                <w:sz w:val="16"/>
              </w:rPr>
              <w:t>$HOSTADDRESS$ -v $_HOSTSNMPVERSION$ -C</w:t>
            </w:r>
          </w:p>
          <w:p w:rsidR="00FE1532" w:rsidRDefault="0070048F">
            <w:pPr>
              <w:pStyle w:val="TableParagraph"/>
              <w:spacing w:before="27"/>
              <w:ind w:left="30"/>
              <w:rPr>
                <w:sz w:val="16"/>
              </w:rPr>
            </w:pPr>
            <w:r>
              <w:rPr>
                <w:sz w:val="16"/>
              </w:rPr>
              <w:t>$_HOSTSNMPCOMMUNITY$ -p $ARG1$ -w $ARG2$ -c</w:t>
            </w:r>
          </w:p>
          <w:p w:rsidR="00FE1532" w:rsidRDefault="0070048F">
            <w:pPr>
              <w:pStyle w:val="TableParagraph"/>
              <w:spacing w:before="27"/>
              <w:ind w:left="30"/>
              <w:rPr>
                <w:sz w:val="16"/>
              </w:rPr>
            </w:pPr>
            <w:r>
              <w:rPr>
                <w:sz w:val="16"/>
              </w:rPr>
              <w:t>$ARG3$</w:t>
            </w:r>
          </w:p>
        </w:tc>
        <w:tc>
          <w:tcPr>
            <w:tcW w:w="932" w:type="dxa"/>
          </w:tcPr>
          <w:p w:rsidR="00FE1532" w:rsidRDefault="0070048F">
            <w:pPr>
              <w:pStyle w:val="TableParagraph"/>
              <w:spacing w:before="20"/>
              <w:ind w:left="30"/>
              <w:rPr>
                <w:sz w:val="16"/>
              </w:rPr>
            </w:pPr>
            <w:r>
              <w:rPr>
                <w:sz w:val="16"/>
              </w:rPr>
              <w:t>ARG1</w:t>
            </w:r>
          </w:p>
        </w:tc>
        <w:tc>
          <w:tcPr>
            <w:tcW w:w="1200" w:type="dxa"/>
          </w:tcPr>
          <w:p w:rsidR="00FE1532" w:rsidRDefault="0070048F">
            <w:pPr>
              <w:pStyle w:val="TableParagraph"/>
              <w:spacing w:before="20"/>
              <w:ind w:left="29"/>
              <w:rPr>
                <w:sz w:val="16"/>
              </w:rPr>
            </w:pPr>
            <w:r>
              <w:rPr>
                <w:sz w:val="16"/>
              </w:rPr>
              <w:t>port</w:t>
            </w:r>
          </w:p>
        </w:tc>
      </w:tr>
      <w:tr w:rsidR="00FE1532">
        <w:trPr>
          <w:trHeight w:val="26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ARG2</w:t>
            </w:r>
          </w:p>
        </w:tc>
        <w:tc>
          <w:tcPr>
            <w:tcW w:w="1200" w:type="dxa"/>
          </w:tcPr>
          <w:p w:rsidR="00FE1532" w:rsidRDefault="0070048F">
            <w:pPr>
              <w:pStyle w:val="TableParagraph"/>
              <w:spacing w:before="22"/>
              <w:ind w:left="29"/>
              <w:rPr>
                <w:sz w:val="16"/>
              </w:rPr>
            </w:pPr>
            <w:r>
              <w:rPr>
                <w:sz w:val="16"/>
              </w:rPr>
              <w:t>warning</w:t>
            </w:r>
          </w:p>
        </w:tc>
      </w:tr>
      <w:tr w:rsidR="00FE1532">
        <w:trPr>
          <w:trHeight w:val="362"/>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0"/>
              <w:ind w:left="30"/>
              <w:rPr>
                <w:sz w:val="16"/>
              </w:rPr>
            </w:pPr>
            <w:r>
              <w:rPr>
                <w:sz w:val="16"/>
              </w:rPr>
              <w:t>ARG3</w:t>
            </w:r>
          </w:p>
        </w:tc>
        <w:tc>
          <w:tcPr>
            <w:tcW w:w="1200" w:type="dxa"/>
          </w:tcPr>
          <w:p w:rsidR="00FE1532" w:rsidRDefault="0070048F">
            <w:pPr>
              <w:pStyle w:val="TableParagraph"/>
              <w:spacing w:before="20"/>
              <w:ind w:left="29"/>
              <w:rPr>
                <w:sz w:val="16"/>
              </w:rPr>
            </w:pPr>
            <w:r>
              <w:rPr>
                <w:sz w:val="16"/>
              </w:rPr>
              <w:t>critical</w:t>
            </w:r>
          </w:p>
        </w:tc>
      </w:tr>
      <w:tr w:rsidR="00FE1532">
        <w:trPr>
          <w:trHeight w:val="261"/>
        </w:trPr>
        <w:tc>
          <w:tcPr>
            <w:tcW w:w="2975" w:type="dxa"/>
            <w:vMerge w:val="restart"/>
          </w:tcPr>
          <w:p w:rsidR="00FE1532" w:rsidRDefault="0070048F">
            <w:pPr>
              <w:pStyle w:val="TableParagraph"/>
              <w:spacing w:before="18"/>
              <w:ind w:left="28"/>
              <w:rPr>
                <w:b/>
                <w:sz w:val="16"/>
              </w:rPr>
            </w:pPr>
            <w:r>
              <w:rPr>
                <w:b/>
                <w:sz w:val="16"/>
              </w:rPr>
              <w:t>check_centreon_nt</w:t>
            </w:r>
          </w:p>
          <w:p w:rsidR="00FE1532" w:rsidRDefault="0070048F">
            <w:pPr>
              <w:pStyle w:val="TableParagraph"/>
              <w:spacing w:before="150" w:line="276" w:lineRule="auto"/>
              <w:ind w:left="28" w:right="200"/>
              <w:rPr>
                <w:i/>
                <w:sz w:val="18"/>
              </w:rPr>
            </w:pPr>
            <w:r>
              <w:rPr>
                <w:i/>
                <w:sz w:val="18"/>
              </w:rPr>
              <w:t>Collecte les données depuis le service NSClient fonctionnant sur un serveur Windows</w:t>
            </w:r>
          </w:p>
        </w:tc>
        <w:tc>
          <w:tcPr>
            <w:tcW w:w="4537" w:type="dxa"/>
            <w:vMerge w:val="restart"/>
          </w:tcPr>
          <w:p w:rsidR="00FE1532" w:rsidRDefault="0070048F">
            <w:pPr>
              <w:pStyle w:val="TableParagraph"/>
              <w:spacing w:before="20"/>
              <w:ind w:left="30"/>
              <w:rPr>
                <w:sz w:val="16"/>
              </w:rPr>
            </w:pPr>
            <w:r>
              <w:rPr>
                <w:sz w:val="16"/>
              </w:rPr>
              <w:t>$USER1$/check_nt -H $HOSTADDRESS$ -p 12489 -v</w:t>
            </w:r>
          </w:p>
          <w:p w:rsidR="00FE1532" w:rsidRDefault="0070048F">
            <w:pPr>
              <w:pStyle w:val="TableParagraph"/>
              <w:spacing w:before="30"/>
              <w:ind w:left="30"/>
              <w:rPr>
                <w:sz w:val="16"/>
              </w:rPr>
            </w:pPr>
            <w:r>
              <w:rPr>
                <w:sz w:val="16"/>
              </w:rPr>
              <w:t>$ARG1$ -l $ARG2$ -s $ARG3$ -w $ARG4$ -c $ARG5$</w:t>
            </w:r>
          </w:p>
        </w:tc>
        <w:tc>
          <w:tcPr>
            <w:tcW w:w="932" w:type="dxa"/>
          </w:tcPr>
          <w:p w:rsidR="00FE1532" w:rsidRDefault="0070048F">
            <w:pPr>
              <w:pStyle w:val="TableParagraph"/>
              <w:spacing w:before="20"/>
              <w:ind w:left="30"/>
              <w:rPr>
                <w:sz w:val="16"/>
              </w:rPr>
            </w:pPr>
            <w:r>
              <w:rPr>
                <w:sz w:val="16"/>
              </w:rPr>
              <w:t>ARG1</w:t>
            </w:r>
          </w:p>
        </w:tc>
        <w:tc>
          <w:tcPr>
            <w:tcW w:w="1200" w:type="dxa"/>
          </w:tcPr>
          <w:p w:rsidR="00FE1532" w:rsidRDefault="0070048F">
            <w:pPr>
              <w:pStyle w:val="TableParagraph"/>
              <w:spacing w:before="20"/>
              <w:ind w:left="29"/>
              <w:rPr>
                <w:sz w:val="16"/>
              </w:rPr>
            </w:pPr>
            <w:r>
              <w:rPr>
                <w:sz w:val="16"/>
              </w:rPr>
              <w:t>variable</w:t>
            </w:r>
          </w:p>
        </w:tc>
      </w:tr>
      <w:tr w:rsidR="00FE1532">
        <w:trPr>
          <w:trHeight w:val="26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ARG2</w:t>
            </w:r>
          </w:p>
        </w:tc>
        <w:tc>
          <w:tcPr>
            <w:tcW w:w="1200" w:type="dxa"/>
          </w:tcPr>
          <w:p w:rsidR="00FE1532" w:rsidRDefault="0070048F">
            <w:pPr>
              <w:pStyle w:val="TableParagraph"/>
              <w:spacing w:before="22"/>
              <w:ind w:left="29"/>
              <w:rPr>
                <w:sz w:val="16"/>
              </w:rPr>
            </w:pPr>
            <w:r>
              <w:rPr>
                <w:sz w:val="16"/>
              </w:rPr>
              <w:t>params</w:t>
            </w:r>
          </w:p>
        </w:tc>
      </w:tr>
      <w:tr w:rsidR="00FE1532">
        <w:trPr>
          <w:trHeight w:val="261"/>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0"/>
              <w:ind w:left="30"/>
              <w:rPr>
                <w:sz w:val="16"/>
              </w:rPr>
            </w:pPr>
            <w:r>
              <w:rPr>
                <w:sz w:val="16"/>
              </w:rPr>
              <w:t>ARG3</w:t>
            </w:r>
          </w:p>
        </w:tc>
        <w:tc>
          <w:tcPr>
            <w:tcW w:w="1200" w:type="dxa"/>
          </w:tcPr>
          <w:p w:rsidR="00FE1532" w:rsidRDefault="0070048F">
            <w:pPr>
              <w:pStyle w:val="TableParagraph"/>
              <w:spacing w:before="20"/>
              <w:ind w:left="29"/>
              <w:rPr>
                <w:sz w:val="16"/>
              </w:rPr>
            </w:pPr>
            <w:r>
              <w:rPr>
                <w:sz w:val="16"/>
              </w:rPr>
              <w:t>password</w:t>
            </w:r>
          </w:p>
        </w:tc>
      </w:tr>
      <w:tr w:rsidR="00FE1532">
        <w:trPr>
          <w:trHeight w:val="26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ARG4</w:t>
            </w:r>
          </w:p>
        </w:tc>
        <w:tc>
          <w:tcPr>
            <w:tcW w:w="1200" w:type="dxa"/>
          </w:tcPr>
          <w:p w:rsidR="00FE1532" w:rsidRDefault="0070048F">
            <w:pPr>
              <w:pStyle w:val="TableParagraph"/>
              <w:spacing w:before="22"/>
              <w:ind w:left="29"/>
              <w:rPr>
                <w:sz w:val="16"/>
              </w:rPr>
            </w:pPr>
            <w:r>
              <w:rPr>
                <w:sz w:val="16"/>
              </w:rPr>
              <w:t>warning</w:t>
            </w:r>
          </w:p>
        </w:tc>
      </w:tr>
      <w:tr w:rsidR="00FE1532">
        <w:trPr>
          <w:trHeight w:val="261"/>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0"/>
              <w:ind w:left="30"/>
              <w:rPr>
                <w:sz w:val="16"/>
              </w:rPr>
            </w:pPr>
            <w:r>
              <w:rPr>
                <w:sz w:val="16"/>
              </w:rPr>
              <w:t>ARG5</w:t>
            </w:r>
          </w:p>
        </w:tc>
        <w:tc>
          <w:tcPr>
            <w:tcW w:w="1200" w:type="dxa"/>
          </w:tcPr>
          <w:p w:rsidR="00FE1532" w:rsidRDefault="0070048F">
            <w:pPr>
              <w:pStyle w:val="TableParagraph"/>
              <w:spacing w:before="20"/>
              <w:ind w:left="29"/>
              <w:rPr>
                <w:sz w:val="16"/>
              </w:rPr>
            </w:pPr>
            <w:r>
              <w:rPr>
                <w:sz w:val="16"/>
              </w:rPr>
              <w:t>critical</w:t>
            </w:r>
          </w:p>
        </w:tc>
      </w:tr>
      <w:tr w:rsidR="00FE1532">
        <w:trPr>
          <w:trHeight w:val="621"/>
        </w:trPr>
        <w:tc>
          <w:tcPr>
            <w:tcW w:w="2975" w:type="dxa"/>
          </w:tcPr>
          <w:p w:rsidR="00FE1532" w:rsidRDefault="0070048F">
            <w:pPr>
              <w:pStyle w:val="TableParagraph"/>
              <w:spacing w:before="20"/>
              <w:ind w:left="28"/>
              <w:rPr>
                <w:b/>
                <w:sz w:val="16"/>
              </w:rPr>
            </w:pPr>
            <w:r>
              <w:rPr>
                <w:b/>
                <w:sz w:val="16"/>
              </w:rPr>
              <w:t>check_centreon_ping</w:t>
            </w:r>
          </w:p>
          <w:p w:rsidR="00FE1532" w:rsidRDefault="0070048F">
            <w:pPr>
              <w:pStyle w:val="TableParagraph"/>
              <w:spacing w:before="148"/>
              <w:ind w:left="28"/>
              <w:rPr>
                <w:i/>
                <w:sz w:val="18"/>
              </w:rPr>
            </w:pPr>
            <w:r>
              <w:rPr>
                <w:i/>
                <w:sz w:val="18"/>
              </w:rPr>
              <w:t>Vérifie la connectivité avec un hôte</w:t>
            </w:r>
          </w:p>
        </w:tc>
        <w:tc>
          <w:tcPr>
            <w:tcW w:w="4537" w:type="dxa"/>
          </w:tcPr>
          <w:p w:rsidR="00FE1532" w:rsidRDefault="0070048F">
            <w:pPr>
              <w:pStyle w:val="TableParagraph"/>
              <w:spacing w:before="22"/>
              <w:ind w:left="30"/>
              <w:rPr>
                <w:sz w:val="16"/>
              </w:rPr>
            </w:pPr>
            <w:r>
              <w:rPr>
                <w:sz w:val="16"/>
              </w:rPr>
              <w:t>$USER1$/check_icmp -H $HOSTADDRESS$ -n $ARG1$</w:t>
            </w:r>
          </w:p>
        </w:tc>
        <w:tc>
          <w:tcPr>
            <w:tcW w:w="932" w:type="dxa"/>
          </w:tcPr>
          <w:p w:rsidR="00FE1532" w:rsidRDefault="0070048F">
            <w:pPr>
              <w:pStyle w:val="TableParagraph"/>
              <w:spacing w:before="22"/>
              <w:ind w:left="30"/>
              <w:rPr>
                <w:sz w:val="16"/>
              </w:rPr>
            </w:pPr>
            <w:r>
              <w:rPr>
                <w:sz w:val="16"/>
              </w:rPr>
              <w:t>ARG1</w:t>
            </w:r>
          </w:p>
        </w:tc>
        <w:tc>
          <w:tcPr>
            <w:tcW w:w="1200" w:type="dxa"/>
          </w:tcPr>
          <w:p w:rsidR="00FE1532" w:rsidRDefault="0070048F">
            <w:pPr>
              <w:pStyle w:val="TableParagraph"/>
              <w:spacing w:before="22"/>
              <w:ind w:left="29"/>
              <w:rPr>
                <w:sz w:val="16"/>
              </w:rPr>
            </w:pPr>
            <w:r>
              <w:rPr>
                <w:sz w:val="16"/>
              </w:rPr>
              <w:t>count</w:t>
            </w:r>
          </w:p>
        </w:tc>
      </w:tr>
      <w:tr w:rsidR="00FE1532">
        <w:trPr>
          <w:trHeight w:val="897"/>
        </w:trPr>
        <w:tc>
          <w:tcPr>
            <w:tcW w:w="2975" w:type="dxa"/>
          </w:tcPr>
          <w:p w:rsidR="00FE1532" w:rsidRDefault="0070048F">
            <w:pPr>
              <w:pStyle w:val="TableParagraph"/>
              <w:spacing w:before="20"/>
              <w:ind w:left="28"/>
              <w:rPr>
                <w:b/>
                <w:sz w:val="16"/>
              </w:rPr>
            </w:pPr>
            <w:r>
              <w:rPr>
                <w:b/>
                <w:sz w:val="16"/>
              </w:rPr>
              <w:t>check_centreon_process</w:t>
            </w:r>
          </w:p>
          <w:p w:rsidR="00FE1532" w:rsidRDefault="0070048F">
            <w:pPr>
              <w:pStyle w:val="TableParagraph"/>
              <w:spacing w:before="148" w:line="276" w:lineRule="auto"/>
              <w:ind w:left="28" w:right="80"/>
              <w:rPr>
                <w:i/>
                <w:sz w:val="18"/>
              </w:rPr>
            </w:pPr>
            <w:r>
              <w:rPr>
                <w:i/>
                <w:sz w:val="18"/>
              </w:rPr>
              <w:t>Vérifie si un processus est en cours d'exécution</w:t>
            </w:r>
          </w:p>
        </w:tc>
        <w:tc>
          <w:tcPr>
            <w:tcW w:w="4537" w:type="dxa"/>
          </w:tcPr>
          <w:p w:rsidR="00FE1532" w:rsidRDefault="0070048F">
            <w:pPr>
              <w:pStyle w:val="TableParagraph"/>
              <w:spacing w:before="22"/>
              <w:ind w:left="30"/>
              <w:rPr>
                <w:sz w:val="16"/>
              </w:rPr>
            </w:pPr>
            <w:r>
              <w:rPr>
                <w:sz w:val="16"/>
              </w:rPr>
              <w:t>$USER1$/check_centreon_snmp_process -H</w:t>
            </w:r>
          </w:p>
          <w:p w:rsidR="00FE1532" w:rsidRDefault="0070048F">
            <w:pPr>
              <w:pStyle w:val="TableParagraph"/>
              <w:spacing w:before="28"/>
              <w:ind w:left="30"/>
              <w:rPr>
                <w:sz w:val="16"/>
              </w:rPr>
            </w:pPr>
            <w:r>
              <w:rPr>
                <w:sz w:val="16"/>
              </w:rPr>
              <w:t>$HOSTADDRESS$ -v $_HOSTSNMPVERSION$ -C</w:t>
            </w:r>
          </w:p>
          <w:p w:rsidR="00FE1532" w:rsidRDefault="0070048F">
            <w:pPr>
              <w:pStyle w:val="TableParagraph"/>
              <w:spacing w:before="27"/>
              <w:ind w:left="30"/>
              <w:rPr>
                <w:sz w:val="16"/>
              </w:rPr>
            </w:pPr>
            <w:r>
              <w:rPr>
                <w:sz w:val="16"/>
              </w:rPr>
              <w:t>$_HOSTSNMPCOMMUNITY$ -n -p $ARG1$ -w $ARG2$ -c</w:t>
            </w:r>
          </w:p>
          <w:p w:rsidR="00FE1532" w:rsidRDefault="0070048F">
            <w:pPr>
              <w:pStyle w:val="TableParagraph"/>
              <w:spacing w:before="27"/>
              <w:ind w:left="30"/>
              <w:rPr>
                <w:sz w:val="16"/>
              </w:rPr>
            </w:pPr>
            <w:r>
              <w:rPr>
                <w:sz w:val="16"/>
              </w:rPr>
              <w:t>$ARG3$</w:t>
            </w:r>
          </w:p>
        </w:tc>
        <w:tc>
          <w:tcPr>
            <w:tcW w:w="932" w:type="dxa"/>
          </w:tcPr>
          <w:p w:rsidR="00FE1532" w:rsidRDefault="0070048F">
            <w:pPr>
              <w:pStyle w:val="TableParagraph"/>
              <w:spacing w:before="22"/>
              <w:ind w:left="30"/>
              <w:rPr>
                <w:sz w:val="16"/>
              </w:rPr>
            </w:pPr>
            <w:r>
              <w:rPr>
                <w:sz w:val="16"/>
              </w:rPr>
              <w:t>ARG1</w:t>
            </w:r>
          </w:p>
        </w:tc>
        <w:tc>
          <w:tcPr>
            <w:tcW w:w="1200" w:type="dxa"/>
          </w:tcPr>
          <w:p w:rsidR="00FE1532" w:rsidRDefault="0070048F">
            <w:pPr>
              <w:pStyle w:val="TableParagraph"/>
              <w:spacing w:before="22"/>
              <w:ind w:left="29"/>
              <w:rPr>
                <w:sz w:val="16"/>
              </w:rPr>
            </w:pPr>
            <w:r>
              <w:rPr>
                <w:sz w:val="16"/>
              </w:rPr>
              <w:t>process name</w:t>
            </w:r>
          </w:p>
        </w:tc>
      </w:tr>
      <w:tr w:rsidR="00FE1532">
        <w:trPr>
          <w:trHeight w:val="261"/>
        </w:trPr>
        <w:tc>
          <w:tcPr>
            <w:tcW w:w="2975" w:type="dxa"/>
            <w:vMerge w:val="restart"/>
          </w:tcPr>
          <w:p w:rsidR="00FE1532" w:rsidRDefault="0070048F">
            <w:pPr>
              <w:pStyle w:val="TableParagraph"/>
              <w:spacing w:before="20"/>
              <w:ind w:left="28"/>
              <w:rPr>
                <w:b/>
                <w:sz w:val="16"/>
              </w:rPr>
            </w:pPr>
            <w:r>
              <w:rPr>
                <w:b/>
                <w:sz w:val="16"/>
              </w:rPr>
              <w:t>check_centreon_remote_storage</w:t>
            </w:r>
          </w:p>
          <w:p w:rsidR="00FE1532" w:rsidRDefault="0070048F">
            <w:pPr>
              <w:pStyle w:val="TableParagraph"/>
              <w:spacing w:before="148" w:line="276" w:lineRule="auto"/>
              <w:ind w:left="28" w:right="290"/>
              <w:rPr>
                <w:i/>
                <w:sz w:val="18"/>
              </w:rPr>
            </w:pPr>
            <w:r>
              <w:rPr>
                <w:i/>
                <w:sz w:val="18"/>
              </w:rPr>
              <w:t>Vérifie l’espace disponible sur un disque</w:t>
            </w:r>
          </w:p>
        </w:tc>
        <w:tc>
          <w:tcPr>
            <w:tcW w:w="4537" w:type="dxa"/>
            <w:vMerge w:val="restart"/>
          </w:tcPr>
          <w:p w:rsidR="00FE1532" w:rsidRDefault="0070048F">
            <w:pPr>
              <w:pStyle w:val="TableParagraph"/>
              <w:spacing w:before="22"/>
              <w:ind w:left="30"/>
              <w:rPr>
                <w:sz w:val="16"/>
              </w:rPr>
            </w:pPr>
            <w:r>
              <w:rPr>
                <w:sz w:val="16"/>
              </w:rPr>
              <w:t>$USER1$/check_centreon_snmp_remote_storage -H</w:t>
            </w:r>
          </w:p>
          <w:p w:rsidR="00FE1532" w:rsidRDefault="0070048F">
            <w:pPr>
              <w:pStyle w:val="TableParagraph"/>
              <w:spacing w:before="28"/>
              <w:ind w:left="30"/>
              <w:rPr>
                <w:sz w:val="16"/>
              </w:rPr>
            </w:pPr>
            <w:r>
              <w:rPr>
                <w:sz w:val="16"/>
              </w:rPr>
              <w:t>$HOSTADDRESS$ -n -d $ARG1$ -w $ARG2$ -c $ARG3$</w:t>
            </w:r>
            <w:r>
              <w:rPr>
                <w:spacing w:val="-9"/>
                <w:sz w:val="16"/>
              </w:rPr>
              <w:t xml:space="preserve"> </w:t>
            </w:r>
            <w:r>
              <w:rPr>
                <w:sz w:val="16"/>
              </w:rPr>
              <w:t>-v</w:t>
            </w:r>
          </w:p>
          <w:p w:rsidR="00FE1532" w:rsidRDefault="0070048F">
            <w:pPr>
              <w:pStyle w:val="TableParagraph"/>
              <w:spacing w:before="27"/>
              <w:ind w:left="30"/>
              <w:rPr>
                <w:sz w:val="16"/>
              </w:rPr>
            </w:pPr>
            <w:r>
              <w:rPr>
                <w:sz w:val="16"/>
              </w:rPr>
              <w:t>$_HOSTSNMPVERSION$ -C</w:t>
            </w:r>
            <w:r>
              <w:rPr>
                <w:spacing w:val="-10"/>
                <w:sz w:val="16"/>
              </w:rPr>
              <w:t xml:space="preserve"> </w:t>
            </w:r>
            <w:r>
              <w:rPr>
                <w:sz w:val="16"/>
              </w:rPr>
              <w:t>$_HOSTSNMPCOMMUNITY$</w:t>
            </w:r>
          </w:p>
        </w:tc>
        <w:tc>
          <w:tcPr>
            <w:tcW w:w="932" w:type="dxa"/>
          </w:tcPr>
          <w:p w:rsidR="00FE1532" w:rsidRDefault="0070048F">
            <w:pPr>
              <w:pStyle w:val="TableParagraph"/>
              <w:spacing w:before="22"/>
              <w:ind w:left="30"/>
              <w:rPr>
                <w:sz w:val="16"/>
              </w:rPr>
            </w:pPr>
            <w:r>
              <w:rPr>
                <w:sz w:val="16"/>
              </w:rPr>
              <w:t>ARG1</w:t>
            </w:r>
          </w:p>
        </w:tc>
        <w:tc>
          <w:tcPr>
            <w:tcW w:w="1200" w:type="dxa"/>
          </w:tcPr>
          <w:p w:rsidR="00FE1532" w:rsidRDefault="0070048F">
            <w:pPr>
              <w:pStyle w:val="TableParagraph"/>
              <w:spacing w:before="22"/>
              <w:ind w:left="29"/>
              <w:rPr>
                <w:sz w:val="16"/>
              </w:rPr>
            </w:pPr>
            <w:r>
              <w:rPr>
                <w:sz w:val="16"/>
              </w:rPr>
              <w:t>disk number</w:t>
            </w:r>
          </w:p>
        </w:tc>
      </w:tr>
      <w:tr w:rsidR="00FE1532">
        <w:trPr>
          <w:trHeight w:val="26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ARG2</w:t>
            </w:r>
          </w:p>
        </w:tc>
        <w:tc>
          <w:tcPr>
            <w:tcW w:w="1200" w:type="dxa"/>
          </w:tcPr>
          <w:p w:rsidR="00FE1532" w:rsidRDefault="0070048F">
            <w:pPr>
              <w:pStyle w:val="TableParagraph"/>
              <w:spacing w:before="22"/>
              <w:ind w:left="29"/>
              <w:rPr>
                <w:sz w:val="16"/>
              </w:rPr>
            </w:pPr>
            <w:r>
              <w:rPr>
                <w:sz w:val="16"/>
              </w:rPr>
              <w:t>warning</w:t>
            </w:r>
          </w:p>
        </w:tc>
      </w:tr>
      <w:tr w:rsidR="00FE1532">
        <w:trPr>
          <w:trHeight w:val="32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0"/>
              <w:ind w:left="30"/>
              <w:rPr>
                <w:sz w:val="16"/>
              </w:rPr>
            </w:pPr>
            <w:r>
              <w:rPr>
                <w:sz w:val="16"/>
              </w:rPr>
              <w:t>ARG3</w:t>
            </w:r>
          </w:p>
        </w:tc>
        <w:tc>
          <w:tcPr>
            <w:tcW w:w="1200" w:type="dxa"/>
          </w:tcPr>
          <w:p w:rsidR="00FE1532" w:rsidRDefault="0070048F">
            <w:pPr>
              <w:pStyle w:val="TableParagraph"/>
              <w:spacing w:before="20"/>
              <w:ind w:left="29"/>
              <w:rPr>
                <w:sz w:val="16"/>
              </w:rPr>
            </w:pPr>
            <w:r>
              <w:rPr>
                <w:sz w:val="16"/>
              </w:rPr>
              <w:t>critical</w:t>
            </w:r>
          </w:p>
        </w:tc>
      </w:tr>
      <w:tr w:rsidR="00FE1532">
        <w:trPr>
          <w:trHeight w:val="261"/>
        </w:trPr>
        <w:tc>
          <w:tcPr>
            <w:tcW w:w="2975" w:type="dxa"/>
            <w:vMerge w:val="restart"/>
          </w:tcPr>
          <w:p w:rsidR="00FE1532" w:rsidRDefault="0070048F">
            <w:pPr>
              <w:pStyle w:val="TableParagraph"/>
              <w:spacing w:before="18"/>
              <w:ind w:left="28"/>
              <w:rPr>
                <w:b/>
                <w:sz w:val="16"/>
              </w:rPr>
            </w:pPr>
            <w:r>
              <w:rPr>
                <w:b/>
                <w:sz w:val="16"/>
              </w:rPr>
              <w:t>check_centreon_snmp_proc_detailed</w:t>
            </w:r>
          </w:p>
          <w:p w:rsidR="00FE1532" w:rsidRDefault="0070048F">
            <w:pPr>
              <w:pStyle w:val="TableParagraph"/>
              <w:spacing w:before="150" w:line="276" w:lineRule="auto"/>
              <w:ind w:left="28" w:right="90"/>
              <w:rPr>
                <w:i/>
                <w:sz w:val="18"/>
              </w:rPr>
            </w:pPr>
            <w:r>
              <w:rPr>
                <w:i/>
                <w:sz w:val="18"/>
              </w:rPr>
              <w:t>Retourne l’espace mémoire occupé par un processus</w:t>
            </w:r>
          </w:p>
        </w:tc>
        <w:tc>
          <w:tcPr>
            <w:tcW w:w="4537" w:type="dxa"/>
            <w:vMerge w:val="restart"/>
          </w:tcPr>
          <w:p w:rsidR="00FE1532" w:rsidRDefault="0070048F">
            <w:pPr>
              <w:pStyle w:val="TableParagraph"/>
              <w:spacing w:before="20"/>
              <w:ind w:left="30"/>
              <w:rPr>
                <w:sz w:val="16"/>
              </w:rPr>
            </w:pPr>
            <w:r>
              <w:rPr>
                <w:sz w:val="16"/>
              </w:rPr>
              <w:t>$USER1$/check_centreon_snmp_process_detailed -H</w:t>
            </w:r>
          </w:p>
          <w:p w:rsidR="00FE1532" w:rsidRDefault="0070048F">
            <w:pPr>
              <w:pStyle w:val="TableParagraph"/>
              <w:spacing w:before="30"/>
              <w:ind w:left="30"/>
              <w:rPr>
                <w:sz w:val="16"/>
              </w:rPr>
            </w:pPr>
            <w:r>
              <w:rPr>
                <w:sz w:val="16"/>
              </w:rPr>
              <w:t>$HOSTADDRESS$ -v $_HOSTSNMPVERSION$ -C</w:t>
            </w:r>
          </w:p>
          <w:p w:rsidR="00FE1532" w:rsidRDefault="0070048F">
            <w:pPr>
              <w:pStyle w:val="TableParagraph"/>
              <w:spacing w:before="27"/>
              <w:ind w:left="30"/>
              <w:rPr>
                <w:sz w:val="16"/>
              </w:rPr>
            </w:pPr>
            <w:r>
              <w:rPr>
                <w:sz w:val="16"/>
              </w:rPr>
              <w:t>$_HOSTSNMPCOMMUNITY$ -n $ARG1$ -m $ARG2$</w:t>
            </w:r>
          </w:p>
        </w:tc>
        <w:tc>
          <w:tcPr>
            <w:tcW w:w="932" w:type="dxa"/>
          </w:tcPr>
          <w:p w:rsidR="00FE1532" w:rsidRDefault="0070048F">
            <w:pPr>
              <w:pStyle w:val="TableParagraph"/>
              <w:spacing w:before="20"/>
              <w:ind w:left="30"/>
              <w:rPr>
                <w:sz w:val="16"/>
              </w:rPr>
            </w:pPr>
            <w:r>
              <w:rPr>
                <w:sz w:val="16"/>
              </w:rPr>
              <w:t>ARG1</w:t>
            </w:r>
          </w:p>
        </w:tc>
        <w:tc>
          <w:tcPr>
            <w:tcW w:w="1200" w:type="dxa"/>
          </w:tcPr>
          <w:p w:rsidR="00FE1532" w:rsidRDefault="0070048F">
            <w:pPr>
              <w:pStyle w:val="TableParagraph"/>
              <w:spacing w:before="20"/>
              <w:ind w:left="29"/>
              <w:rPr>
                <w:sz w:val="16"/>
              </w:rPr>
            </w:pPr>
            <w:r>
              <w:rPr>
                <w:sz w:val="16"/>
              </w:rPr>
              <w:t>process name</w:t>
            </w:r>
          </w:p>
        </w:tc>
      </w:tr>
      <w:tr w:rsidR="00FE1532">
        <w:trPr>
          <w:trHeight w:val="592"/>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ARG2</w:t>
            </w:r>
          </w:p>
        </w:tc>
        <w:tc>
          <w:tcPr>
            <w:tcW w:w="1200" w:type="dxa"/>
          </w:tcPr>
          <w:p w:rsidR="00FE1532" w:rsidRDefault="0070048F">
            <w:pPr>
              <w:pStyle w:val="TableParagraph"/>
              <w:spacing w:before="22" w:line="276" w:lineRule="auto"/>
              <w:ind w:left="29" w:right="407"/>
              <w:rPr>
                <w:sz w:val="16"/>
              </w:rPr>
            </w:pPr>
            <w:r>
              <w:rPr>
                <w:sz w:val="16"/>
              </w:rPr>
              <w:t>memory thresholds</w:t>
            </w:r>
          </w:p>
        </w:tc>
      </w:tr>
      <w:tr w:rsidR="00FE1532">
        <w:trPr>
          <w:trHeight w:val="261"/>
        </w:trPr>
        <w:tc>
          <w:tcPr>
            <w:tcW w:w="2975" w:type="dxa"/>
            <w:vMerge w:val="restart"/>
          </w:tcPr>
          <w:p w:rsidR="00FE1532" w:rsidRDefault="0070048F">
            <w:pPr>
              <w:pStyle w:val="TableParagraph"/>
              <w:spacing w:before="18"/>
              <w:ind w:left="28"/>
              <w:rPr>
                <w:b/>
                <w:sz w:val="16"/>
              </w:rPr>
            </w:pPr>
            <w:r>
              <w:rPr>
                <w:b/>
                <w:sz w:val="16"/>
              </w:rPr>
              <w:t>check_centreon_snmp_value</w:t>
            </w:r>
          </w:p>
          <w:p w:rsidR="00FE1532" w:rsidRDefault="0070048F">
            <w:pPr>
              <w:pStyle w:val="TableParagraph"/>
              <w:spacing w:before="147" w:line="278" w:lineRule="auto"/>
              <w:ind w:left="28" w:right="690"/>
              <w:rPr>
                <w:i/>
                <w:sz w:val="18"/>
              </w:rPr>
            </w:pPr>
            <w:r>
              <w:rPr>
                <w:i/>
                <w:sz w:val="18"/>
              </w:rPr>
              <w:t>Retourne la valeur d’un OID particulier</w:t>
            </w:r>
          </w:p>
        </w:tc>
        <w:tc>
          <w:tcPr>
            <w:tcW w:w="4537" w:type="dxa"/>
            <w:vMerge w:val="restart"/>
          </w:tcPr>
          <w:p w:rsidR="00FE1532" w:rsidRDefault="0070048F">
            <w:pPr>
              <w:pStyle w:val="TableParagraph"/>
              <w:spacing w:before="20"/>
              <w:ind w:left="30"/>
              <w:rPr>
                <w:sz w:val="16"/>
              </w:rPr>
            </w:pPr>
            <w:r>
              <w:rPr>
                <w:sz w:val="16"/>
              </w:rPr>
              <w:t>$USER1$/check_centreon_snmp_value -H</w:t>
            </w:r>
          </w:p>
          <w:p w:rsidR="00FE1532" w:rsidRDefault="0070048F">
            <w:pPr>
              <w:pStyle w:val="TableParagraph"/>
              <w:spacing w:before="27"/>
              <w:ind w:left="30"/>
              <w:rPr>
                <w:sz w:val="16"/>
              </w:rPr>
            </w:pPr>
            <w:r>
              <w:rPr>
                <w:sz w:val="16"/>
              </w:rPr>
              <w:t>$HOSTADDRESS$ -v $_HOSTSNMPVERSION$ -C</w:t>
            </w:r>
          </w:p>
          <w:p w:rsidR="00FE1532" w:rsidRDefault="0070048F">
            <w:pPr>
              <w:pStyle w:val="TableParagraph"/>
              <w:spacing w:before="30"/>
              <w:ind w:left="30"/>
              <w:rPr>
                <w:sz w:val="16"/>
              </w:rPr>
            </w:pPr>
            <w:r>
              <w:rPr>
                <w:sz w:val="16"/>
              </w:rPr>
              <w:t>$_HOSTSNMPCOMMUNITY$ -o $ARG1$ -w $ARG2$ -c</w:t>
            </w:r>
          </w:p>
          <w:p w:rsidR="00FE1532" w:rsidRDefault="0070048F">
            <w:pPr>
              <w:pStyle w:val="TableParagraph"/>
              <w:spacing w:before="27"/>
              <w:ind w:left="30"/>
              <w:rPr>
                <w:sz w:val="16"/>
              </w:rPr>
            </w:pPr>
            <w:r>
              <w:rPr>
                <w:sz w:val="16"/>
              </w:rPr>
              <w:t>$ARG3$</w:t>
            </w:r>
          </w:p>
        </w:tc>
        <w:tc>
          <w:tcPr>
            <w:tcW w:w="932" w:type="dxa"/>
          </w:tcPr>
          <w:p w:rsidR="00FE1532" w:rsidRDefault="0070048F">
            <w:pPr>
              <w:pStyle w:val="TableParagraph"/>
              <w:spacing w:before="20"/>
              <w:ind w:left="30"/>
              <w:rPr>
                <w:sz w:val="16"/>
              </w:rPr>
            </w:pPr>
            <w:r>
              <w:rPr>
                <w:sz w:val="16"/>
              </w:rPr>
              <w:t>ARG1</w:t>
            </w:r>
          </w:p>
        </w:tc>
        <w:tc>
          <w:tcPr>
            <w:tcW w:w="1200" w:type="dxa"/>
          </w:tcPr>
          <w:p w:rsidR="00FE1532" w:rsidRDefault="0070048F">
            <w:pPr>
              <w:pStyle w:val="TableParagraph"/>
              <w:spacing w:before="20"/>
              <w:ind w:left="29"/>
              <w:rPr>
                <w:sz w:val="16"/>
              </w:rPr>
            </w:pPr>
            <w:r>
              <w:rPr>
                <w:sz w:val="16"/>
              </w:rPr>
              <w:t>OID</w:t>
            </w:r>
          </w:p>
        </w:tc>
      </w:tr>
      <w:tr w:rsidR="00FE1532">
        <w:trPr>
          <w:trHeight w:val="26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ARG2</w:t>
            </w:r>
          </w:p>
        </w:tc>
        <w:tc>
          <w:tcPr>
            <w:tcW w:w="1200" w:type="dxa"/>
          </w:tcPr>
          <w:p w:rsidR="00FE1532" w:rsidRDefault="0070048F">
            <w:pPr>
              <w:pStyle w:val="TableParagraph"/>
              <w:spacing w:before="22"/>
              <w:ind w:left="29"/>
              <w:rPr>
                <w:sz w:val="16"/>
              </w:rPr>
            </w:pPr>
            <w:r>
              <w:rPr>
                <w:sz w:val="16"/>
              </w:rPr>
              <w:t>warning</w:t>
            </w:r>
          </w:p>
        </w:tc>
      </w:tr>
      <w:tr w:rsidR="00FE1532">
        <w:trPr>
          <w:trHeight w:val="362"/>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0"/>
              <w:ind w:left="30"/>
              <w:rPr>
                <w:sz w:val="16"/>
              </w:rPr>
            </w:pPr>
            <w:r>
              <w:rPr>
                <w:sz w:val="16"/>
              </w:rPr>
              <w:t>ARG3</w:t>
            </w:r>
          </w:p>
        </w:tc>
        <w:tc>
          <w:tcPr>
            <w:tcW w:w="1200" w:type="dxa"/>
          </w:tcPr>
          <w:p w:rsidR="00FE1532" w:rsidRDefault="0070048F">
            <w:pPr>
              <w:pStyle w:val="TableParagraph"/>
              <w:spacing w:before="20"/>
              <w:ind w:left="29"/>
              <w:rPr>
                <w:sz w:val="16"/>
              </w:rPr>
            </w:pPr>
            <w:r>
              <w:rPr>
                <w:sz w:val="16"/>
              </w:rPr>
              <w:t>critical</w:t>
            </w:r>
          </w:p>
        </w:tc>
      </w:tr>
      <w:tr w:rsidR="00FE1532">
        <w:trPr>
          <w:trHeight w:val="261"/>
        </w:trPr>
        <w:tc>
          <w:tcPr>
            <w:tcW w:w="2975" w:type="dxa"/>
            <w:vMerge w:val="restart"/>
          </w:tcPr>
          <w:p w:rsidR="00FE1532" w:rsidRDefault="0070048F">
            <w:pPr>
              <w:pStyle w:val="TableParagraph"/>
              <w:spacing w:before="18"/>
              <w:ind w:left="28"/>
              <w:rPr>
                <w:b/>
                <w:sz w:val="16"/>
              </w:rPr>
            </w:pPr>
            <w:r>
              <w:rPr>
                <w:b/>
                <w:sz w:val="16"/>
              </w:rPr>
              <w:t>check_centreon_traffic</w:t>
            </w:r>
          </w:p>
          <w:p w:rsidR="00FE1532" w:rsidRDefault="0070048F">
            <w:pPr>
              <w:pStyle w:val="TableParagraph"/>
              <w:spacing w:before="147" w:line="278" w:lineRule="auto"/>
              <w:ind w:left="28"/>
              <w:rPr>
                <w:i/>
                <w:sz w:val="18"/>
              </w:rPr>
            </w:pPr>
            <w:r>
              <w:rPr>
                <w:i/>
                <w:sz w:val="18"/>
              </w:rPr>
              <w:t>Renvoie la charge réseau d’une interface en pourcentage</w:t>
            </w:r>
          </w:p>
        </w:tc>
        <w:tc>
          <w:tcPr>
            <w:tcW w:w="4537" w:type="dxa"/>
            <w:vMerge w:val="restart"/>
          </w:tcPr>
          <w:p w:rsidR="00FE1532" w:rsidRDefault="0070048F">
            <w:pPr>
              <w:pStyle w:val="TableParagraph"/>
              <w:spacing w:before="20"/>
              <w:ind w:left="30"/>
              <w:rPr>
                <w:sz w:val="16"/>
              </w:rPr>
            </w:pPr>
            <w:r>
              <w:rPr>
                <w:sz w:val="16"/>
              </w:rPr>
              <w:t>$USER1$/check_centreon_snmp_traffic -H</w:t>
            </w:r>
          </w:p>
          <w:p w:rsidR="00FE1532" w:rsidRDefault="0070048F">
            <w:pPr>
              <w:pStyle w:val="TableParagraph"/>
              <w:spacing w:before="27"/>
              <w:ind w:left="30"/>
              <w:rPr>
                <w:sz w:val="16"/>
              </w:rPr>
            </w:pPr>
            <w:r>
              <w:rPr>
                <w:sz w:val="16"/>
              </w:rPr>
              <w:t>$HOSTADDRESS$ -n -i $ARG1$ -w $ARG2$ -c $ARG3$ -v</w:t>
            </w:r>
          </w:p>
          <w:p w:rsidR="00FE1532" w:rsidRDefault="0070048F">
            <w:pPr>
              <w:pStyle w:val="TableParagraph"/>
              <w:spacing w:before="30"/>
              <w:ind w:left="30"/>
              <w:rPr>
                <w:sz w:val="16"/>
              </w:rPr>
            </w:pPr>
            <w:r>
              <w:rPr>
                <w:sz w:val="16"/>
              </w:rPr>
              <w:t>$_HOSTSNMPVERSION$ -C $_HOSTSNMPCOMMUNITY$ --</w:t>
            </w:r>
          </w:p>
          <w:p w:rsidR="00FE1532" w:rsidRDefault="0070048F">
            <w:pPr>
              <w:pStyle w:val="TableParagraph"/>
              <w:spacing w:before="28"/>
              <w:ind w:left="30"/>
              <w:rPr>
                <w:sz w:val="16"/>
              </w:rPr>
            </w:pPr>
            <w:r>
              <w:rPr>
                <w:sz w:val="16"/>
              </w:rPr>
              <w:t>64-bits</w:t>
            </w:r>
          </w:p>
        </w:tc>
        <w:tc>
          <w:tcPr>
            <w:tcW w:w="932" w:type="dxa"/>
          </w:tcPr>
          <w:p w:rsidR="00FE1532" w:rsidRDefault="0070048F">
            <w:pPr>
              <w:pStyle w:val="TableParagraph"/>
              <w:spacing w:before="20"/>
              <w:ind w:left="30"/>
              <w:rPr>
                <w:sz w:val="16"/>
              </w:rPr>
            </w:pPr>
            <w:r>
              <w:rPr>
                <w:sz w:val="16"/>
              </w:rPr>
              <w:t>ARG1</w:t>
            </w:r>
          </w:p>
        </w:tc>
        <w:tc>
          <w:tcPr>
            <w:tcW w:w="1200" w:type="dxa"/>
          </w:tcPr>
          <w:p w:rsidR="00FE1532" w:rsidRDefault="0070048F">
            <w:pPr>
              <w:pStyle w:val="TableParagraph"/>
              <w:spacing w:before="20"/>
              <w:ind w:left="29"/>
              <w:rPr>
                <w:sz w:val="16"/>
              </w:rPr>
            </w:pPr>
            <w:r>
              <w:rPr>
                <w:sz w:val="16"/>
              </w:rPr>
              <w:t>interface</w:t>
            </w:r>
          </w:p>
        </w:tc>
      </w:tr>
      <w:tr w:rsidR="00FE1532">
        <w:trPr>
          <w:trHeight w:val="263"/>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2"/>
              <w:ind w:left="30"/>
              <w:rPr>
                <w:sz w:val="16"/>
              </w:rPr>
            </w:pPr>
            <w:r>
              <w:rPr>
                <w:sz w:val="16"/>
              </w:rPr>
              <w:t>ARG2</w:t>
            </w:r>
          </w:p>
        </w:tc>
        <w:tc>
          <w:tcPr>
            <w:tcW w:w="1200" w:type="dxa"/>
          </w:tcPr>
          <w:p w:rsidR="00FE1532" w:rsidRDefault="0070048F">
            <w:pPr>
              <w:pStyle w:val="TableParagraph"/>
              <w:spacing w:before="22"/>
              <w:ind w:left="29"/>
              <w:rPr>
                <w:sz w:val="16"/>
              </w:rPr>
            </w:pPr>
            <w:r>
              <w:rPr>
                <w:sz w:val="16"/>
              </w:rPr>
              <w:t>warning</w:t>
            </w:r>
          </w:p>
        </w:tc>
      </w:tr>
      <w:tr w:rsidR="00FE1532">
        <w:trPr>
          <w:trHeight w:val="362"/>
        </w:trPr>
        <w:tc>
          <w:tcPr>
            <w:tcW w:w="2975" w:type="dxa"/>
            <w:vMerge/>
            <w:tcBorders>
              <w:top w:val="nil"/>
            </w:tcBorders>
          </w:tcPr>
          <w:p w:rsidR="00FE1532" w:rsidRDefault="00FE1532">
            <w:pPr>
              <w:rPr>
                <w:sz w:val="2"/>
                <w:szCs w:val="2"/>
              </w:rPr>
            </w:pPr>
          </w:p>
        </w:tc>
        <w:tc>
          <w:tcPr>
            <w:tcW w:w="4537" w:type="dxa"/>
            <w:vMerge/>
            <w:tcBorders>
              <w:top w:val="nil"/>
            </w:tcBorders>
          </w:tcPr>
          <w:p w:rsidR="00FE1532" w:rsidRDefault="00FE1532">
            <w:pPr>
              <w:rPr>
                <w:sz w:val="2"/>
                <w:szCs w:val="2"/>
              </w:rPr>
            </w:pPr>
          </w:p>
        </w:tc>
        <w:tc>
          <w:tcPr>
            <w:tcW w:w="932" w:type="dxa"/>
          </w:tcPr>
          <w:p w:rsidR="00FE1532" w:rsidRDefault="0070048F">
            <w:pPr>
              <w:pStyle w:val="TableParagraph"/>
              <w:spacing w:before="21"/>
              <w:ind w:left="30"/>
              <w:rPr>
                <w:sz w:val="16"/>
              </w:rPr>
            </w:pPr>
            <w:r>
              <w:rPr>
                <w:sz w:val="16"/>
              </w:rPr>
              <w:t>ARG3</w:t>
            </w:r>
          </w:p>
        </w:tc>
        <w:tc>
          <w:tcPr>
            <w:tcW w:w="1200" w:type="dxa"/>
          </w:tcPr>
          <w:p w:rsidR="00FE1532" w:rsidRDefault="0070048F">
            <w:pPr>
              <w:pStyle w:val="TableParagraph"/>
              <w:spacing w:before="21"/>
              <w:ind w:left="29"/>
              <w:rPr>
                <w:sz w:val="16"/>
              </w:rPr>
            </w:pPr>
            <w:r>
              <w:rPr>
                <w:sz w:val="16"/>
              </w:rPr>
              <w:t>critical</w:t>
            </w:r>
          </w:p>
        </w:tc>
      </w:tr>
    </w:tbl>
    <w:p w:rsidR="00FE1532" w:rsidRDefault="00FE1532">
      <w:pPr>
        <w:rPr>
          <w:sz w:val="16"/>
        </w:rPr>
        <w:sectPr w:rsidR="00FE1532">
          <w:pgSz w:w="11910" w:h="16840"/>
          <w:pgMar w:top="1040" w:right="920" w:bottom="1140" w:left="920" w:header="0" w:footer="948" w:gutter="0"/>
          <w:cols w:space="720"/>
        </w:sectPr>
      </w:pPr>
    </w:p>
    <w:p w:rsidR="00FE1532" w:rsidRDefault="0070048F">
      <w:pPr>
        <w:pStyle w:val="Titre1"/>
      </w:pPr>
      <w:bookmarkStart w:id="11" w:name="_bookmark11"/>
      <w:bookmarkEnd w:id="11"/>
      <w:r>
        <w:lastRenderedPageBreak/>
        <w:t>Documentation spécifique au dossier B</w:t>
      </w:r>
    </w:p>
    <w:p w:rsidR="00FE1532" w:rsidRDefault="0070048F">
      <w:pPr>
        <w:pStyle w:val="Titre2"/>
        <w:spacing w:before="120"/>
        <w:ind w:right="767"/>
        <w:rPr>
          <w:u w:val="none"/>
        </w:rPr>
      </w:pPr>
      <w:r>
        <w:rPr>
          <w:noProof/>
          <w:lang w:bidi="ar-SA"/>
        </w:rPr>
        <w:drawing>
          <wp:anchor distT="0" distB="0" distL="0" distR="0" simplePos="0" relativeHeight="251645440" behindDoc="1" locked="0" layoutInCell="1" allowOverlap="1">
            <wp:simplePos x="0" y="0"/>
            <wp:positionH relativeFrom="page">
              <wp:posOffset>1308083</wp:posOffset>
            </wp:positionH>
            <wp:positionV relativeFrom="paragraph">
              <wp:posOffset>505661</wp:posOffset>
            </wp:positionV>
            <wp:extent cx="5028717" cy="20797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5028717" cy="2079783"/>
                    </a:xfrm>
                    <a:prstGeom prst="rect">
                      <a:avLst/>
                    </a:prstGeom>
                  </pic:spPr>
                </pic:pic>
              </a:graphicData>
            </a:graphic>
          </wp:anchor>
        </w:drawing>
      </w:r>
      <w:bookmarkStart w:id="12" w:name="_bookmark12"/>
      <w:bookmarkEnd w:id="12"/>
      <w:r>
        <w:rPr>
          <w:b/>
          <w:u w:val="thick"/>
        </w:rPr>
        <w:t>Document B1</w:t>
      </w:r>
      <w:r>
        <w:rPr>
          <w:b/>
          <w:u w:val="none"/>
        </w:rPr>
        <w:t xml:space="preserve"> </w:t>
      </w:r>
      <w:r>
        <w:rPr>
          <w:u w:val="none"/>
        </w:rPr>
        <w:t>: Graphe de débit du commutateur SW3-1 produit par la plateforme de supervision</w:t>
      </w:r>
    </w:p>
    <w:p w:rsidR="00FE1532" w:rsidRDefault="0070048F">
      <w:pPr>
        <w:pStyle w:val="Titre2"/>
        <w:spacing w:before="225"/>
        <w:rPr>
          <w:u w:val="none"/>
        </w:rPr>
      </w:pPr>
      <w:bookmarkStart w:id="13" w:name="_bookmark13"/>
      <w:bookmarkEnd w:id="13"/>
      <w:r>
        <w:rPr>
          <w:b/>
          <w:u w:val="thick"/>
        </w:rPr>
        <w:t>Document B2</w:t>
      </w:r>
      <w:r>
        <w:rPr>
          <w:b/>
          <w:u w:val="none"/>
        </w:rPr>
        <w:t xml:space="preserve"> </w:t>
      </w:r>
      <w:r>
        <w:rPr>
          <w:u w:val="none"/>
        </w:rPr>
        <w:t>: Spécifications des cartes réseau employées sur les serveurs ESX</w:t>
      </w:r>
    </w:p>
    <w:p w:rsidR="00FE1532" w:rsidRDefault="0070048F">
      <w:pPr>
        <w:pStyle w:val="Corpsdetexte"/>
        <w:spacing w:before="2"/>
        <w:rPr>
          <w:sz w:val="19"/>
        </w:rPr>
      </w:pPr>
      <w:r>
        <w:pict>
          <v:group id="_x0000_s1029" style="position:absolute;margin-left:111pt;margin-top:13pt;width:373.8pt;height:440.4pt;z-index:-251646464;mso-wrap-distance-left:0;mso-wrap-distance-right:0;mso-position-horizontal-relative:page" coordorigin="2220,260" coordsize="7476,8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392;top:353;width:7181;height:8681">
              <v:imagedata r:id="rId15" o:title=""/>
            </v:shape>
            <v:rect id="_x0000_s1030" style="position:absolute;left:2227;top:267;width:7462;height:8794" filled="f" strokecolor="#44536a" strokeweight=".72pt"/>
            <w10:wrap type="topAndBottom" anchorx="page"/>
          </v:group>
        </w:pict>
      </w:r>
    </w:p>
    <w:p w:rsidR="00FE1532" w:rsidRDefault="00FE1532">
      <w:pPr>
        <w:rPr>
          <w:sz w:val="19"/>
        </w:rPr>
        <w:sectPr w:rsidR="00FE1532">
          <w:pgSz w:w="11910" w:h="16840"/>
          <w:pgMar w:top="1040" w:right="920" w:bottom="1140" w:left="920" w:header="0" w:footer="948" w:gutter="0"/>
          <w:cols w:space="720"/>
        </w:sectPr>
      </w:pPr>
    </w:p>
    <w:p w:rsidR="00FE1532" w:rsidRDefault="0070048F">
      <w:pPr>
        <w:spacing w:before="70"/>
        <w:ind w:left="212"/>
        <w:rPr>
          <w:sz w:val="24"/>
        </w:rPr>
      </w:pPr>
      <w:bookmarkStart w:id="14" w:name="_bookmark14"/>
      <w:bookmarkEnd w:id="14"/>
      <w:r>
        <w:rPr>
          <w:b/>
          <w:u w:val="thick"/>
        </w:rPr>
        <w:lastRenderedPageBreak/>
        <w:t>Document B3</w:t>
      </w:r>
      <w:r>
        <w:rPr>
          <w:b/>
        </w:rPr>
        <w:t xml:space="preserve"> </w:t>
      </w:r>
      <w:r>
        <w:t xml:space="preserve">: </w:t>
      </w:r>
      <w:r>
        <w:rPr>
          <w:sz w:val="24"/>
        </w:rPr>
        <w:t xml:space="preserve">Extrait du journal du serveur </w:t>
      </w:r>
      <w:r>
        <w:rPr>
          <w:i/>
          <w:sz w:val="24"/>
        </w:rPr>
        <w:t xml:space="preserve">Web </w:t>
      </w:r>
      <w:r>
        <w:rPr>
          <w:sz w:val="24"/>
        </w:rPr>
        <w:t>sur SRV-IIS-1</w:t>
      </w:r>
    </w:p>
    <w:p w:rsidR="00FE1532" w:rsidRDefault="00FE1532">
      <w:pPr>
        <w:pStyle w:val="Corpsdetexte"/>
        <w:spacing w:before="6"/>
        <w:rPr>
          <w:sz w:val="16"/>
        </w:rPr>
      </w:pPr>
    </w:p>
    <w:p w:rsidR="00FE1532" w:rsidRDefault="0070048F">
      <w:pPr>
        <w:spacing w:before="93" w:line="276" w:lineRule="auto"/>
        <w:ind w:left="212" w:right="132"/>
        <w:rPr>
          <w:i/>
          <w:sz w:val="20"/>
        </w:rPr>
      </w:pPr>
      <w:r>
        <w:rPr>
          <w:i/>
          <w:sz w:val="20"/>
        </w:rPr>
        <w:t>Les lignes suivantes constituent uniquement un extrait, le contenu complet comporte plusieurs milliers de lignes de même nature</w:t>
      </w:r>
    </w:p>
    <w:p w:rsidR="00FE1532" w:rsidRDefault="00FE1532">
      <w:pPr>
        <w:pStyle w:val="Corpsdetexte"/>
        <w:rPr>
          <w:i/>
        </w:rPr>
      </w:pPr>
    </w:p>
    <w:p w:rsidR="00FE1532" w:rsidRDefault="00FE1532">
      <w:pPr>
        <w:pStyle w:val="Corpsdetexte"/>
        <w:spacing w:before="6"/>
        <w:rPr>
          <w:i/>
        </w:rPr>
      </w:pPr>
    </w:p>
    <w:p w:rsidR="00FE1532" w:rsidRDefault="0070048F">
      <w:pPr>
        <w:ind w:left="212"/>
        <w:rPr>
          <w:rFonts w:ascii="Courier New"/>
          <w:sz w:val="20"/>
        </w:rPr>
      </w:pPr>
      <w:r>
        <w:rPr>
          <w:rFonts w:ascii="Courier New"/>
          <w:sz w:val="20"/>
        </w:rPr>
        <w:t>...</w:t>
      </w:r>
    </w:p>
    <w:p w:rsidR="00FE1532" w:rsidRDefault="00FE1532">
      <w:pPr>
        <w:pStyle w:val="Corpsdetexte"/>
        <w:spacing w:before="2"/>
        <w:rPr>
          <w:rFonts w:ascii="Courier New"/>
          <w:sz w:val="20"/>
        </w:rPr>
      </w:pPr>
    </w:p>
    <w:p w:rsidR="00FE1532" w:rsidRDefault="0070048F">
      <w:pPr>
        <w:spacing w:before="1"/>
        <w:ind w:left="212"/>
        <w:rPr>
          <w:rFonts w:ascii="Liberation Mono"/>
          <w:sz w:val="20"/>
        </w:rPr>
      </w:pPr>
      <w:r>
        <w:rPr>
          <w:rFonts w:ascii="Liberation Mono"/>
          <w:sz w:val="20"/>
        </w:rPr>
        <w:t>180.222.224.52 - - [09/05/2019:15:16:31 +0200] "GET /?CSCZWOWW=VIX HTTP/1.1" 200</w:t>
      </w:r>
    </w:p>
    <w:p w:rsidR="00FE1532" w:rsidRDefault="0070048F">
      <w:pPr>
        <w:spacing w:before="32" w:line="276" w:lineRule="auto"/>
        <w:ind w:left="212" w:right="236"/>
        <w:rPr>
          <w:rFonts w:ascii="Liberation Mono"/>
          <w:sz w:val="20"/>
        </w:rPr>
      </w:pPr>
      <w:r>
        <w:rPr>
          <w:rFonts w:ascii="Liberation Mono"/>
          <w:sz w:val="20"/>
        </w:rPr>
        <w:t xml:space="preserve">4328 </w:t>
      </w:r>
      <w:hyperlink r:id="rId16">
        <w:r>
          <w:rPr>
            <w:rFonts w:ascii="Liberation Mono"/>
            <w:sz w:val="20"/>
          </w:rPr>
          <w:t xml:space="preserve">"http://192.168.2.4/MEUKGWMAYT" </w:t>
        </w:r>
      </w:hyperlink>
      <w:r>
        <w:rPr>
          <w:rFonts w:ascii="Liberation Mono"/>
          <w:sz w:val="20"/>
        </w:rPr>
        <w:t>"Mozilla/4.0 (compatible; MSIE 8.0; Windows NT 5.1; Trident/4.0; SV1; .NET CLR 2.0.50727; InfoPath.2)"</w:t>
      </w:r>
    </w:p>
    <w:p w:rsidR="00FE1532" w:rsidRDefault="00FE1532">
      <w:pPr>
        <w:pStyle w:val="Corpsdetexte"/>
        <w:spacing w:before="9"/>
        <w:rPr>
          <w:rFonts w:ascii="Liberation Mono"/>
          <w:sz w:val="17"/>
        </w:rPr>
      </w:pPr>
    </w:p>
    <w:p w:rsidR="00FE1532" w:rsidRDefault="0070048F">
      <w:pPr>
        <w:ind w:left="212"/>
        <w:rPr>
          <w:rFonts w:ascii="Liberation Mono"/>
          <w:sz w:val="20"/>
        </w:rPr>
      </w:pPr>
      <w:r>
        <w:rPr>
          <w:rFonts w:ascii="Liberation Mono"/>
          <w:sz w:val="20"/>
        </w:rPr>
        <w:t>180.222.224.52 - - [09/05/2019:15:16:31 +0200] "GET /?CZTAMEO=RIUFGTZZ HTTP/1.1"</w:t>
      </w:r>
    </w:p>
    <w:p w:rsidR="00FE1532" w:rsidRDefault="0070048F">
      <w:pPr>
        <w:spacing w:before="33" w:line="276" w:lineRule="auto"/>
        <w:ind w:left="212" w:right="716"/>
        <w:rPr>
          <w:rFonts w:ascii="Liberation Mono"/>
          <w:sz w:val="20"/>
        </w:rPr>
      </w:pPr>
      <w:r>
        <w:rPr>
          <w:rFonts w:ascii="Liberation Mono"/>
          <w:sz w:val="20"/>
        </w:rPr>
        <w:t xml:space="preserve">200 4328 </w:t>
      </w:r>
      <w:hyperlink r:id="rId17">
        <w:r>
          <w:rPr>
            <w:rFonts w:ascii="Liberation Mono"/>
            <w:sz w:val="20"/>
          </w:rPr>
          <w:t>"http://</w:t>
        </w:r>
        <w:r>
          <w:rPr>
            <w:rFonts w:ascii="Liberation Mono"/>
            <w:sz w:val="20"/>
          </w:rPr>
          <w:t xml:space="preserve">www.google.com/?q=NQDAIFIPH" </w:t>
        </w:r>
      </w:hyperlink>
      <w:r>
        <w:rPr>
          <w:rFonts w:ascii="Liberation Mono"/>
          <w:sz w:val="20"/>
        </w:rPr>
        <w:t>"Mozilla/4.0 (compatible; MSIE 8.0; Windows NT 5.2; Win64; x64; Trident/4.0)"</w:t>
      </w:r>
    </w:p>
    <w:p w:rsidR="00FE1532" w:rsidRDefault="00FE1532">
      <w:pPr>
        <w:pStyle w:val="Corpsdetexte"/>
        <w:spacing w:before="8"/>
        <w:rPr>
          <w:rFonts w:ascii="Liberation Mono"/>
          <w:sz w:val="17"/>
        </w:rPr>
      </w:pPr>
    </w:p>
    <w:p w:rsidR="00FE1532" w:rsidRDefault="0070048F">
      <w:pPr>
        <w:ind w:left="212"/>
        <w:rPr>
          <w:rFonts w:ascii="Liberation Mono"/>
          <w:sz w:val="20"/>
        </w:rPr>
      </w:pPr>
      <w:r>
        <w:rPr>
          <w:rFonts w:ascii="Liberation Mono"/>
          <w:sz w:val="20"/>
        </w:rPr>
        <w:t>180.222.224.52 - - [09/05/2019:15:16:31 +0200] "GET /?VWZDE=SYONGMEE</w:t>
      </w:r>
      <w:r>
        <w:rPr>
          <w:rFonts w:ascii="Liberation Mono"/>
          <w:spacing w:val="-33"/>
          <w:sz w:val="20"/>
        </w:rPr>
        <w:t xml:space="preserve"> </w:t>
      </w:r>
      <w:r>
        <w:rPr>
          <w:rFonts w:ascii="Liberation Mono"/>
          <w:sz w:val="20"/>
        </w:rPr>
        <w:t>HTTP/1.1"</w:t>
      </w:r>
    </w:p>
    <w:p w:rsidR="00FE1532" w:rsidRDefault="0070048F">
      <w:pPr>
        <w:spacing w:before="34" w:line="276" w:lineRule="auto"/>
        <w:ind w:left="212"/>
        <w:rPr>
          <w:rFonts w:ascii="Liberation Mono"/>
          <w:sz w:val="20"/>
        </w:rPr>
      </w:pPr>
      <w:r>
        <w:rPr>
          <w:rFonts w:ascii="Liberation Mono"/>
          <w:sz w:val="20"/>
        </w:rPr>
        <w:t xml:space="preserve">200 4328 </w:t>
      </w:r>
      <w:hyperlink r:id="rId18">
        <w:r>
          <w:rPr>
            <w:rFonts w:ascii="Liberation Mono"/>
            <w:sz w:val="20"/>
          </w:rPr>
          <w:t xml:space="preserve">"http://engadget.search.aol.com/search?q=WCXQBWP" </w:t>
        </w:r>
      </w:hyperlink>
      <w:r>
        <w:rPr>
          <w:rFonts w:ascii="Liberation Mono"/>
          <w:sz w:val="20"/>
        </w:rPr>
        <w:t>"Mozilla/4.0 (compatible; MSIE 8.0; Windows NT 6.0; Trident/4.0; SLCC1; .NET CLR</w:t>
      </w:r>
      <w:r>
        <w:rPr>
          <w:rFonts w:ascii="Liberation Mono"/>
          <w:spacing w:val="-33"/>
          <w:sz w:val="20"/>
        </w:rPr>
        <w:t xml:space="preserve"> </w:t>
      </w:r>
      <w:r>
        <w:rPr>
          <w:rFonts w:ascii="Liberation Mono"/>
          <w:sz w:val="20"/>
        </w:rPr>
        <w:t>2.0.50727;</w:t>
      </w:r>
    </w:p>
    <w:p w:rsidR="00FE1532" w:rsidRDefault="0070048F">
      <w:pPr>
        <w:spacing w:line="226" w:lineRule="exact"/>
        <w:ind w:left="212"/>
        <w:rPr>
          <w:rFonts w:ascii="Liberation Mono"/>
          <w:sz w:val="20"/>
        </w:rPr>
      </w:pPr>
      <w:r>
        <w:rPr>
          <w:rFonts w:ascii="Liberation Mono"/>
          <w:sz w:val="20"/>
        </w:rPr>
        <w:t>.NET CLR 1.1.4322; .NET CLR 3.5.30729; .NET CLR 3.0.30729)"</w:t>
      </w:r>
    </w:p>
    <w:p w:rsidR="00FE1532" w:rsidRDefault="00FE1532">
      <w:pPr>
        <w:pStyle w:val="Corpsdetexte"/>
        <w:spacing w:before="7"/>
        <w:rPr>
          <w:rFonts w:ascii="Liberation Mono"/>
          <w:sz w:val="20"/>
        </w:rPr>
      </w:pPr>
    </w:p>
    <w:p w:rsidR="00FE1532" w:rsidRDefault="0070048F">
      <w:pPr>
        <w:ind w:left="212"/>
        <w:rPr>
          <w:rFonts w:ascii="Liberation Mono"/>
          <w:sz w:val="20"/>
        </w:rPr>
      </w:pPr>
      <w:r>
        <w:rPr>
          <w:rFonts w:ascii="Liberation Mono"/>
          <w:sz w:val="20"/>
        </w:rPr>
        <w:t>180.222.224.52 - - [09/05/2019:15:16:31 +0200]</w:t>
      </w:r>
      <w:r>
        <w:rPr>
          <w:rFonts w:ascii="Liberation Mono"/>
          <w:sz w:val="20"/>
        </w:rPr>
        <w:t xml:space="preserve"> "GET /?SKND=FAPUQVA HTTP/1.1" 200</w:t>
      </w:r>
    </w:p>
    <w:p w:rsidR="00FE1532" w:rsidRDefault="0070048F">
      <w:pPr>
        <w:spacing w:before="35" w:line="273" w:lineRule="auto"/>
        <w:ind w:left="212" w:right="836"/>
        <w:rPr>
          <w:rFonts w:ascii="Liberation Mono"/>
          <w:sz w:val="20"/>
        </w:rPr>
      </w:pPr>
      <w:r>
        <w:rPr>
          <w:rFonts w:ascii="Liberation Mono"/>
          <w:sz w:val="20"/>
        </w:rPr>
        <w:t xml:space="preserve">4328 </w:t>
      </w:r>
      <w:hyperlink r:id="rId19">
        <w:r>
          <w:rPr>
            <w:rFonts w:ascii="Liberation Mono"/>
            <w:sz w:val="20"/>
          </w:rPr>
          <w:t xml:space="preserve">"http://www.usatoday.com/search/results?q=PBISB" </w:t>
        </w:r>
      </w:hyperlink>
      <w:r>
        <w:rPr>
          <w:rFonts w:ascii="Liberation Mono"/>
          <w:sz w:val="20"/>
        </w:rPr>
        <w:t>"Mozilla/5.0 (X11; U; Linux x86_64; en-US; rv:1.9.1.3) Gecko/20090913 Firefox/3.5.3"</w:t>
      </w:r>
    </w:p>
    <w:p w:rsidR="00FE1532" w:rsidRDefault="00FE1532">
      <w:pPr>
        <w:pStyle w:val="Corpsdetexte"/>
        <w:rPr>
          <w:rFonts w:ascii="Liberation Mono"/>
          <w:sz w:val="18"/>
        </w:rPr>
      </w:pPr>
    </w:p>
    <w:p w:rsidR="00FE1532" w:rsidRDefault="0070048F">
      <w:pPr>
        <w:ind w:left="212"/>
        <w:rPr>
          <w:rFonts w:ascii="Liberation Mono"/>
          <w:sz w:val="20"/>
        </w:rPr>
      </w:pPr>
      <w:r>
        <w:rPr>
          <w:rFonts w:ascii="Liberation Mono"/>
          <w:sz w:val="20"/>
        </w:rPr>
        <w:t xml:space="preserve">180.222.224.52 </w:t>
      </w:r>
      <w:r>
        <w:rPr>
          <w:rFonts w:ascii="Liberation Mono"/>
          <w:sz w:val="20"/>
        </w:rPr>
        <w:t>- - [09/05/2019:15:16:31 +0200] "GET /?NAJW=BGFWJYMI HTTP/1.1"</w:t>
      </w:r>
    </w:p>
    <w:p w:rsidR="00FE1532" w:rsidRDefault="0070048F">
      <w:pPr>
        <w:spacing w:before="35" w:line="273" w:lineRule="auto"/>
        <w:ind w:left="212" w:right="476"/>
        <w:rPr>
          <w:rFonts w:ascii="Liberation Mono"/>
          <w:sz w:val="20"/>
        </w:rPr>
      </w:pPr>
      <w:r>
        <w:rPr>
          <w:rFonts w:ascii="Liberation Mono"/>
          <w:sz w:val="20"/>
        </w:rPr>
        <w:t xml:space="preserve">200 4328 </w:t>
      </w:r>
      <w:hyperlink r:id="rId20">
        <w:r>
          <w:rPr>
            <w:rFonts w:ascii="Liberation Mono"/>
            <w:sz w:val="20"/>
          </w:rPr>
          <w:t xml:space="preserve">"http://www.usatoday.com/search/results?q=GREKVHF" </w:t>
        </w:r>
      </w:hyperlink>
      <w:r>
        <w:rPr>
          <w:rFonts w:ascii="Liberation Mono"/>
          <w:sz w:val="20"/>
        </w:rPr>
        <w:t>"Mozilla/4.0 (compatible; MSIE 8.0; Windows NT 6.0; Trident/4.0; SLCC1; .NET CLR 2.0.50727;</w:t>
      </w:r>
    </w:p>
    <w:p w:rsidR="00FE1532" w:rsidRDefault="0070048F">
      <w:pPr>
        <w:spacing w:before="4"/>
        <w:ind w:left="212"/>
        <w:rPr>
          <w:rFonts w:ascii="Liberation Mono"/>
          <w:sz w:val="20"/>
        </w:rPr>
      </w:pPr>
      <w:r>
        <w:rPr>
          <w:rFonts w:ascii="Liberation Mono"/>
          <w:sz w:val="20"/>
        </w:rPr>
        <w:t>.NET CLR 1.1.4322; .NET CLR 3.5.30729; .NET CLR 3.0.30729)"</w:t>
      </w:r>
    </w:p>
    <w:p w:rsidR="00FE1532" w:rsidRDefault="00FE1532">
      <w:pPr>
        <w:pStyle w:val="Corpsdetexte"/>
        <w:spacing w:before="8"/>
        <w:rPr>
          <w:rFonts w:ascii="Liberation Mono"/>
          <w:sz w:val="20"/>
        </w:rPr>
      </w:pPr>
    </w:p>
    <w:p w:rsidR="00FE1532" w:rsidRDefault="0070048F">
      <w:pPr>
        <w:ind w:left="212"/>
        <w:rPr>
          <w:rFonts w:ascii="Liberation Mono"/>
          <w:sz w:val="20"/>
        </w:rPr>
      </w:pPr>
      <w:r>
        <w:rPr>
          <w:rFonts w:ascii="Liberation Mono"/>
          <w:sz w:val="20"/>
        </w:rPr>
        <w:t>180.222.224.52 - - [09/05/2019:15:16:31 +0200] "GET /?OGST=IQITGOR HTTP/1.1" 200</w:t>
      </w:r>
    </w:p>
    <w:p w:rsidR="00FE1532" w:rsidRDefault="0070048F">
      <w:pPr>
        <w:spacing w:before="32" w:line="278" w:lineRule="auto"/>
        <w:ind w:left="212" w:right="236"/>
        <w:rPr>
          <w:rFonts w:ascii="Liberation Mono"/>
          <w:sz w:val="20"/>
        </w:rPr>
      </w:pPr>
      <w:r>
        <w:rPr>
          <w:rFonts w:ascii="Liberation Mono"/>
          <w:sz w:val="20"/>
        </w:rPr>
        <w:t xml:space="preserve">4328 </w:t>
      </w:r>
      <w:hyperlink r:id="rId21">
        <w:r>
          <w:rPr>
            <w:rFonts w:ascii="Liberation Mono"/>
            <w:sz w:val="20"/>
          </w:rPr>
          <w:t xml:space="preserve">"http://www.usatoday.com/search/results?q=URPMNL" </w:t>
        </w:r>
      </w:hyperlink>
      <w:r>
        <w:rPr>
          <w:rFonts w:ascii="Liberation Mono"/>
          <w:sz w:val="20"/>
        </w:rPr>
        <w:t>"Mozilla/5.0 (Windows; U; Windows NT 6.1; en; rv:1.9.1.3) Gecko/20090824 Firefox/3.5.3 (.NET CLR 3.5.30729)"</w:t>
      </w:r>
    </w:p>
    <w:p w:rsidR="00FE1532" w:rsidRDefault="0070048F">
      <w:pPr>
        <w:spacing w:before="194"/>
        <w:ind w:left="212"/>
        <w:rPr>
          <w:rFonts w:ascii="Liberation Mono"/>
          <w:sz w:val="20"/>
        </w:rPr>
      </w:pPr>
      <w:r>
        <w:rPr>
          <w:rFonts w:ascii="Liberation Mono"/>
          <w:sz w:val="20"/>
        </w:rPr>
        <w:t xml:space="preserve">180.222.224.52 - - [09/05/2019:15:16:31 +0200] </w:t>
      </w:r>
      <w:r>
        <w:rPr>
          <w:rFonts w:ascii="Liberation Mono"/>
          <w:sz w:val="20"/>
        </w:rPr>
        <w:t>"GET /?VCS=TAWVLESLVZ HTTP/1.1"</w:t>
      </w:r>
    </w:p>
    <w:p w:rsidR="00FE1532" w:rsidRDefault="0070048F">
      <w:pPr>
        <w:spacing w:before="35" w:line="276" w:lineRule="auto"/>
        <w:ind w:left="212" w:right="596"/>
        <w:rPr>
          <w:rFonts w:ascii="Liberation Mono"/>
          <w:sz w:val="20"/>
        </w:rPr>
      </w:pPr>
      <w:r>
        <w:rPr>
          <w:rFonts w:ascii="Liberation Mono"/>
          <w:sz w:val="20"/>
        </w:rPr>
        <w:t xml:space="preserve">200 4328 </w:t>
      </w:r>
      <w:hyperlink r:id="rId22">
        <w:r>
          <w:rPr>
            <w:rFonts w:ascii="Liberation Mono"/>
            <w:sz w:val="20"/>
          </w:rPr>
          <w:t xml:space="preserve">"http://www.google.com/?q=XGPXC" </w:t>
        </w:r>
      </w:hyperlink>
      <w:r>
        <w:rPr>
          <w:rFonts w:ascii="Liberation Mono"/>
          <w:sz w:val="20"/>
        </w:rPr>
        <w:t>"Mozilla/4.0 (compatible; MSIE 8.0; Windows NT 5.1; Trident/4.0; SV1; .NET CLR 2.0.50727; InfoPath.2)"</w:t>
      </w:r>
    </w:p>
    <w:p w:rsidR="00FE1532" w:rsidRDefault="00FE1532">
      <w:pPr>
        <w:pStyle w:val="Corpsdetexte"/>
        <w:spacing w:before="6"/>
        <w:rPr>
          <w:rFonts w:ascii="Liberation Mono"/>
          <w:sz w:val="17"/>
        </w:rPr>
      </w:pPr>
    </w:p>
    <w:p w:rsidR="00FE1532" w:rsidRDefault="0070048F">
      <w:pPr>
        <w:ind w:left="212"/>
        <w:rPr>
          <w:rFonts w:ascii="Liberation Mono"/>
          <w:sz w:val="20"/>
        </w:rPr>
      </w:pPr>
      <w:r>
        <w:rPr>
          <w:rFonts w:ascii="Liberation Mono"/>
          <w:sz w:val="20"/>
        </w:rPr>
        <w:t>180.222.224.52 - - [09/05/20</w:t>
      </w:r>
      <w:r>
        <w:rPr>
          <w:rFonts w:ascii="Liberation Mono"/>
          <w:sz w:val="20"/>
        </w:rPr>
        <w:t>19:15:16:31 +0200] "GET /?XIY=FCLS HTTP/1.1" 200</w:t>
      </w:r>
    </w:p>
    <w:p w:rsidR="00FE1532" w:rsidRDefault="0070048F">
      <w:pPr>
        <w:spacing w:before="35" w:line="276" w:lineRule="auto"/>
        <w:ind w:left="212" w:right="251"/>
        <w:jc w:val="both"/>
        <w:rPr>
          <w:rFonts w:ascii="Liberation Mono"/>
          <w:sz w:val="20"/>
        </w:rPr>
      </w:pPr>
      <w:r>
        <w:rPr>
          <w:rFonts w:ascii="Liberation Mono"/>
          <w:sz w:val="20"/>
        </w:rPr>
        <w:t xml:space="preserve">4328 </w:t>
      </w:r>
      <w:hyperlink r:id="rId23">
        <w:r>
          <w:rPr>
            <w:rFonts w:ascii="Liberation Mono"/>
            <w:sz w:val="20"/>
          </w:rPr>
          <w:t xml:space="preserve">"http://www.usatoday.com/search/results?q=ZFGBZEXQP" </w:t>
        </w:r>
      </w:hyperlink>
      <w:r>
        <w:rPr>
          <w:rFonts w:ascii="Liberation Mono"/>
          <w:sz w:val="20"/>
        </w:rPr>
        <w:t>"Mozilla/5.0 (Windows; U; Windows NT 5.1; en-US) AppleWebKit/532.1 (KHTML, like</w:t>
      </w:r>
      <w:r>
        <w:rPr>
          <w:rFonts w:ascii="Liberation Mono"/>
          <w:sz w:val="20"/>
        </w:rPr>
        <w:t xml:space="preserve"> Gecko) Chrome/4.0.219.6 Safari/532.1"</w:t>
      </w:r>
    </w:p>
    <w:p w:rsidR="00FE1532" w:rsidRDefault="00FE1532">
      <w:pPr>
        <w:pStyle w:val="Corpsdetexte"/>
        <w:spacing w:before="8"/>
        <w:rPr>
          <w:rFonts w:ascii="Liberation Mono"/>
          <w:sz w:val="17"/>
        </w:rPr>
      </w:pPr>
    </w:p>
    <w:p w:rsidR="00FE1532" w:rsidRDefault="0070048F">
      <w:pPr>
        <w:spacing w:line="226" w:lineRule="exact"/>
        <w:ind w:left="212"/>
        <w:rPr>
          <w:rFonts w:ascii="Liberation Mono"/>
          <w:sz w:val="20"/>
        </w:rPr>
      </w:pPr>
      <w:r>
        <w:rPr>
          <w:rFonts w:ascii="Liberation Mono"/>
          <w:sz w:val="20"/>
        </w:rPr>
        <w:t>180.222.224.52 - - [09/05/2019:15:16:31 +0200] "GET /?MJTOIAIJD=PUFJIJXG</w:t>
      </w:r>
    </w:p>
    <w:p w:rsidR="00FE1532" w:rsidRDefault="0070048F">
      <w:pPr>
        <w:ind w:left="212" w:right="836"/>
        <w:rPr>
          <w:rFonts w:ascii="Liberation Mono"/>
          <w:sz w:val="20"/>
        </w:rPr>
      </w:pPr>
      <w:r>
        <w:rPr>
          <w:rFonts w:ascii="Liberation Mono"/>
          <w:sz w:val="20"/>
        </w:rPr>
        <w:t xml:space="preserve">HTTP/1.1" 200 4328 </w:t>
      </w:r>
      <w:hyperlink r:id="rId24">
        <w:r>
          <w:rPr>
            <w:rFonts w:ascii="Liberation Mono"/>
            <w:sz w:val="20"/>
          </w:rPr>
          <w:t>"http://engadget.search.aol.com/search?q=MALAGLIS"</w:t>
        </w:r>
      </w:hyperlink>
      <w:r>
        <w:rPr>
          <w:rFonts w:ascii="Liberation Mono"/>
          <w:sz w:val="20"/>
        </w:rPr>
        <w:t xml:space="preserve"> "Mozi</w:t>
      </w:r>
      <w:r>
        <w:rPr>
          <w:rFonts w:ascii="Liberation Mono"/>
          <w:sz w:val="20"/>
        </w:rPr>
        <w:t>lla/5.0 (Windows; U; Windows NT 5.2; en-US; rv:1.9.1.3) Gecko/20090824 Firefox/3.5.3 (.NET CLR 3.5.30729)"</w:t>
      </w:r>
    </w:p>
    <w:p w:rsidR="00FE1532" w:rsidRDefault="0070048F">
      <w:pPr>
        <w:spacing w:before="127"/>
        <w:ind w:left="212"/>
        <w:rPr>
          <w:rFonts w:ascii="Courier New"/>
          <w:sz w:val="20"/>
        </w:rPr>
      </w:pPr>
      <w:r>
        <w:rPr>
          <w:rFonts w:ascii="Courier New"/>
          <w:sz w:val="20"/>
        </w:rPr>
        <w:t>...</w:t>
      </w:r>
    </w:p>
    <w:p w:rsidR="00FE1532" w:rsidRDefault="00FE1532">
      <w:pPr>
        <w:rPr>
          <w:rFonts w:ascii="Courier New"/>
          <w:sz w:val="20"/>
        </w:rPr>
        <w:sectPr w:rsidR="00FE1532">
          <w:pgSz w:w="11910" w:h="16840"/>
          <w:pgMar w:top="1040" w:right="920" w:bottom="1140" w:left="920" w:header="0" w:footer="948" w:gutter="0"/>
          <w:cols w:space="720"/>
        </w:sectPr>
      </w:pPr>
    </w:p>
    <w:p w:rsidR="00FE1532" w:rsidRDefault="0070048F">
      <w:pPr>
        <w:pStyle w:val="Titre2"/>
        <w:spacing w:before="72"/>
        <w:rPr>
          <w:u w:val="none"/>
        </w:rPr>
      </w:pPr>
      <w:bookmarkStart w:id="15" w:name="_bookmark15"/>
      <w:bookmarkEnd w:id="15"/>
      <w:r>
        <w:rPr>
          <w:b/>
          <w:u w:val="thick"/>
        </w:rPr>
        <w:lastRenderedPageBreak/>
        <w:t>Document B4</w:t>
      </w:r>
      <w:r>
        <w:rPr>
          <w:b/>
          <w:u w:val="none"/>
        </w:rPr>
        <w:t xml:space="preserve"> </w:t>
      </w:r>
      <w:r>
        <w:rPr>
          <w:u w:val="none"/>
        </w:rPr>
        <w:t>: Courriel d’alerte envoyé par la plateforme de supervision</w:t>
      </w:r>
    </w:p>
    <w:p w:rsidR="00FE1532" w:rsidRDefault="00FE1532">
      <w:pPr>
        <w:pStyle w:val="Corpsdetexte"/>
        <w:rPr>
          <w:sz w:val="20"/>
        </w:rPr>
      </w:pPr>
    </w:p>
    <w:p w:rsidR="00FE1532" w:rsidRDefault="00FE1532">
      <w:pPr>
        <w:pStyle w:val="Corpsdetexte"/>
        <w:spacing w:before="5"/>
        <w:rPr>
          <w:sz w:val="23"/>
        </w:rPr>
      </w:pPr>
    </w:p>
    <w:p w:rsidR="00FE1532" w:rsidRDefault="0070048F">
      <w:pPr>
        <w:pStyle w:val="Corpsdetexte"/>
        <w:spacing w:before="60" w:line="369" w:lineRule="auto"/>
        <w:ind w:left="212" w:right="6237"/>
      </w:pPr>
      <w:r>
        <w:rPr>
          <w:w w:val="95"/>
        </w:rPr>
        <w:t xml:space="preserve">De : </w:t>
      </w:r>
      <w:hyperlink r:id="rId25">
        <w:r>
          <w:rPr>
            <w:w w:val="95"/>
          </w:rPr>
          <w:t>centreon</w:t>
        </w:r>
      </w:hyperlink>
      <w:hyperlink r:id="rId26">
        <w:r>
          <w:rPr>
            <w:w w:val="95"/>
          </w:rPr>
          <w:t>@modeprivee.shopping</w:t>
        </w:r>
      </w:hyperlink>
      <w:r>
        <w:rPr>
          <w:w w:val="95"/>
        </w:rPr>
        <w:t xml:space="preserve"> </w:t>
      </w:r>
      <w:r>
        <w:rPr>
          <w:w w:val="90"/>
        </w:rPr>
        <w:t xml:space="preserve">Pour : </w:t>
      </w:r>
      <w:hyperlink r:id="rId27">
        <w:r>
          <w:rPr>
            <w:w w:val="90"/>
          </w:rPr>
          <w:t>support@modeprivee.shopp</w:t>
        </w:r>
      </w:hyperlink>
      <w:hyperlink r:id="rId28">
        <w:r>
          <w:rPr>
            <w:w w:val="90"/>
          </w:rPr>
          <w:t>ing</w:t>
        </w:r>
      </w:hyperlink>
    </w:p>
    <w:p w:rsidR="00FE1532" w:rsidRDefault="0070048F">
      <w:pPr>
        <w:pStyle w:val="Corpsdetexte"/>
        <w:spacing w:line="369" w:lineRule="auto"/>
        <w:ind w:left="212" w:right="4864"/>
      </w:pPr>
      <w:r>
        <w:rPr>
          <w:w w:val="95"/>
        </w:rPr>
        <w:t>Sujet</w:t>
      </w:r>
      <w:r>
        <w:rPr>
          <w:spacing w:val="-41"/>
          <w:w w:val="95"/>
        </w:rPr>
        <w:t xml:space="preserve"> </w:t>
      </w:r>
      <w:r>
        <w:rPr>
          <w:w w:val="95"/>
        </w:rPr>
        <w:t>:</w:t>
      </w:r>
      <w:r>
        <w:rPr>
          <w:spacing w:val="-41"/>
          <w:w w:val="95"/>
        </w:rPr>
        <w:t xml:space="preserve"> </w:t>
      </w:r>
      <w:r>
        <w:rPr>
          <w:w w:val="95"/>
        </w:rPr>
        <w:t>**</w:t>
      </w:r>
      <w:r>
        <w:rPr>
          <w:spacing w:val="-41"/>
          <w:w w:val="95"/>
        </w:rPr>
        <w:t xml:space="preserve"> </w:t>
      </w:r>
      <w:r>
        <w:rPr>
          <w:w w:val="95"/>
        </w:rPr>
        <w:t>PROBLEM</w:t>
      </w:r>
      <w:r>
        <w:rPr>
          <w:spacing w:val="-41"/>
          <w:w w:val="95"/>
        </w:rPr>
        <w:t xml:space="preserve"> </w:t>
      </w:r>
      <w:r>
        <w:rPr>
          <w:w w:val="95"/>
        </w:rPr>
        <w:t>alert</w:t>
      </w:r>
      <w:r>
        <w:rPr>
          <w:spacing w:val="-40"/>
          <w:w w:val="95"/>
        </w:rPr>
        <w:t xml:space="preserve"> </w:t>
      </w:r>
      <w:r>
        <w:rPr>
          <w:w w:val="95"/>
        </w:rPr>
        <w:t>-</w:t>
      </w:r>
      <w:r>
        <w:rPr>
          <w:spacing w:val="-42"/>
          <w:w w:val="95"/>
        </w:rPr>
        <w:t xml:space="preserve"> </w:t>
      </w:r>
      <w:r>
        <w:rPr>
          <w:w w:val="95"/>
        </w:rPr>
        <w:t>srv-sql-1/RAID</w:t>
      </w:r>
      <w:r>
        <w:rPr>
          <w:spacing w:val="-42"/>
          <w:w w:val="95"/>
        </w:rPr>
        <w:t xml:space="preserve"> </w:t>
      </w:r>
      <w:r>
        <w:rPr>
          <w:w w:val="95"/>
        </w:rPr>
        <w:t>is</w:t>
      </w:r>
      <w:r>
        <w:rPr>
          <w:spacing w:val="-40"/>
          <w:w w:val="95"/>
        </w:rPr>
        <w:t xml:space="preserve"> </w:t>
      </w:r>
      <w:r>
        <w:rPr>
          <w:w w:val="95"/>
        </w:rPr>
        <w:t>CRITICAL</w:t>
      </w:r>
      <w:r>
        <w:rPr>
          <w:spacing w:val="-41"/>
          <w:w w:val="95"/>
        </w:rPr>
        <w:t xml:space="preserve"> </w:t>
      </w:r>
      <w:r>
        <w:rPr>
          <w:w w:val="95"/>
        </w:rPr>
        <w:t xml:space="preserve">** </w:t>
      </w:r>
      <w:r>
        <w:t>Date : 10/05 –</w:t>
      </w:r>
      <w:r>
        <w:rPr>
          <w:spacing w:val="-9"/>
        </w:rPr>
        <w:t xml:space="preserve"> </w:t>
      </w:r>
      <w:r>
        <w:t>04:36</w:t>
      </w:r>
    </w:p>
    <w:p w:rsidR="00FE1532" w:rsidRDefault="00FE1532">
      <w:pPr>
        <w:pStyle w:val="Corpsdetexte"/>
      </w:pPr>
    </w:p>
    <w:p w:rsidR="00FE1532" w:rsidRDefault="0070048F">
      <w:pPr>
        <w:spacing w:before="131"/>
        <w:ind w:left="212"/>
        <w:rPr>
          <w:rFonts w:ascii="Liberation Mono"/>
          <w:sz w:val="16"/>
        </w:rPr>
      </w:pPr>
      <w:r>
        <w:rPr>
          <w:rFonts w:ascii="Liberation Mono"/>
          <w:sz w:val="16"/>
        </w:rPr>
        <w:t>TASK AUTO-GENERATED by Nagios/Centreon RAID event handler</w:t>
      </w:r>
    </w:p>
    <w:p w:rsidR="00FE1532" w:rsidRDefault="0070048F">
      <w:pPr>
        <w:spacing w:before="119"/>
        <w:ind w:left="212" w:right="236"/>
        <w:rPr>
          <w:rFonts w:ascii="Liberation Mono"/>
          <w:sz w:val="16"/>
        </w:rPr>
      </w:pPr>
      <w:r>
        <w:rPr>
          <w:rFonts w:ascii="Liberation Mono"/>
          <w:sz w:val="16"/>
        </w:rPr>
        <w:t>A degraded RAID (hpssacli) was detected on host SRV-SQL-1. An automatic snapshot of the current</w:t>
      </w:r>
      <w:r>
        <w:rPr>
          <w:rFonts w:ascii="Liberation Mono"/>
          <w:sz w:val="16"/>
        </w:rPr>
        <w:t xml:space="preserve"> RAID status is attached below.</w:t>
      </w:r>
    </w:p>
    <w:p w:rsidR="00FE1532" w:rsidRDefault="0070048F">
      <w:pPr>
        <w:spacing w:before="120"/>
        <w:ind w:left="212"/>
        <w:rPr>
          <w:rFonts w:ascii="Liberation Mono"/>
          <w:sz w:val="16"/>
        </w:rPr>
      </w:pPr>
      <w:r>
        <w:rPr>
          <w:rFonts w:ascii="Liberation Mono"/>
          <w:sz w:val="16"/>
        </w:rPr>
        <w:t>CRITICAL: Slot 1: OK: 1I:1:1, 1I:1:2, 1I:1:3, 1I:1:5, 1I:1:6, 1I:1:7, 1I:1:8, 2I:2:1, 2I:2:2 -</w:t>
      </w:r>
    </w:p>
    <w:p w:rsidR="00FE1532" w:rsidRDefault="0070048F">
      <w:pPr>
        <w:spacing w:before="1" w:line="398" w:lineRule="auto"/>
        <w:ind w:left="212" w:right="4557"/>
        <w:rPr>
          <w:rFonts w:ascii="Liberation Mono"/>
          <w:sz w:val="16"/>
        </w:rPr>
      </w:pPr>
      <w:r>
        <w:rPr>
          <w:rFonts w:ascii="Liberation Mono"/>
          <w:sz w:val="16"/>
        </w:rPr>
        <w:t>Failed: 1I:1:4 - Controller: OK - Battery/Capacitor: OK Smart Array P840 in Slot 1</w:t>
      </w:r>
    </w:p>
    <w:p w:rsidR="00FE1532" w:rsidRDefault="0070048F">
      <w:pPr>
        <w:spacing w:before="1"/>
        <w:ind w:left="501"/>
        <w:rPr>
          <w:rFonts w:ascii="Liberation Mono"/>
          <w:sz w:val="16"/>
        </w:rPr>
      </w:pPr>
      <w:r>
        <w:rPr>
          <w:rFonts w:ascii="Liberation Mono"/>
          <w:sz w:val="16"/>
        </w:rPr>
        <w:t>array A</w:t>
      </w:r>
    </w:p>
    <w:p w:rsidR="00FE1532" w:rsidRDefault="0070048F">
      <w:pPr>
        <w:spacing w:before="119"/>
        <w:ind w:right="6949"/>
        <w:jc w:val="center"/>
        <w:rPr>
          <w:rFonts w:ascii="Liberation Mono"/>
          <w:sz w:val="16"/>
        </w:rPr>
      </w:pPr>
      <w:r>
        <w:rPr>
          <w:rFonts w:ascii="Liberation Mono"/>
          <w:sz w:val="16"/>
        </w:rPr>
        <w:t>Logical Drive: 1</w:t>
      </w:r>
    </w:p>
    <w:p w:rsidR="00FE1532" w:rsidRDefault="0070048F">
      <w:pPr>
        <w:spacing w:before="121"/>
        <w:ind w:left="1077"/>
        <w:rPr>
          <w:rFonts w:ascii="Liberation Mono"/>
          <w:sz w:val="16"/>
        </w:rPr>
      </w:pPr>
      <w:r>
        <w:rPr>
          <w:rFonts w:ascii="Liberation Mono"/>
          <w:sz w:val="16"/>
        </w:rPr>
        <w:t>Size: 3.6 TB</w:t>
      </w:r>
    </w:p>
    <w:p w:rsidR="00FE1532" w:rsidRDefault="0070048F">
      <w:pPr>
        <w:spacing w:before="119"/>
        <w:ind w:left="1077"/>
        <w:rPr>
          <w:rFonts w:ascii="Liberation Mono"/>
          <w:sz w:val="16"/>
        </w:rPr>
      </w:pPr>
      <w:r>
        <w:rPr>
          <w:rFonts w:ascii="Liberation Mono"/>
          <w:sz w:val="16"/>
        </w:rPr>
        <w:t>Fault To</w:t>
      </w:r>
      <w:r>
        <w:rPr>
          <w:rFonts w:ascii="Liberation Mono"/>
          <w:sz w:val="16"/>
        </w:rPr>
        <w:t>lerance: 0+1</w:t>
      </w:r>
    </w:p>
    <w:p w:rsidR="00FE1532" w:rsidRDefault="0070048F">
      <w:pPr>
        <w:spacing w:before="121"/>
        <w:ind w:left="1077"/>
        <w:rPr>
          <w:rFonts w:ascii="Liberation Mono"/>
          <w:sz w:val="16"/>
        </w:rPr>
      </w:pPr>
      <w:r>
        <w:rPr>
          <w:rFonts w:ascii="Liberation Mono"/>
          <w:sz w:val="16"/>
        </w:rPr>
        <w:t>Heads: 255</w:t>
      </w:r>
    </w:p>
    <w:p w:rsidR="00FE1532" w:rsidRDefault="0070048F">
      <w:pPr>
        <w:spacing w:before="119" w:line="398" w:lineRule="auto"/>
        <w:ind w:left="1077" w:right="6971"/>
        <w:rPr>
          <w:rFonts w:ascii="Liberation Mono"/>
          <w:sz w:val="16"/>
        </w:rPr>
      </w:pPr>
      <w:r>
        <w:rPr>
          <w:rFonts w:ascii="Liberation Mono"/>
          <w:sz w:val="16"/>
        </w:rPr>
        <w:t>Sectors Per Track: 32 Cylinders: 65535 Strip Size: 256</w:t>
      </w:r>
      <w:r>
        <w:rPr>
          <w:rFonts w:ascii="Liberation Mono"/>
          <w:spacing w:val="-6"/>
          <w:sz w:val="16"/>
        </w:rPr>
        <w:t xml:space="preserve"> </w:t>
      </w:r>
      <w:r>
        <w:rPr>
          <w:rFonts w:ascii="Liberation Mono"/>
          <w:sz w:val="16"/>
        </w:rPr>
        <w:t>KB</w:t>
      </w:r>
    </w:p>
    <w:p w:rsidR="00FE1532" w:rsidRDefault="0070048F">
      <w:pPr>
        <w:spacing w:before="2" w:line="398" w:lineRule="auto"/>
        <w:ind w:left="1077" w:right="6188"/>
        <w:rPr>
          <w:rFonts w:ascii="Liberation Mono"/>
          <w:sz w:val="16"/>
        </w:rPr>
      </w:pPr>
      <w:r>
        <w:rPr>
          <w:rFonts w:ascii="Liberation Mono"/>
          <w:sz w:val="16"/>
        </w:rPr>
        <w:t>Full Stripe Size: 1280 KB Status: Interim Recovery Mode Caching:</w:t>
      </w:r>
      <w:r>
        <w:rPr>
          <w:rFonts w:ascii="Liberation Mono"/>
          <w:spacing w:val="93"/>
          <w:sz w:val="16"/>
        </w:rPr>
        <w:t xml:space="preserve"> </w:t>
      </w:r>
      <w:r>
        <w:rPr>
          <w:rFonts w:ascii="Liberation Mono"/>
          <w:sz w:val="16"/>
        </w:rPr>
        <w:t>Disabled</w:t>
      </w:r>
    </w:p>
    <w:p w:rsidR="00FE1532" w:rsidRDefault="0070048F">
      <w:pPr>
        <w:spacing w:line="181" w:lineRule="exact"/>
        <w:ind w:left="1077"/>
        <w:rPr>
          <w:rFonts w:ascii="Liberation Mono"/>
          <w:sz w:val="16"/>
        </w:rPr>
      </w:pPr>
      <w:r>
        <w:rPr>
          <w:rFonts w:ascii="Liberation Mono"/>
          <w:sz w:val="16"/>
        </w:rPr>
        <w:t>Unique Identifier: 600508B1001CB4212BB3DB66161C1F69</w:t>
      </w:r>
    </w:p>
    <w:p w:rsidR="00FE1532" w:rsidRDefault="0070048F">
      <w:pPr>
        <w:spacing w:before="121"/>
        <w:ind w:left="1077"/>
        <w:rPr>
          <w:rFonts w:ascii="Liberation Mono"/>
          <w:sz w:val="16"/>
        </w:rPr>
      </w:pPr>
      <w:r>
        <w:rPr>
          <w:rFonts w:ascii="Liberation Mono"/>
          <w:sz w:val="16"/>
        </w:rPr>
        <w:t>Disk Name: /dev/sda</w:t>
      </w:r>
    </w:p>
    <w:p w:rsidR="00FE1532" w:rsidRDefault="0070048F">
      <w:pPr>
        <w:spacing w:before="122" w:line="398" w:lineRule="auto"/>
        <w:ind w:left="1077" w:right="4460"/>
        <w:rPr>
          <w:rFonts w:ascii="Liberation Mono"/>
          <w:sz w:val="16"/>
        </w:rPr>
      </w:pPr>
      <w:r>
        <w:rPr>
          <w:rFonts w:ascii="Liberation Mono"/>
          <w:sz w:val="16"/>
        </w:rPr>
        <w:t>Mount Points: / 37.3 GB Partition Number 2 Logical Drive Label: 00892210PDNNF0ARH9O0QN7B82</w:t>
      </w:r>
    </w:p>
    <w:tbl>
      <w:tblPr>
        <w:tblStyle w:val="TableNormal"/>
        <w:tblW w:w="0" w:type="auto"/>
        <w:tblInd w:w="1027" w:type="dxa"/>
        <w:tblLayout w:type="fixed"/>
        <w:tblLook w:val="01E0" w:firstRow="1" w:lastRow="1" w:firstColumn="1" w:lastColumn="1" w:noHBand="0" w:noVBand="0"/>
      </w:tblPr>
      <w:tblGrid>
        <w:gridCol w:w="1634"/>
        <w:gridCol w:w="672"/>
        <w:gridCol w:w="576"/>
        <w:gridCol w:w="672"/>
        <w:gridCol w:w="576"/>
        <w:gridCol w:w="288"/>
        <w:gridCol w:w="576"/>
        <w:gridCol w:w="576"/>
        <w:gridCol w:w="576"/>
        <w:gridCol w:w="384"/>
        <w:gridCol w:w="384"/>
        <w:gridCol w:w="769"/>
      </w:tblGrid>
      <w:tr w:rsidR="00FE1532">
        <w:trPr>
          <w:trHeight w:val="300"/>
        </w:trPr>
        <w:tc>
          <w:tcPr>
            <w:tcW w:w="1634" w:type="dxa"/>
          </w:tcPr>
          <w:p w:rsidR="00FE1532" w:rsidRDefault="0070048F">
            <w:pPr>
              <w:pStyle w:val="TableParagraph"/>
              <w:ind w:left="50"/>
              <w:rPr>
                <w:rFonts w:ascii="Liberation Mono"/>
                <w:sz w:val="16"/>
              </w:rPr>
            </w:pPr>
            <w:r>
              <w:rPr>
                <w:rFonts w:ascii="Liberation Mono"/>
                <w:sz w:val="16"/>
              </w:rPr>
              <w:t>Mirror Group 1:</w:t>
            </w:r>
          </w:p>
        </w:tc>
        <w:tc>
          <w:tcPr>
            <w:tcW w:w="6049" w:type="dxa"/>
            <w:gridSpan w:val="11"/>
          </w:tcPr>
          <w:p w:rsidR="00FE1532" w:rsidRDefault="00FE1532">
            <w:pPr>
              <w:pStyle w:val="TableParagraph"/>
              <w:rPr>
                <w:rFonts w:ascii="Times New Roman"/>
                <w:sz w:val="16"/>
              </w:rPr>
            </w:pPr>
          </w:p>
        </w:tc>
      </w:tr>
      <w:tr w:rsidR="00FE1532">
        <w:trPr>
          <w:trHeight w:val="242"/>
        </w:trPr>
        <w:tc>
          <w:tcPr>
            <w:tcW w:w="1634" w:type="dxa"/>
          </w:tcPr>
          <w:p w:rsidR="00FE1532" w:rsidRDefault="0070048F">
            <w:pPr>
              <w:pStyle w:val="TableParagraph"/>
              <w:ind w:right="46"/>
              <w:jc w:val="right"/>
              <w:rPr>
                <w:rFonts w:ascii="Liberation Mono"/>
                <w:sz w:val="16"/>
              </w:rPr>
            </w:pPr>
            <w:r>
              <w:rPr>
                <w:rFonts w:ascii="Liberation Mono"/>
                <w:sz w:val="16"/>
              </w:rPr>
              <w:t>physicaldrive</w:t>
            </w:r>
          </w:p>
        </w:tc>
        <w:tc>
          <w:tcPr>
            <w:tcW w:w="672" w:type="dxa"/>
          </w:tcPr>
          <w:p w:rsidR="00FE1532" w:rsidRDefault="0070048F">
            <w:pPr>
              <w:pStyle w:val="TableParagraph"/>
              <w:ind w:left="27" w:right="27"/>
              <w:jc w:val="center"/>
              <w:rPr>
                <w:rFonts w:ascii="Liberation Mono"/>
                <w:sz w:val="16"/>
              </w:rPr>
            </w:pPr>
            <w:r>
              <w:rPr>
                <w:rFonts w:ascii="Liberation Mono"/>
                <w:sz w:val="16"/>
              </w:rPr>
              <w:t>1I:1:1</w:t>
            </w:r>
          </w:p>
        </w:tc>
        <w:tc>
          <w:tcPr>
            <w:tcW w:w="576" w:type="dxa"/>
          </w:tcPr>
          <w:p w:rsidR="00FE1532" w:rsidRDefault="0070048F">
            <w:pPr>
              <w:pStyle w:val="TableParagraph"/>
              <w:ind w:right="46"/>
              <w:jc w:val="right"/>
              <w:rPr>
                <w:rFonts w:ascii="Liberation Mono"/>
                <w:sz w:val="16"/>
              </w:rPr>
            </w:pPr>
            <w:r>
              <w:rPr>
                <w:rFonts w:ascii="Liberation Mono"/>
                <w:sz w:val="16"/>
              </w:rPr>
              <w:t>(port</w:t>
            </w:r>
          </w:p>
        </w:tc>
        <w:tc>
          <w:tcPr>
            <w:tcW w:w="672" w:type="dxa"/>
          </w:tcPr>
          <w:p w:rsidR="00FE1532" w:rsidRDefault="0070048F">
            <w:pPr>
              <w:pStyle w:val="TableParagraph"/>
              <w:ind w:left="26" w:right="27"/>
              <w:jc w:val="center"/>
              <w:rPr>
                <w:rFonts w:ascii="Liberation Mono"/>
                <w:sz w:val="16"/>
              </w:rPr>
            </w:pPr>
            <w:r>
              <w:rPr>
                <w:rFonts w:ascii="Liberation Mono"/>
                <w:sz w:val="16"/>
              </w:rPr>
              <w:t>1I:box</w:t>
            </w:r>
          </w:p>
        </w:tc>
        <w:tc>
          <w:tcPr>
            <w:tcW w:w="576" w:type="dxa"/>
          </w:tcPr>
          <w:p w:rsidR="00FE1532" w:rsidRDefault="0070048F">
            <w:pPr>
              <w:pStyle w:val="TableParagraph"/>
              <w:ind w:left="47"/>
              <w:rPr>
                <w:rFonts w:ascii="Liberation Mono"/>
                <w:sz w:val="16"/>
              </w:rPr>
            </w:pPr>
            <w:r>
              <w:rPr>
                <w:rFonts w:ascii="Liberation Mono"/>
                <w:sz w:val="16"/>
              </w:rPr>
              <w:t>1:bay</w:t>
            </w:r>
          </w:p>
        </w:tc>
        <w:tc>
          <w:tcPr>
            <w:tcW w:w="288" w:type="dxa"/>
          </w:tcPr>
          <w:p w:rsidR="00FE1532" w:rsidRDefault="0070048F">
            <w:pPr>
              <w:pStyle w:val="TableParagraph"/>
              <w:ind w:left="26" w:right="27"/>
              <w:jc w:val="center"/>
              <w:rPr>
                <w:rFonts w:ascii="Liberation Mono"/>
                <w:sz w:val="16"/>
              </w:rPr>
            </w:pPr>
            <w:r>
              <w:rPr>
                <w:rFonts w:ascii="Liberation Mono"/>
                <w:sz w:val="16"/>
              </w:rPr>
              <w:t>1,</w:t>
            </w:r>
          </w:p>
        </w:tc>
        <w:tc>
          <w:tcPr>
            <w:tcW w:w="576" w:type="dxa"/>
          </w:tcPr>
          <w:p w:rsidR="00FE1532" w:rsidRDefault="0070048F">
            <w:pPr>
              <w:pStyle w:val="TableParagraph"/>
              <w:ind w:left="47"/>
              <w:rPr>
                <w:rFonts w:ascii="Liberation Mono"/>
                <w:sz w:val="16"/>
              </w:rPr>
            </w:pPr>
            <w:r>
              <w:rPr>
                <w:rFonts w:ascii="Liberation Mono"/>
                <w:sz w:val="16"/>
              </w:rPr>
              <w:t>Solid</w:t>
            </w:r>
          </w:p>
        </w:tc>
        <w:tc>
          <w:tcPr>
            <w:tcW w:w="576" w:type="dxa"/>
          </w:tcPr>
          <w:p w:rsidR="00FE1532" w:rsidRDefault="0070048F">
            <w:pPr>
              <w:pStyle w:val="TableParagraph"/>
              <w:ind w:left="47"/>
              <w:rPr>
                <w:rFonts w:ascii="Liberation Mono"/>
                <w:sz w:val="16"/>
              </w:rPr>
            </w:pPr>
            <w:r>
              <w:rPr>
                <w:rFonts w:ascii="Liberation Mono"/>
                <w:sz w:val="16"/>
              </w:rPr>
              <w:t>State</w:t>
            </w:r>
          </w:p>
        </w:tc>
        <w:tc>
          <w:tcPr>
            <w:tcW w:w="576" w:type="dxa"/>
          </w:tcPr>
          <w:p w:rsidR="00FE1532" w:rsidRDefault="0070048F">
            <w:pPr>
              <w:pStyle w:val="TableParagraph"/>
              <w:ind w:right="46"/>
              <w:jc w:val="right"/>
              <w:rPr>
                <w:rFonts w:ascii="Liberation Mono"/>
                <w:sz w:val="16"/>
              </w:rPr>
            </w:pPr>
            <w:r>
              <w:rPr>
                <w:rFonts w:ascii="Liberation Mono"/>
                <w:sz w:val="16"/>
              </w:rPr>
              <w:t>SATA,</w:t>
            </w:r>
          </w:p>
        </w:tc>
        <w:tc>
          <w:tcPr>
            <w:tcW w:w="384" w:type="dxa"/>
          </w:tcPr>
          <w:p w:rsidR="00FE1532" w:rsidRDefault="0070048F">
            <w:pPr>
              <w:pStyle w:val="TableParagraph"/>
              <w:ind w:left="26" w:right="27"/>
              <w:jc w:val="center"/>
              <w:rPr>
                <w:rFonts w:ascii="Liberation Mono"/>
                <w:sz w:val="16"/>
              </w:rPr>
            </w:pPr>
            <w:r>
              <w:rPr>
                <w:rFonts w:ascii="Liberation Mono"/>
                <w:sz w:val="16"/>
              </w:rPr>
              <w:t>800</w:t>
            </w:r>
          </w:p>
        </w:tc>
        <w:tc>
          <w:tcPr>
            <w:tcW w:w="384" w:type="dxa"/>
          </w:tcPr>
          <w:p w:rsidR="00FE1532" w:rsidRDefault="0070048F">
            <w:pPr>
              <w:pStyle w:val="TableParagraph"/>
              <w:ind w:left="26" w:right="27"/>
              <w:jc w:val="center"/>
              <w:rPr>
                <w:rFonts w:ascii="Liberation Mono"/>
                <w:sz w:val="16"/>
              </w:rPr>
            </w:pPr>
            <w:r>
              <w:rPr>
                <w:rFonts w:ascii="Liberation Mono"/>
                <w:sz w:val="16"/>
              </w:rPr>
              <w:t>GB,</w:t>
            </w:r>
          </w:p>
        </w:tc>
        <w:tc>
          <w:tcPr>
            <w:tcW w:w="769" w:type="dxa"/>
          </w:tcPr>
          <w:p w:rsidR="00FE1532" w:rsidRDefault="0070048F">
            <w:pPr>
              <w:pStyle w:val="TableParagraph"/>
              <w:ind w:left="47"/>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60"/>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60"/>
              <w:ind w:left="27" w:right="27"/>
              <w:jc w:val="center"/>
              <w:rPr>
                <w:rFonts w:ascii="Liberation Mono"/>
                <w:sz w:val="16"/>
              </w:rPr>
            </w:pPr>
            <w:r>
              <w:rPr>
                <w:rFonts w:ascii="Liberation Mono"/>
                <w:sz w:val="16"/>
              </w:rPr>
              <w:t>1I:1:2</w:t>
            </w:r>
          </w:p>
        </w:tc>
        <w:tc>
          <w:tcPr>
            <w:tcW w:w="576" w:type="dxa"/>
          </w:tcPr>
          <w:p w:rsidR="00FE1532" w:rsidRDefault="0070048F">
            <w:pPr>
              <w:pStyle w:val="TableParagraph"/>
              <w:spacing w:before="60"/>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60"/>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60"/>
              <w:ind w:left="47"/>
              <w:rPr>
                <w:rFonts w:ascii="Liberation Mono"/>
                <w:sz w:val="16"/>
              </w:rPr>
            </w:pPr>
            <w:r>
              <w:rPr>
                <w:rFonts w:ascii="Liberation Mono"/>
                <w:sz w:val="16"/>
              </w:rPr>
              <w:t>1:bay</w:t>
            </w:r>
          </w:p>
        </w:tc>
        <w:tc>
          <w:tcPr>
            <w:tcW w:w="288" w:type="dxa"/>
          </w:tcPr>
          <w:p w:rsidR="00FE1532" w:rsidRDefault="0070048F">
            <w:pPr>
              <w:pStyle w:val="TableParagraph"/>
              <w:spacing w:before="60"/>
              <w:ind w:left="26" w:right="27"/>
              <w:jc w:val="center"/>
              <w:rPr>
                <w:rFonts w:ascii="Liberation Mono"/>
                <w:sz w:val="16"/>
              </w:rPr>
            </w:pPr>
            <w:r>
              <w:rPr>
                <w:rFonts w:ascii="Liberation Mono"/>
                <w:sz w:val="16"/>
              </w:rPr>
              <w:t>2,</w:t>
            </w:r>
          </w:p>
        </w:tc>
        <w:tc>
          <w:tcPr>
            <w:tcW w:w="576" w:type="dxa"/>
          </w:tcPr>
          <w:p w:rsidR="00FE1532" w:rsidRDefault="0070048F">
            <w:pPr>
              <w:pStyle w:val="TableParagraph"/>
              <w:spacing w:before="60"/>
              <w:ind w:left="47"/>
              <w:rPr>
                <w:rFonts w:ascii="Liberation Mono"/>
                <w:sz w:val="16"/>
              </w:rPr>
            </w:pPr>
            <w:r>
              <w:rPr>
                <w:rFonts w:ascii="Liberation Mono"/>
                <w:sz w:val="16"/>
              </w:rPr>
              <w:t>Solid</w:t>
            </w:r>
          </w:p>
        </w:tc>
        <w:tc>
          <w:tcPr>
            <w:tcW w:w="576" w:type="dxa"/>
          </w:tcPr>
          <w:p w:rsidR="00FE1532" w:rsidRDefault="0070048F">
            <w:pPr>
              <w:pStyle w:val="TableParagraph"/>
              <w:spacing w:before="60"/>
              <w:ind w:left="47"/>
              <w:rPr>
                <w:rFonts w:ascii="Liberation Mono"/>
                <w:sz w:val="16"/>
              </w:rPr>
            </w:pPr>
            <w:r>
              <w:rPr>
                <w:rFonts w:ascii="Liberation Mono"/>
                <w:sz w:val="16"/>
              </w:rPr>
              <w:t>State</w:t>
            </w:r>
          </w:p>
        </w:tc>
        <w:tc>
          <w:tcPr>
            <w:tcW w:w="576" w:type="dxa"/>
          </w:tcPr>
          <w:p w:rsidR="00FE1532" w:rsidRDefault="0070048F">
            <w:pPr>
              <w:pStyle w:val="TableParagraph"/>
              <w:spacing w:before="60"/>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60"/>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60"/>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60"/>
              <w:ind w:left="47"/>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59"/>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59"/>
              <w:ind w:left="27" w:right="27"/>
              <w:jc w:val="center"/>
              <w:rPr>
                <w:rFonts w:ascii="Liberation Mono"/>
                <w:sz w:val="16"/>
              </w:rPr>
            </w:pPr>
            <w:r>
              <w:rPr>
                <w:rFonts w:ascii="Liberation Mono"/>
                <w:sz w:val="16"/>
              </w:rPr>
              <w:t>1I:1:3</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59"/>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59"/>
              <w:ind w:left="47"/>
              <w:rPr>
                <w:rFonts w:ascii="Liberation Mono"/>
                <w:sz w:val="16"/>
              </w:rPr>
            </w:pPr>
            <w:r>
              <w:rPr>
                <w:rFonts w:ascii="Liberation Mono"/>
                <w:sz w:val="16"/>
              </w:rPr>
              <w:t>1:bay</w:t>
            </w:r>
          </w:p>
        </w:tc>
        <w:tc>
          <w:tcPr>
            <w:tcW w:w="288" w:type="dxa"/>
          </w:tcPr>
          <w:p w:rsidR="00FE1532" w:rsidRDefault="0070048F">
            <w:pPr>
              <w:pStyle w:val="TableParagraph"/>
              <w:spacing w:before="59"/>
              <w:ind w:left="26" w:right="27"/>
              <w:jc w:val="center"/>
              <w:rPr>
                <w:rFonts w:ascii="Liberation Mono"/>
                <w:sz w:val="16"/>
              </w:rPr>
            </w:pPr>
            <w:r>
              <w:rPr>
                <w:rFonts w:ascii="Liberation Mono"/>
                <w:sz w:val="16"/>
              </w:rPr>
              <w:t>3,</w:t>
            </w:r>
          </w:p>
        </w:tc>
        <w:tc>
          <w:tcPr>
            <w:tcW w:w="576" w:type="dxa"/>
          </w:tcPr>
          <w:p w:rsidR="00FE1532" w:rsidRDefault="0070048F">
            <w:pPr>
              <w:pStyle w:val="TableParagraph"/>
              <w:spacing w:before="59"/>
              <w:ind w:left="47"/>
              <w:rPr>
                <w:rFonts w:ascii="Liberation Mono"/>
                <w:sz w:val="16"/>
              </w:rPr>
            </w:pPr>
            <w:r>
              <w:rPr>
                <w:rFonts w:ascii="Liberation Mono"/>
                <w:sz w:val="16"/>
              </w:rPr>
              <w:t>Solid</w:t>
            </w:r>
          </w:p>
        </w:tc>
        <w:tc>
          <w:tcPr>
            <w:tcW w:w="576" w:type="dxa"/>
          </w:tcPr>
          <w:p w:rsidR="00FE1532" w:rsidRDefault="0070048F">
            <w:pPr>
              <w:pStyle w:val="TableParagraph"/>
              <w:spacing w:before="59"/>
              <w:ind w:left="47"/>
              <w:rPr>
                <w:rFonts w:ascii="Liberation Mono"/>
                <w:sz w:val="16"/>
              </w:rPr>
            </w:pPr>
            <w:r>
              <w:rPr>
                <w:rFonts w:ascii="Liberation Mono"/>
                <w:sz w:val="16"/>
              </w:rPr>
              <w:t>State</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59"/>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59"/>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59"/>
              <w:ind w:left="47"/>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60"/>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60"/>
              <w:ind w:left="27" w:right="27"/>
              <w:jc w:val="center"/>
              <w:rPr>
                <w:rFonts w:ascii="Liberation Mono"/>
                <w:sz w:val="16"/>
              </w:rPr>
            </w:pPr>
            <w:r>
              <w:rPr>
                <w:rFonts w:ascii="Liberation Mono"/>
                <w:sz w:val="16"/>
              </w:rPr>
              <w:t>1I:1:4</w:t>
            </w:r>
          </w:p>
        </w:tc>
        <w:tc>
          <w:tcPr>
            <w:tcW w:w="576" w:type="dxa"/>
          </w:tcPr>
          <w:p w:rsidR="00FE1532" w:rsidRDefault="0070048F">
            <w:pPr>
              <w:pStyle w:val="TableParagraph"/>
              <w:spacing w:before="60"/>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60"/>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60"/>
              <w:ind w:left="47"/>
              <w:rPr>
                <w:rFonts w:ascii="Liberation Mono"/>
                <w:sz w:val="16"/>
              </w:rPr>
            </w:pPr>
            <w:r>
              <w:rPr>
                <w:rFonts w:ascii="Liberation Mono"/>
                <w:sz w:val="16"/>
              </w:rPr>
              <w:t>1:bay</w:t>
            </w:r>
          </w:p>
        </w:tc>
        <w:tc>
          <w:tcPr>
            <w:tcW w:w="288" w:type="dxa"/>
          </w:tcPr>
          <w:p w:rsidR="00FE1532" w:rsidRDefault="0070048F">
            <w:pPr>
              <w:pStyle w:val="TableParagraph"/>
              <w:spacing w:before="60"/>
              <w:ind w:left="26" w:right="27"/>
              <w:jc w:val="center"/>
              <w:rPr>
                <w:rFonts w:ascii="Liberation Mono"/>
                <w:sz w:val="16"/>
              </w:rPr>
            </w:pPr>
            <w:r>
              <w:rPr>
                <w:rFonts w:ascii="Liberation Mono"/>
                <w:sz w:val="16"/>
              </w:rPr>
              <w:t>4,</w:t>
            </w:r>
          </w:p>
        </w:tc>
        <w:tc>
          <w:tcPr>
            <w:tcW w:w="576" w:type="dxa"/>
          </w:tcPr>
          <w:p w:rsidR="00FE1532" w:rsidRDefault="0070048F">
            <w:pPr>
              <w:pStyle w:val="TableParagraph"/>
              <w:spacing w:before="60"/>
              <w:ind w:left="47"/>
              <w:rPr>
                <w:rFonts w:ascii="Liberation Mono"/>
                <w:sz w:val="16"/>
              </w:rPr>
            </w:pPr>
            <w:r>
              <w:rPr>
                <w:rFonts w:ascii="Liberation Mono"/>
                <w:sz w:val="16"/>
              </w:rPr>
              <w:t>Solid</w:t>
            </w:r>
          </w:p>
        </w:tc>
        <w:tc>
          <w:tcPr>
            <w:tcW w:w="576" w:type="dxa"/>
          </w:tcPr>
          <w:p w:rsidR="00FE1532" w:rsidRDefault="0070048F">
            <w:pPr>
              <w:pStyle w:val="TableParagraph"/>
              <w:spacing w:before="60"/>
              <w:ind w:left="47"/>
              <w:rPr>
                <w:rFonts w:ascii="Liberation Mono"/>
                <w:sz w:val="16"/>
              </w:rPr>
            </w:pPr>
            <w:r>
              <w:rPr>
                <w:rFonts w:ascii="Liberation Mono"/>
                <w:sz w:val="16"/>
              </w:rPr>
              <w:t>State</w:t>
            </w:r>
          </w:p>
        </w:tc>
        <w:tc>
          <w:tcPr>
            <w:tcW w:w="576" w:type="dxa"/>
          </w:tcPr>
          <w:p w:rsidR="00FE1532" w:rsidRDefault="0070048F">
            <w:pPr>
              <w:pStyle w:val="TableParagraph"/>
              <w:spacing w:before="60"/>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60"/>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60"/>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60"/>
              <w:ind w:left="47"/>
              <w:rPr>
                <w:rFonts w:ascii="Liberation Mono"/>
                <w:sz w:val="16"/>
              </w:rPr>
            </w:pPr>
            <w:r>
              <w:rPr>
                <w:rFonts w:ascii="Liberation Mono"/>
                <w:sz w:val="16"/>
              </w:rPr>
              <w:t>Failed)</w:t>
            </w:r>
          </w:p>
        </w:tc>
      </w:tr>
      <w:tr w:rsidR="00FE1532">
        <w:trPr>
          <w:trHeight w:val="241"/>
        </w:trPr>
        <w:tc>
          <w:tcPr>
            <w:tcW w:w="1634" w:type="dxa"/>
          </w:tcPr>
          <w:p w:rsidR="00FE1532" w:rsidRDefault="0070048F">
            <w:pPr>
              <w:pStyle w:val="TableParagraph"/>
              <w:spacing w:before="59" w:line="161" w:lineRule="exact"/>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59" w:line="161" w:lineRule="exact"/>
              <w:ind w:left="27" w:right="27"/>
              <w:jc w:val="center"/>
              <w:rPr>
                <w:rFonts w:ascii="Liberation Mono"/>
                <w:sz w:val="16"/>
              </w:rPr>
            </w:pPr>
            <w:r>
              <w:rPr>
                <w:rFonts w:ascii="Liberation Mono"/>
                <w:sz w:val="16"/>
              </w:rPr>
              <w:t>1I:1:5</w:t>
            </w:r>
          </w:p>
        </w:tc>
        <w:tc>
          <w:tcPr>
            <w:tcW w:w="576" w:type="dxa"/>
          </w:tcPr>
          <w:p w:rsidR="00FE1532" w:rsidRDefault="0070048F">
            <w:pPr>
              <w:pStyle w:val="TableParagraph"/>
              <w:spacing w:before="59" w:line="161" w:lineRule="exact"/>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59" w:line="161" w:lineRule="exact"/>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59" w:line="161" w:lineRule="exact"/>
              <w:ind w:left="47"/>
              <w:rPr>
                <w:rFonts w:ascii="Liberation Mono"/>
                <w:sz w:val="16"/>
              </w:rPr>
            </w:pPr>
            <w:r>
              <w:rPr>
                <w:rFonts w:ascii="Liberation Mono"/>
                <w:sz w:val="16"/>
              </w:rPr>
              <w:t>1:bay</w:t>
            </w:r>
          </w:p>
        </w:tc>
        <w:tc>
          <w:tcPr>
            <w:tcW w:w="288" w:type="dxa"/>
          </w:tcPr>
          <w:p w:rsidR="00FE1532" w:rsidRDefault="0070048F">
            <w:pPr>
              <w:pStyle w:val="TableParagraph"/>
              <w:spacing w:before="59" w:line="161" w:lineRule="exact"/>
              <w:ind w:left="26" w:right="27"/>
              <w:jc w:val="center"/>
              <w:rPr>
                <w:rFonts w:ascii="Liberation Mono"/>
                <w:sz w:val="16"/>
              </w:rPr>
            </w:pPr>
            <w:r>
              <w:rPr>
                <w:rFonts w:ascii="Liberation Mono"/>
                <w:sz w:val="16"/>
              </w:rPr>
              <w:t>5,</w:t>
            </w:r>
          </w:p>
        </w:tc>
        <w:tc>
          <w:tcPr>
            <w:tcW w:w="576" w:type="dxa"/>
          </w:tcPr>
          <w:p w:rsidR="00FE1532" w:rsidRDefault="0070048F">
            <w:pPr>
              <w:pStyle w:val="TableParagraph"/>
              <w:spacing w:before="59" w:line="161" w:lineRule="exact"/>
              <w:ind w:left="47"/>
              <w:rPr>
                <w:rFonts w:ascii="Liberation Mono"/>
                <w:sz w:val="16"/>
              </w:rPr>
            </w:pPr>
            <w:r>
              <w:rPr>
                <w:rFonts w:ascii="Liberation Mono"/>
                <w:sz w:val="16"/>
              </w:rPr>
              <w:t>Solid</w:t>
            </w:r>
          </w:p>
        </w:tc>
        <w:tc>
          <w:tcPr>
            <w:tcW w:w="576" w:type="dxa"/>
          </w:tcPr>
          <w:p w:rsidR="00FE1532" w:rsidRDefault="0070048F">
            <w:pPr>
              <w:pStyle w:val="TableParagraph"/>
              <w:spacing w:before="59" w:line="161" w:lineRule="exact"/>
              <w:ind w:left="47"/>
              <w:rPr>
                <w:rFonts w:ascii="Liberation Mono"/>
                <w:sz w:val="16"/>
              </w:rPr>
            </w:pPr>
            <w:r>
              <w:rPr>
                <w:rFonts w:ascii="Liberation Mono"/>
                <w:sz w:val="16"/>
              </w:rPr>
              <w:t>State</w:t>
            </w:r>
          </w:p>
        </w:tc>
        <w:tc>
          <w:tcPr>
            <w:tcW w:w="576" w:type="dxa"/>
          </w:tcPr>
          <w:p w:rsidR="00FE1532" w:rsidRDefault="0070048F">
            <w:pPr>
              <w:pStyle w:val="TableParagraph"/>
              <w:spacing w:before="59" w:line="161" w:lineRule="exact"/>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59" w:line="161" w:lineRule="exact"/>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59" w:line="161" w:lineRule="exact"/>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59" w:line="161" w:lineRule="exact"/>
              <w:ind w:left="47"/>
              <w:rPr>
                <w:rFonts w:ascii="Liberation Mono"/>
                <w:sz w:val="16"/>
              </w:rPr>
            </w:pPr>
            <w:r>
              <w:rPr>
                <w:rFonts w:ascii="Liberation Mono"/>
                <w:sz w:val="16"/>
              </w:rPr>
              <w:t>OK)</w:t>
            </w:r>
          </w:p>
        </w:tc>
      </w:tr>
      <w:tr w:rsidR="00FE1532">
        <w:trPr>
          <w:trHeight w:val="361"/>
        </w:trPr>
        <w:tc>
          <w:tcPr>
            <w:tcW w:w="1634" w:type="dxa"/>
          </w:tcPr>
          <w:p w:rsidR="00FE1532" w:rsidRDefault="0070048F">
            <w:pPr>
              <w:pStyle w:val="TableParagraph"/>
              <w:spacing w:before="121"/>
              <w:ind w:left="50"/>
              <w:rPr>
                <w:rFonts w:ascii="Liberation Mono"/>
                <w:sz w:val="16"/>
              </w:rPr>
            </w:pPr>
            <w:r>
              <w:rPr>
                <w:rFonts w:ascii="Liberation Mono"/>
                <w:sz w:val="16"/>
              </w:rPr>
              <w:t>Mirror Group 2:</w:t>
            </w:r>
          </w:p>
        </w:tc>
        <w:tc>
          <w:tcPr>
            <w:tcW w:w="672"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672"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288"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384" w:type="dxa"/>
          </w:tcPr>
          <w:p w:rsidR="00FE1532" w:rsidRDefault="00FE1532">
            <w:pPr>
              <w:pStyle w:val="TableParagraph"/>
              <w:rPr>
                <w:rFonts w:ascii="Times New Roman"/>
                <w:sz w:val="16"/>
              </w:rPr>
            </w:pPr>
          </w:p>
        </w:tc>
        <w:tc>
          <w:tcPr>
            <w:tcW w:w="384" w:type="dxa"/>
          </w:tcPr>
          <w:p w:rsidR="00FE1532" w:rsidRDefault="00FE1532">
            <w:pPr>
              <w:pStyle w:val="TableParagraph"/>
              <w:rPr>
                <w:rFonts w:ascii="Times New Roman"/>
                <w:sz w:val="16"/>
              </w:rPr>
            </w:pPr>
          </w:p>
        </w:tc>
        <w:tc>
          <w:tcPr>
            <w:tcW w:w="769" w:type="dxa"/>
          </w:tcPr>
          <w:p w:rsidR="00FE1532" w:rsidRDefault="00FE1532">
            <w:pPr>
              <w:pStyle w:val="TableParagraph"/>
              <w:rPr>
                <w:rFonts w:ascii="Times New Roman"/>
                <w:sz w:val="16"/>
              </w:rPr>
            </w:pPr>
          </w:p>
        </w:tc>
      </w:tr>
      <w:tr w:rsidR="00FE1532">
        <w:trPr>
          <w:trHeight w:val="301"/>
        </w:trPr>
        <w:tc>
          <w:tcPr>
            <w:tcW w:w="1634" w:type="dxa"/>
          </w:tcPr>
          <w:p w:rsidR="00FE1532" w:rsidRDefault="0070048F">
            <w:pPr>
              <w:pStyle w:val="TableParagraph"/>
              <w:spacing w:before="59"/>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59"/>
              <w:ind w:left="27" w:right="27"/>
              <w:jc w:val="center"/>
              <w:rPr>
                <w:rFonts w:ascii="Liberation Mono"/>
                <w:sz w:val="16"/>
              </w:rPr>
            </w:pPr>
            <w:r>
              <w:rPr>
                <w:rFonts w:ascii="Liberation Mono"/>
                <w:sz w:val="16"/>
              </w:rPr>
              <w:t>1I:1:6</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59"/>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59"/>
              <w:ind w:left="47"/>
              <w:rPr>
                <w:rFonts w:ascii="Liberation Mono"/>
                <w:sz w:val="16"/>
              </w:rPr>
            </w:pPr>
            <w:r>
              <w:rPr>
                <w:rFonts w:ascii="Liberation Mono"/>
                <w:sz w:val="16"/>
              </w:rPr>
              <w:t>1:bay</w:t>
            </w:r>
          </w:p>
        </w:tc>
        <w:tc>
          <w:tcPr>
            <w:tcW w:w="288" w:type="dxa"/>
          </w:tcPr>
          <w:p w:rsidR="00FE1532" w:rsidRDefault="0070048F">
            <w:pPr>
              <w:pStyle w:val="TableParagraph"/>
              <w:spacing w:before="59"/>
              <w:ind w:left="26" w:right="27"/>
              <w:jc w:val="center"/>
              <w:rPr>
                <w:rFonts w:ascii="Liberation Mono"/>
                <w:sz w:val="16"/>
              </w:rPr>
            </w:pPr>
            <w:r>
              <w:rPr>
                <w:rFonts w:ascii="Liberation Mono"/>
                <w:sz w:val="16"/>
              </w:rPr>
              <w:t>6,</w:t>
            </w:r>
          </w:p>
        </w:tc>
        <w:tc>
          <w:tcPr>
            <w:tcW w:w="576" w:type="dxa"/>
          </w:tcPr>
          <w:p w:rsidR="00FE1532" w:rsidRDefault="0070048F">
            <w:pPr>
              <w:pStyle w:val="TableParagraph"/>
              <w:spacing w:before="59"/>
              <w:ind w:left="47"/>
              <w:rPr>
                <w:rFonts w:ascii="Liberation Mono"/>
                <w:sz w:val="16"/>
              </w:rPr>
            </w:pPr>
            <w:r>
              <w:rPr>
                <w:rFonts w:ascii="Liberation Mono"/>
                <w:sz w:val="16"/>
              </w:rPr>
              <w:t>Solid</w:t>
            </w:r>
          </w:p>
        </w:tc>
        <w:tc>
          <w:tcPr>
            <w:tcW w:w="576" w:type="dxa"/>
          </w:tcPr>
          <w:p w:rsidR="00FE1532" w:rsidRDefault="0070048F">
            <w:pPr>
              <w:pStyle w:val="TableParagraph"/>
              <w:spacing w:before="59"/>
              <w:ind w:left="47"/>
              <w:rPr>
                <w:rFonts w:ascii="Liberation Mono"/>
                <w:sz w:val="16"/>
              </w:rPr>
            </w:pPr>
            <w:r>
              <w:rPr>
                <w:rFonts w:ascii="Liberation Mono"/>
                <w:sz w:val="16"/>
              </w:rPr>
              <w:t>State</w:t>
            </w:r>
          </w:p>
        </w:tc>
        <w:tc>
          <w:tcPr>
            <w:tcW w:w="576" w:type="dxa"/>
          </w:tcPr>
          <w:p w:rsidR="00FE1532" w:rsidRDefault="0070048F">
            <w:pPr>
              <w:pStyle w:val="TableParagraph"/>
              <w:spacing w:before="59"/>
              <w:ind w:right="45"/>
              <w:jc w:val="right"/>
              <w:rPr>
                <w:rFonts w:ascii="Liberation Mono"/>
                <w:sz w:val="16"/>
              </w:rPr>
            </w:pPr>
            <w:r>
              <w:rPr>
                <w:rFonts w:ascii="Liberation Mono"/>
                <w:sz w:val="16"/>
              </w:rPr>
              <w:t>SATA,</w:t>
            </w:r>
          </w:p>
        </w:tc>
        <w:tc>
          <w:tcPr>
            <w:tcW w:w="384" w:type="dxa"/>
          </w:tcPr>
          <w:p w:rsidR="00FE1532" w:rsidRDefault="0070048F">
            <w:pPr>
              <w:pStyle w:val="TableParagraph"/>
              <w:spacing w:before="59"/>
              <w:ind w:left="27" w:right="26"/>
              <w:jc w:val="center"/>
              <w:rPr>
                <w:rFonts w:ascii="Liberation Mono"/>
                <w:sz w:val="16"/>
              </w:rPr>
            </w:pPr>
            <w:r>
              <w:rPr>
                <w:rFonts w:ascii="Liberation Mono"/>
                <w:sz w:val="16"/>
              </w:rPr>
              <w:t>800</w:t>
            </w:r>
          </w:p>
        </w:tc>
        <w:tc>
          <w:tcPr>
            <w:tcW w:w="384" w:type="dxa"/>
          </w:tcPr>
          <w:p w:rsidR="00FE1532" w:rsidRDefault="0070048F">
            <w:pPr>
              <w:pStyle w:val="TableParagraph"/>
              <w:spacing w:before="59"/>
              <w:ind w:left="27" w:right="26"/>
              <w:jc w:val="center"/>
              <w:rPr>
                <w:rFonts w:ascii="Liberation Mono"/>
                <w:sz w:val="16"/>
              </w:rPr>
            </w:pPr>
            <w:r>
              <w:rPr>
                <w:rFonts w:ascii="Liberation Mono"/>
                <w:sz w:val="16"/>
              </w:rPr>
              <w:t>GB,</w:t>
            </w:r>
          </w:p>
        </w:tc>
        <w:tc>
          <w:tcPr>
            <w:tcW w:w="769" w:type="dxa"/>
          </w:tcPr>
          <w:p w:rsidR="00FE1532" w:rsidRDefault="0070048F">
            <w:pPr>
              <w:pStyle w:val="TableParagraph"/>
              <w:spacing w:before="59"/>
              <w:ind w:left="48"/>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60"/>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60"/>
              <w:ind w:left="27" w:right="27"/>
              <w:jc w:val="center"/>
              <w:rPr>
                <w:rFonts w:ascii="Liberation Mono"/>
                <w:sz w:val="16"/>
              </w:rPr>
            </w:pPr>
            <w:r>
              <w:rPr>
                <w:rFonts w:ascii="Liberation Mono"/>
                <w:sz w:val="16"/>
              </w:rPr>
              <w:t>1I:1:7</w:t>
            </w:r>
          </w:p>
        </w:tc>
        <w:tc>
          <w:tcPr>
            <w:tcW w:w="576" w:type="dxa"/>
          </w:tcPr>
          <w:p w:rsidR="00FE1532" w:rsidRDefault="0070048F">
            <w:pPr>
              <w:pStyle w:val="TableParagraph"/>
              <w:spacing w:before="60"/>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60"/>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60"/>
              <w:ind w:left="47"/>
              <w:rPr>
                <w:rFonts w:ascii="Liberation Mono"/>
                <w:sz w:val="16"/>
              </w:rPr>
            </w:pPr>
            <w:r>
              <w:rPr>
                <w:rFonts w:ascii="Liberation Mono"/>
                <w:sz w:val="16"/>
              </w:rPr>
              <w:t>1:bay</w:t>
            </w:r>
          </w:p>
        </w:tc>
        <w:tc>
          <w:tcPr>
            <w:tcW w:w="288" w:type="dxa"/>
          </w:tcPr>
          <w:p w:rsidR="00FE1532" w:rsidRDefault="0070048F">
            <w:pPr>
              <w:pStyle w:val="TableParagraph"/>
              <w:spacing w:before="60"/>
              <w:ind w:left="26" w:right="27"/>
              <w:jc w:val="center"/>
              <w:rPr>
                <w:rFonts w:ascii="Liberation Mono"/>
                <w:sz w:val="16"/>
              </w:rPr>
            </w:pPr>
            <w:r>
              <w:rPr>
                <w:rFonts w:ascii="Liberation Mono"/>
                <w:sz w:val="16"/>
              </w:rPr>
              <w:t>7,</w:t>
            </w:r>
          </w:p>
        </w:tc>
        <w:tc>
          <w:tcPr>
            <w:tcW w:w="576" w:type="dxa"/>
          </w:tcPr>
          <w:p w:rsidR="00FE1532" w:rsidRDefault="0070048F">
            <w:pPr>
              <w:pStyle w:val="TableParagraph"/>
              <w:spacing w:before="60"/>
              <w:ind w:left="47"/>
              <w:rPr>
                <w:rFonts w:ascii="Liberation Mono"/>
                <w:sz w:val="16"/>
              </w:rPr>
            </w:pPr>
            <w:r>
              <w:rPr>
                <w:rFonts w:ascii="Liberation Mono"/>
                <w:sz w:val="16"/>
              </w:rPr>
              <w:t>Solid</w:t>
            </w:r>
          </w:p>
        </w:tc>
        <w:tc>
          <w:tcPr>
            <w:tcW w:w="576" w:type="dxa"/>
          </w:tcPr>
          <w:p w:rsidR="00FE1532" w:rsidRDefault="0070048F">
            <w:pPr>
              <w:pStyle w:val="TableParagraph"/>
              <w:spacing w:before="60"/>
              <w:ind w:left="47"/>
              <w:rPr>
                <w:rFonts w:ascii="Liberation Mono"/>
                <w:sz w:val="16"/>
              </w:rPr>
            </w:pPr>
            <w:r>
              <w:rPr>
                <w:rFonts w:ascii="Liberation Mono"/>
                <w:sz w:val="16"/>
              </w:rPr>
              <w:t>State</w:t>
            </w:r>
          </w:p>
        </w:tc>
        <w:tc>
          <w:tcPr>
            <w:tcW w:w="576" w:type="dxa"/>
          </w:tcPr>
          <w:p w:rsidR="00FE1532" w:rsidRDefault="0070048F">
            <w:pPr>
              <w:pStyle w:val="TableParagraph"/>
              <w:spacing w:before="60"/>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60"/>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60"/>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60"/>
              <w:ind w:left="47"/>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59"/>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59"/>
              <w:ind w:left="27" w:right="27"/>
              <w:jc w:val="center"/>
              <w:rPr>
                <w:rFonts w:ascii="Liberation Mono"/>
                <w:sz w:val="16"/>
              </w:rPr>
            </w:pPr>
            <w:r>
              <w:rPr>
                <w:rFonts w:ascii="Liberation Mono"/>
                <w:sz w:val="16"/>
              </w:rPr>
              <w:t>1I:1:8</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59"/>
              <w:ind w:left="26" w:right="27"/>
              <w:jc w:val="center"/>
              <w:rPr>
                <w:rFonts w:ascii="Liberation Mono"/>
                <w:sz w:val="16"/>
              </w:rPr>
            </w:pPr>
            <w:r>
              <w:rPr>
                <w:rFonts w:ascii="Liberation Mono"/>
                <w:sz w:val="16"/>
              </w:rPr>
              <w:t>1I:box</w:t>
            </w:r>
          </w:p>
        </w:tc>
        <w:tc>
          <w:tcPr>
            <w:tcW w:w="576" w:type="dxa"/>
          </w:tcPr>
          <w:p w:rsidR="00FE1532" w:rsidRDefault="0070048F">
            <w:pPr>
              <w:pStyle w:val="TableParagraph"/>
              <w:spacing w:before="59"/>
              <w:ind w:left="47"/>
              <w:rPr>
                <w:rFonts w:ascii="Liberation Mono"/>
                <w:sz w:val="16"/>
              </w:rPr>
            </w:pPr>
            <w:r>
              <w:rPr>
                <w:rFonts w:ascii="Liberation Mono"/>
                <w:sz w:val="16"/>
              </w:rPr>
              <w:t>1:bay</w:t>
            </w:r>
          </w:p>
        </w:tc>
        <w:tc>
          <w:tcPr>
            <w:tcW w:w="288" w:type="dxa"/>
          </w:tcPr>
          <w:p w:rsidR="00FE1532" w:rsidRDefault="0070048F">
            <w:pPr>
              <w:pStyle w:val="TableParagraph"/>
              <w:spacing w:before="59"/>
              <w:ind w:left="26" w:right="27"/>
              <w:jc w:val="center"/>
              <w:rPr>
                <w:rFonts w:ascii="Liberation Mono"/>
                <w:sz w:val="16"/>
              </w:rPr>
            </w:pPr>
            <w:r>
              <w:rPr>
                <w:rFonts w:ascii="Liberation Mono"/>
                <w:sz w:val="16"/>
              </w:rPr>
              <w:t>8,</w:t>
            </w:r>
          </w:p>
        </w:tc>
        <w:tc>
          <w:tcPr>
            <w:tcW w:w="576" w:type="dxa"/>
          </w:tcPr>
          <w:p w:rsidR="00FE1532" w:rsidRDefault="0070048F">
            <w:pPr>
              <w:pStyle w:val="TableParagraph"/>
              <w:spacing w:before="59"/>
              <w:ind w:left="47"/>
              <w:rPr>
                <w:rFonts w:ascii="Liberation Mono"/>
                <w:sz w:val="16"/>
              </w:rPr>
            </w:pPr>
            <w:r>
              <w:rPr>
                <w:rFonts w:ascii="Liberation Mono"/>
                <w:sz w:val="16"/>
              </w:rPr>
              <w:t>Solid</w:t>
            </w:r>
          </w:p>
        </w:tc>
        <w:tc>
          <w:tcPr>
            <w:tcW w:w="576" w:type="dxa"/>
          </w:tcPr>
          <w:p w:rsidR="00FE1532" w:rsidRDefault="0070048F">
            <w:pPr>
              <w:pStyle w:val="TableParagraph"/>
              <w:spacing w:before="59"/>
              <w:ind w:left="47"/>
              <w:rPr>
                <w:rFonts w:ascii="Liberation Mono"/>
                <w:sz w:val="16"/>
              </w:rPr>
            </w:pPr>
            <w:r>
              <w:rPr>
                <w:rFonts w:ascii="Liberation Mono"/>
                <w:sz w:val="16"/>
              </w:rPr>
              <w:t>State</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59"/>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59"/>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59"/>
              <w:ind w:left="47"/>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61"/>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61"/>
              <w:ind w:left="27" w:right="27"/>
              <w:jc w:val="center"/>
              <w:rPr>
                <w:rFonts w:ascii="Liberation Mono"/>
                <w:sz w:val="16"/>
              </w:rPr>
            </w:pPr>
            <w:r>
              <w:rPr>
                <w:rFonts w:ascii="Liberation Mono"/>
                <w:sz w:val="16"/>
              </w:rPr>
              <w:t>2I:2:1</w:t>
            </w:r>
          </w:p>
        </w:tc>
        <w:tc>
          <w:tcPr>
            <w:tcW w:w="576" w:type="dxa"/>
          </w:tcPr>
          <w:p w:rsidR="00FE1532" w:rsidRDefault="0070048F">
            <w:pPr>
              <w:pStyle w:val="TableParagraph"/>
              <w:spacing w:before="61"/>
              <w:ind w:right="45"/>
              <w:jc w:val="right"/>
              <w:rPr>
                <w:rFonts w:ascii="Liberation Mono"/>
                <w:sz w:val="16"/>
              </w:rPr>
            </w:pPr>
            <w:r>
              <w:rPr>
                <w:rFonts w:ascii="Liberation Mono"/>
                <w:sz w:val="16"/>
              </w:rPr>
              <w:t>(port</w:t>
            </w:r>
          </w:p>
        </w:tc>
        <w:tc>
          <w:tcPr>
            <w:tcW w:w="672" w:type="dxa"/>
          </w:tcPr>
          <w:p w:rsidR="00FE1532" w:rsidRDefault="0070048F">
            <w:pPr>
              <w:pStyle w:val="TableParagraph"/>
              <w:spacing w:before="61"/>
              <w:ind w:left="27" w:right="27"/>
              <w:jc w:val="center"/>
              <w:rPr>
                <w:rFonts w:ascii="Liberation Mono"/>
                <w:sz w:val="16"/>
              </w:rPr>
            </w:pPr>
            <w:r>
              <w:rPr>
                <w:rFonts w:ascii="Liberation Mono"/>
                <w:sz w:val="16"/>
              </w:rPr>
              <w:t>2I:box</w:t>
            </w:r>
          </w:p>
        </w:tc>
        <w:tc>
          <w:tcPr>
            <w:tcW w:w="576" w:type="dxa"/>
          </w:tcPr>
          <w:p w:rsidR="00FE1532" w:rsidRDefault="0070048F">
            <w:pPr>
              <w:pStyle w:val="TableParagraph"/>
              <w:spacing w:before="61"/>
              <w:ind w:left="48"/>
              <w:rPr>
                <w:rFonts w:ascii="Liberation Mono"/>
                <w:sz w:val="16"/>
              </w:rPr>
            </w:pPr>
            <w:r>
              <w:rPr>
                <w:rFonts w:ascii="Liberation Mono"/>
                <w:sz w:val="16"/>
              </w:rPr>
              <w:t>2:bay</w:t>
            </w:r>
          </w:p>
        </w:tc>
        <w:tc>
          <w:tcPr>
            <w:tcW w:w="288" w:type="dxa"/>
          </w:tcPr>
          <w:p w:rsidR="00FE1532" w:rsidRDefault="0070048F">
            <w:pPr>
              <w:pStyle w:val="TableParagraph"/>
              <w:spacing w:before="61"/>
              <w:ind w:left="27" w:right="27"/>
              <w:jc w:val="center"/>
              <w:rPr>
                <w:rFonts w:ascii="Liberation Mono"/>
                <w:sz w:val="16"/>
              </w:rPr>
            </w:pPr>
            <w:r>
              <w:rPr>
                <w:rFonts w:ascii="Liberation Mono"/>
                <w:sz w:val="16"/>
              </w:rPr>
              <w:t>1,</w:t>
            </w:r>
          </w:p>
        </w:tc>
        <w:tc>
          <w:tcPr>
            <w:tcW w:w="576" w:type="dxa"/>
          </w:tcPr>
          <w:p w:rsidR="00FE1532" w:rsidRDefault="0070048F">
            <w:pPr>
              <w:pStyle w:val="TableParagraph"/>
              <w:spacing w:before="61"/>
              <w:ind w:left="48"/>
              <w:rPr>
                <w:rFonts w:ascii="Liberation Mono"/>
                <w:sz w:val="16"/>
              </w:rPr>
            </w:pPr>
            <w:r>
              <w:rPr>
                <w:rFonts w:ascii="Liberation Mono"/>
                <w:sz w:val="16"/>
              </w:rPr>
              <w:t>Solid</w:t>
            </w:r>
          </w:p>
        </w:tc>
        <w:tc>
          <w:tcPr>
            <w:tcW w:w="576" w:type="dxa"/>
          </w:tcPr>
          <w:p w:rsidR="00FE1532" w:rsidRDefault="0070048F">
            <w:pPr>
              <w:pStyle w:val="TableParagraph"/>
              <w:spacing w:before="61"/>
              <w:ind w:left="48"/>
              <w:rPr>
                <w:rFonts w:ascii="Liberation Mono"/>
                <w:sz w:val="16"/>
              </w:rPr>
            </w:pPr>
            <w:r>
              <w:rPr>
                <w:rFonts w:ascii="Liberation Mono"/>
                <w:sz w:val="16"/>
              </w:rPr>
              <w:t>State</w:t>
            </w:r>
          </w:p>
        </w:tc>
        <w:tc>
          <w:tcPr>
            <w:tcW w:w="576" w:type="dxa"/>
          </w:tcPr>
          <w:p w:rsidR="00FE1532" w:rsidRDefault="0070048F">
            <w:pPr>
              <w:pStyle w:val="TableParagraph"/>
              <w:spacing w:before="61"/>
              <w:ind w:right="47"/>
              <w:jc w:val="right"/>
              <w:rPr>
                <w:rFonts w:ascii="Liberation Mono"/>
                <w:sz w:val="16"/>
              </w:rPr>
            </w:pPr>
            <w:r>
              <w:rPr>
                <w:rFonts w:ascii="Liberation Mono"/>
                <w:sz w:val="16"/>
              </w:rPr>
              <w:t>SATA,</w:t>
            </w:r>
          </w:p>
        </w:tc>
        <w:tc>
          <w:tcPr>
            <w:tcW w:w="384" w:type="dxa"/>
          </w:tcPr>
          <w:p w:rsidR="00FE1532" w:rsidRDefault="0070048F">
            <w:pPr>
              <w:pStyle w:val="TableParagraph"/>
              <w:spacing w:before="61"/>
              <w:ind w:left="27" w:right="27"/>
              <w:jc w:val="center"/>
              <w:rPr>
                <w:rFonts w:ascii="Liberation Mono"/>
                <w:sz w:val="16"/>
              </w:rPr>
            </w:pPr>
            <w:r>
              <w:rPr>
                <w:rFonts w:ascii="Liberation Mono"/>
                <w:sz w:val="16"/>
              </w:rPr>
              <w:t>800</w:t>
            </w:r>
          </w:p>
        </w:tc>
        <w:tc>
          <w:tcPr>
            <w:tcW w:w="384" w:type="dxa"/>
          </w:tcPr>
          <w:p w:rsidR="00FE1532" w:rsidRDefault="0070048F">
            <w:pPr>
              <w:pStyle w:val="TableParagraph"/>
              <w:spacing w:before="61"/>
              <w:ind w:left="27" w:right="27"/>
              <w:jc w:val="center"/>
              <w:rPr>
                <w:rFonts w:ascii="Liberation Mono"/>
                <w:sz w:val="16"/>
              </w:rPr>
            </w:pPr>
            <w:r>
              <w:rPr>
                <w:rFonts w:ascii="Liberation Mono"/>
                <w:sz w:val="16"/>
              </w:rPr>
              <w:t>GB,</w:t>
            </w:r>
          </w:p>
        </w:tc>
        <w:tc>
          <w:tcPr>
            <w:tcW w:w="769" w:type="dxa"/>
          </w:tcPr>
          <w:p w:rsidR="00FE1532" w:rsidRDefault="0070048F">
            <w:pPr>
              <w:pStyle w:val="TableParagraph"/>
              <w:spacing w:before="61"/>
              <w:ind w:left="47"/>
              <w:rPr>
                <w:rFonts w:ascii="Liberation Mono"/>
                <w:sz w:val="16"/>
              </w:rPr>
            </w:pPr>
            <w:r>
              <w:rPr>
                <w:rFonts w:ascii="Liberation Mono"/>
                <w:sz w:val="16"/>
              </w:rPr>
              <w:t>OK)</w:t>
            </w:r>
          </w:p>
        </w:tc>
      </w:tr>
      <w:tr w:rsidR="00FE1532">
        <w:trPr>
          <w:trHeight w:val="301"/>
        </w:trPr>
        <w:tc>
          <w:tcPr>
            <w:tcW w:w="1634" w:type="dxa"/>
          </w:tcPr>
          <w:p w:rsidR="00FE1532" w:rsidRDefault="0070048F">
            <w:pPr>
              <w:pStyle w:val="TableParagraph"/>
              <w:spacing w:before="59"/>
              <w:ind w:right="46"/>
              <w:jc w:val="right"/>
              <w:rPr>
                <w:rFonts w:ascii="Liberation Mono"/>
                <w:sz w:val="16"/>
              </w:rPr>
            </w:pPr>
            <w:r>
              <w:rPr>
                <w:rFonts w:ascii="Liberation Mono"/>
                <w:sz w:val="16"/>
              </w:rPr>
              <w:t>physicaldrive</w:t>
            </w:r>
          </w:p>
        </w:tc>
        <w:tc>
          <w:tcPr>
            <w:tcW w:w="672" w:type="dxa"/>
          </w:tcPr>
          <w:p w:rsidR="00FE1532" w:rsidRDefault="0070048F">
            <w:pPr>
              <w:pStyle w:val="TableParagraph"/>
              <w:spacing w:before="59"/>
              <w:ind w:left="27" w:right="27"/>
              <w:jc w:val="center"/>
              <w:rPr>
                <w:rFonts w:ascii="Liberation Mono"/>
                <w:sz w:val="16"/>
              </w:rPr>
            </w:pPr>
            <w:r>
              <w:rPr>
                <w:rFonts w:ascii="Liberation Mono"/>
                <w:sz w:val="16"/>
              </w:rPr>
              <w:t>2I:2:2</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(port</w:t>
            </w:r>
          </w:p>
        </w:tc>
        <w:tc>
          <w:tcPr>
            <w:tcW w:w="672" w:type="dxa"/>
          </w:tcPr>
          <w:p w:rsidR="00FE1532" w:rsidRDefault="0070048F">
            <w:pPr>
              <w:pStyle w:val="TableParagraph"/>
              <w:spacing w:before="59"/>
              <w:ind w:left="26" w:right="27"/>
              <w:jc w:val="center"/>
              <w:rPr>
                <w:rFonts w:ascii="Liberation Mono"/>
                <w:sz w:val="16"/>
              </w:rPr>
            </w:pPr>
            <w:r>
              <w:rPr>
                <w:rFonts w:ascii="Liberation Mono"/>
                <w:sz w:val="16"/>
              </w:rPr>
              <w:t>2I:box</w:t>
            </w:r>
          </w:p>
        </w:tc>
        <w:tc>
          <w:tcPr>
            <w:tcW w:w="576" w:type="dxa"/>
          </w:tcPr>
          <w:p w:rsidR="00FE1532" w:rsidRDefault="0070048F">
            <w:pPr>
              <w:pStyle w:val="TableParagraph"/>
              <w:spacing w:before="59"/>
              <w:ind w:left="47"/>
              <w:rPr>
                <w:rFonts w:ascii="Liberation Mono"/>
                <w:sz w:val="16"/>
              </w:rPr>
            </w:pPr>
            <w:r>
              <w:rPr>
                <w:rFonts w:ascii="Liberation Mono"/>
                <w:sz w:val="16"/>
              </w:rPr>
              <w:t>2:bay</w:t>
            </w:r>
          </w:p>
        </w:tc>
        <w:tc>
          <w:tcPr>
            <w:tcW w:w="288" w:type="dxa"/>
          </w:tcPr>
          <w:p w:rsidR="00FE1532" w:rsidRDefault="0070048F">
            <w:pPr>
              <w:pStyle w:val="TableParagraph"/>
              <w:spacing w:before="59"/>
              <w:ind w:left="26" w:right="27"/>
              <w:jc w:val="center"/>
              <w:rPr>
                <w:rFonts w:ascii="Liberation Mono"/>
                <w:sz w:val="16"/>
              </w:rPr>
            </w:pPr>
            <w:r>
              <w:rPr>
                <w:rFonts w:ascii="Liberation Mono"/>
                <w:sz w:val="16"/>
              </w:rPr>
              <w:t>2,</w:t>
            </w:r>
          </w:p>
        </w:tc>
        <w:tc>
          <w:tcPr>
            <w:tcW w:w="576" w:type="dxa"/>
          </w:tcPr>
          <w:p w:rsidR="00FE1532" w:rsidRDefault="0070048F">
            <w:pPr>
              <w:pStyle w:val="TableParagraph"/>
              <w:spacing w:before="59"/>
              <w:ind w:left="47"/>
              <w:rPr>
                <w:rFonts w:ascii="Liberation Mono"/>
                <w:sz w:val="16"/>
              </w:rPr>
            </w:pPr>
            <w:r>
              <w:rPr>
                <w:rFonts w:ascii="Liberation Mono"/>
                <w:sz w:val="16"/>
              </w:rPr>
              <w:t>Solid</w:t>
            </w:r>
          </w:p>
        </w:tc>
        <w:tc>
          <w:tcPr>
            <w:tcW w:w="576" w:type="dxa"/>
          </w:tcPr>
          <w:p w:rsidR="00FE1532" w:rsidRDefault="0070048F">
            <w:pPr>
              <w:pStyle w:val="TableParagraph"/>
              <w:spacing w:before="59"/>
              <w:ind w:left="47"/>
              <w:rPr>
                <w:rFonts w:ascii="Liberation Mono"/>
                <w:sz w:val="16"/>
              </w:rPr>
            </w:pPr>
            <w:r>
              <w:rPr>
                <w:rFonts w:ascii="Liberation Mono"/>
                <w:sz w:val="16"/>
              </w:rPr>
              <w:t>State</w:t>
            </w:r>
          </w:p>
        </w:tc>
        <w:tc>
          <w:tcPr>
            <w:tcW w:w="576" w:type="dxa"/>
          </w:tcPr>
          <w:p w:rsidR="00FE1532" w:rsidRDefault="0070048F">
            <w:pPr>
              <w:pStyle w:val="TableParagraph"/>
              <w:spacing w:before="59"/>
              <w:ind w:right="46"/>
              <w:jc w:val="right"/>
              <w:rPr>
                <w:rFonts w:ascii="Liberation Mono"/>
                <w:sz w:val="16"/>
              </w:rPr>
            </w:pPr>
            <w:r>
              <w:rPr>
                <w:rFonts w:ascii="Liberation Mono"/>
                <w:sz w:val="16"/>
              </w:rPr>
              <w:t>SATA,</w:t>
            </w:r>
          </w:p>
        </w:tc>
        <w:tc>
          <w:tcPr>
            <w:tcW w:w="384" w:type="dxa"/>
          </w:tcPr>
          <w:p w:rsidR="00FE1532" w:rsidRDefault="0070048F">
            <w:pPr>
              <w:pStyle w:val="TableParagraph"/>
              <w:spacing w:before="59"/>
              <w:ind w:left="26" w:right="27"/>
              <w:jc w:val="center"/>
              <w:rPr>
                <w:rFonts w:ascii="Liberation Mono"/>
                <w:sz w:val="16"/>
              </w:rPr>
            </w:pPr>
            <w:r>
              <w:rPr>
                <w:rFonts w:ascii="Liberation Mono"/>
                <w:sz w:val="16"/>
              </w:rPr>
              <w:t>800</w:t>
            </w:r>
          </w:p>
        </w:tc>
        <w:tc>
          <w:tcPr>
            <w:tcW w:w="384" w:type="dxa"/>
          </w:tcPr>
          <w:p w:rsidR="00FE1532" w:rsidRDefault="0070048F">
            <w:pPr>
              <w:pStyle w:val="TableParagraph"/>
              <w:spacing w:before="59"/>
              <w:ind w:left="26" w:right="27"/>
              <w:jc w:val="center"/>
              <w:rPr>
                <w:rFonts w:ascii="Liberation Mono"/>
                <w:sz w:val="16"/>
              </w:rPr>
            </w:pPr>
            <w:r>
              <w:rPr>
                <w:rFonts w:ascii="Liberation Mono"/>
                <w:sz w:val="16"/>
              </w:rPr>
              <w:t>GB,</w:t>
            </w:r>
          </w:p>
        </w:tc>
        <w:tc>
          <w:tcPr>
            <w:tcW w:w="769" w:type="dxa"/>
          </w:tcPr>
          <w:p w:rsidR="00FE1532" w:rsidRDefault="0070048F">
            <w:pPr>
              <w:pStyle w:val="TableParagraph"/>
              <w:spacing w:before="59"/>
              <w:ind w:left="47"/>
              <w:rPr>
                <w:rFonts w:ascii="Liberation Mono"/>
                <w:sz w:val="16"/>
              </w:rPr>
            </w:pPr>
            <w:r>
              <w:rPr>
                <w:rFonts w:ascii="Liberation Mono"/>
                <w:sz w:val="16"/>
              </w:rPr>
              <w:t>OK)</w:t>
            </w:r>
          </w:p>
        </w:tc>
      </w:tr>
      <w:tr w:rsidR="00FE1532">
        <w:trPr>
          <w:trHeight w:val="542"/>
        </w:trPr>
        <w:tc>
          <w:tcPr>
            <w:tcW w:w="2306" w:type="dxa"/>
            <w:gridSpan w:val="2"/>
          </w:tcPr>
          <w:p w:rsidR="00FE1532" w:rsidRDefault="0070048F">
            <w:pPr>
              <w:pStyle w:val="TableParagraph"/>
              <w:spacing w:before="60"/>
              <w:ind w:left="50"/>
              <w:rPr>
                <w:rFonts w:ascii="Liberation Mono"/>
                <w:sz w:val="16"/>
              </w:rPr>
            </w:pPr>
            <w:r>
              <w:rPr>
                <w:rFonts w:ascii="Liberation Mono"/>
                <w:sz w:val="16"/>
              </w:rPr>
              <w:t>Drive Type: Data</w:t>
            </w:r>
          </w:p>
          <w:p w:rsidR="00FE1532" w:rsidRDefault="0070048F">
            <w:pPr>
              <w:pStyle w:val="TableParagraph"/>
              <w:spacing w:before="119" w:line="161" w:lineRule="exact"/>
              <w:ind w:left="50"/>
              <w:rPr>
                <w:rFonts w:ascii="Liberation Mono"/>
                <w:sz w:val="16"/>
              </w:rPr>
            </w:pPr>
            <w:r>
              <w:rPr>
                <w:rFonts w:ascii="Liberation Mono"/>
                <w:sz w:val="16"/>
              </w:rPr>
              <w:t>LD Acceleration Method:</w:t>
            </w:r>
          </w:p>
        </w:tc>
        <w:tc>
          <w:tcPr>
            <w:tcW w:w="1248" w:type="dxa"/>
            <w:gridSpan w:val="2"/>
          </w:tcPr>
          <w:p w:rsidR="00FE1532" w:rsidRDefault="00FE1532">
            <w:pPr>
              <w:pStyle w:val="TableParagraph"/>
              <w:rPr>
                <w:rFonts w:ascii="Liberation Mono"/>
                <w:sz w:val="18"/>
              </w:rPr>
            </w:pPr>
          </w:p>
          <w:p w:rsidR="00FE1532" w:rsidRDefault="0070048F">
            <w:pPr>
              <w:pStyle w:val="TableParagraph"/>
              <w:spacing w:before="157" w:line="161" w:lineRule="exact"/>
              <w:ind w:left="47"/>
              <w:rPr>
                <w:rFonts w:ascii="Liberation Mono"/>
                <w:sz w:val="16"/>
              </w:rPr>
            </w:pPr>
            <w:r>
              <w:rPr>
                <w:rFonts w:ascii="Liberation Mono"/>
                <w:sz w:val="16"/>
              </w:rPr>
              <w:t>HP SSD Smart</w:t>
            </w:r>
          </w:p>
        </w:tc>
        <w:tc>
          <w:tcPr>
            <w:tcW w:w="576" w:type="dxa"/>
          </w:tcPr>
          <w:p w:rsidR="00FE1532" w:rsidRDefault="00FE1532">
            <w:pPr>
              <w:pStyle w:val="TableParagraph"/>
              <w:rPr>
                <w:rFonts w:ascii="Liberation Mono"/>
                <w:sz w:val="18"/>
              </w:rPr>
            </w:pPr>
          </w:p>
          <w:p w:rsidR="00FE1532" w:rsidRDefault="0070048F">
            <w:pPr>
              <w:pStyle w:val="TableParagraph"/>
              <w:spacing w:before="157" w:line="161" w:lineRule="exact"/>
              <w:ind w:left="47"/>
              <w:rPr>
                <w:rFonts w:ascii="Liberation Mono"/>
                <w:sz w:val="16"/>
              </w:rPr>
            </w:pPr>
            <w:r>
              <w:rPr>
                <w:rFonts w:ascii="Liberation Mono"/>
                <w:sz w:val="16"/>
              </w:rPr>
              <w:t>Path</w:t>
            </w:r>
          </w:p>
        </w:tc>
        <w:tc>
          <w:tcPr>
            <w:tcW w:w="288"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576" w:type="dxa"/>
          </w:tcPr>
          <w:p w:rsidR="00FE1532" w:rsidRDefault="00FE1532">
            <w:pPr>
              <w:pStyle w:val="TableParagraph"/>
              <w:rPr>
                <w:rFonts w:ascii="Times New Roman"/>
                <w:sz w:val="16"/>
              </w:rPr>
            </w:pPr>
          </w:p>
        </w:tc>
        <w:tc>
          <w:tcPr>
            <w:tcW w:w="384" w:type="dxa"/>
          </w:tcPr>
          <w:p w:rsidR="00FE1532" w:rsidRDefault="00FE1532">
            <w:pPr>
              <w:pStyle w:val="TableParagraph"/>
              <w:rPr>
                <w:rFonts w:ascii="Times New Roman"/>
                <w:sz w:val="16"/>
              </w:rPr>
            </w:pPr>
          </w:p>
        </w:tc>
        <w:tc>
          <w:tcPr>
            <w:tcW w:w="384" w:type="dxa"/>
          </w:tcPr>
          <w:p w:rsidR="00FE1532" w:rsidRDefault="00FE1532">
            <w:pPr>
              <w:pStyle w:val="TableParagraph"/>
              <w:rPr>
                <w:rFonts w:ascii="Times New Roman"/>
                <w:sz w:val="16"/>
              </w:rPr>
            </w:pPr>
          </w:p>
        </w:tc>
        <w:tc>
          <w:tcPr>
            <w:tcW w:w="769" w:type="dxa"/>
          </w:tcPr>
          <w:p w:rsidR="00FE1532" w:rsidRDefault="00FE1532">
            <w:pPr>
              <w:pStyle w:val="TableParagraph"/>
              <w:rPr>
                <w:rFonts w:ascii="Times New Roman"/>
                <w:sz w:val="16"/>
              </w:rPr>
            </w:pPr>
          </w:p>
        </w:tc>
      </w:tr>
    </w:tbl>
    <w:p w:rsidR="00FE1532" w:rsidRDefault="00FE1532">
      <w:pPr>
        <w:rPr>
          <w:rFonts w:ascii="Times New Roman"/>
          <w:sz w:val="16"/>
        </w:rPr>
        <w:sectPr w:rsidR="00FE1532">
          <w:pgSz w:w="11910" w:h="16840"/>
          <w:pgMar w:top="1040" w:right="920" w:bottom="1140" w:left="920" w:header="0" w:footer="948" w:gutter="0"/>
          <w:cols w:space="720"/>
        </w:sectPr>
      </w:pPr>
    </w:p>
    <w:p w:rsidR="00FE1532" w:rsidRDefault="0070048F">
      <w:pPr>
        <w:pStyle w:val="Titre2"/>
        <w:spacing w:before="70"/>
        <w:rPr>
          <w:u w:val="none"/>
        </w:rPr>
      </w:pPr>
      <w:bookmarkStart w:id="16" w:name="_bookmark16"/>
      <w:bookmarkEnd w:id="16"/>
      <w:r>
        <w:rPr>
          <w:b/>
          <w:u w:val="thick"/>
        </w:rPr>
        <w:lastRenderedPageBreak/>
        <w:t>Document B5</w:t>
      </w:r>
      <w:r>
        <w:rPr>
          <w:b/>
          <w:u w:val="none"/>
        </w:rPr>
        <w:t xml:space="preserve"> </w:t>
      </w:r>
      <w:r>
        <w:rPr>
          <w:u w:val="none"/>
        </w:rPr>
        <w:t>: Procédure de prise en charge des incidents et problèmes</w:t>
      </w:r>
    </w:p>
    <w:p w:rsidR="00FE1532" w:rsidRDefault="0070048F">
      <w:pPr>
        <w:pStyle w:val="Corpsdetexte"/>
        <w:spacing w:before="5"/>
        <w:rPr>
          <w:sz w:val="18"/>
        </w:rPr>
      </w:pPr>
      <w:r>
        <w:pict>
          <v:group id="_x0000_s1026" style="position:absolute;margin-left:64.55pt;margin-top:12.6pt;width:467.65pt;height:681.3pt;z-index:-251645440;mso-wrap-distance-left:0;mso-wrap-distance-right:0;mso-position-horizontal-relative:page" coordorigin="1291,252" coordsize="9353,13626">
            <v:shape id="_x0000_s1028" type="#_x0000_t75" style="position:absolute;left:1315;top:386;width:9305;height:13473">
              <v:imagedata r:id="rId29" o:title=""/>
            </v:shape>
            <v:shape id="_x0000_s1027" style="position:absolute;left:1303;top:263;width:9329;height:13602" coordorigin="1303,264" coordsize="9329,13602" path="m10632,13866r,-13602l1303,264r,13602e" filled="f" strokeweight="1.2pt">
              <v:path arrowok="t"/>
            </v:shape>
            <w10:wrap type="topAndBottom" anchorx="page"/>
          </v:group>
        </w:pict>
      </w:r>
    </w:p>
    <w:p w:rsidR="00FE1532" w:rsidRDefault="00FE1532">
      <w:pPr>
        <w:rPr>
          <w:sz w:val="18"/>
        </w:rPr>
        <w:sectPr w:rsidR="00FE1532">
          <w:pgSz w:w="11910" w:h="16840"/>
          <w:pgMar w:top="1040" w:right="920" w:bottom="1140" w:left="920" w:header="0" w:footer="948" w:gutter="0"/>
          <w:cols w:space="720"/>
        </w:sectPr>
      </w:pPr>
    </w:p>
    <w:p w:rsidR="00FE1532" w:rsidRDefault="0070048F">
      <w:pPr>
        <w:spacing w:before="72"/>
        <w:ind w:left="212"/>
        <w:rPr>
          <w:sz w:val="24"/>
        </w:rPr>
      </w:pPr>
      <w:bookmarkStart w:id="17" w:name="_bookmark17"/>
      <w:bookmarkEnd w:id="17"/>
      <w:r>
        <w:rPr>
          <w:b/>
          <w:sz w:val="24"/>
          <w:u w:val="thick"/>
        </w:rPr>
        <w:lastRenderedPageBreak/>
        <w:t>Document B6</w:t>
      </w:r>
      <w:r>
        <w:rPr>
          <w:b/>
          <w:sz w:val="24"/>
        </w:rPr>
        <w:t xml:space="preserve"> </w:t>
      </w:r>
      <w:r>
        <w:rPr>
          <w:sz w:val="24"/>
        </w:rPr>
        <w:t>: Catégories / sous-catégories d’événements</w:t>
      </w:r>
    </w:p>
    <w:p w:rsidR="00FE1532" w:rsidRDefault="00FE1532">
      <w:pPr>
        <w:pStyle w:val="Corpsdetexte"/>
        <w:spacing w:before="3"/>
        <w:rPr>
          <w:sz w:val="16"/>
        </w:rPr>
      </w:pPr>
    </w:p>
    <w:p w:rsidR="00FE1532" w:rsidRDefault="0070048F">
      <w:pPr>
        <w:spacing w:before="94"/>
        <w:ind w:left="212"/>
      </w:pPr>
      <w:r>
        <w:rPr>
          <w:i/>
        </w:rPr>
        <w:t xml:space="preserve">Root Entity </w:t>
      </w:r>
      <w:r>
        <w:t>(entité racine)</w:t>
      </w:r>
    </w:p>
    <w:p w:rsidR="00FE1532" w:rsidRDefault="0070048F">
      <w:pPr>
        <w:pStyle w:val="Corpsdetexte"/>
        <w:spacing w:before="121"/>
        <w:ind w:left="1077"/>
      </w:pPr>
      <w:r>
        <w:t>&gt;&gt; Logiciel</w:t>
      </w:r>
    </w:p>
    <w:p w:rsidR="00FE1532" w:rsidRDefault="0070048F">
      <w:pPr>
        <w:pStyle w:val="Corpsdetexte"/>
        <w:spacing w:before="119"/>
        <w:ind w:left="1941"/>
      </w:pPr>
      <w:r>
        <w:t>&gt;&gt; Défaut / message d’erreur</w:t>
      </w:r>
    </w:p>
    <w:p w:rsidR="00FE1532" w:rsidRDefault="0070048F">
      <w:pPr>
        <w:pStyle w:val="Corpsdetexte"/>
        <w:spacing w:before="119"/>
        <w:ind w:left="1941"/>
      </w:pPr>
      <w:r>
        <w:t>&gt;&gt; Configuration</w:t>
      </w:r>
    </w:p>
    <w:p w:rsidR="00FE1532" w:rsidRDefault="0070048F">
      <w:pPr>
        <w:pStyle w:val="Corpsdetexte"/>
        <w:spacing w:before="122"/>
        <w:ind w:left="1941"/>
      </w:pPr>
      <w:r>
        <w:t>&gt;&gt; Lenteur</w:t>
      </w:r>
    </w:p>
    <w:p w:rsidR="00FE1532" w:rsidRDefault="0070048F">
      <w:pPr>
        <w:pStyle w:val="Corpsdetexte"/>
        <w:spacing w:before="119"/>
        <w:ind w:left="1941"/>
      </w:pPr>
      <w:r>
        <w:t>&gt;&gt; Autre</w:t>
      </w:r>
    </w:p>
    <w:p w:rsidR="00FE1532" w:rsidRDefault="0070048F">
      <w:pPr>
        <w:pStyle w:val="Corpsdetexte"/>
        <w:spacing w:before="121"/>
        <w:ind w:left="1077"/>
      </w:pPr>
      <w:r>
        <w:t>&gt;&gt; Matériel</w:t>
      </w:r>
    </w:p>
    <w:p w:rsidR="00FE1532" w:rsidRDefault="0070048F">
      <w:pPr>
        <w:pStyle w:val="Corpsdetexte"/>
        <w:spacing w:before="119"/>
        <w:ind w:left="1941"/>
      </w:pPr>
      <w:r>
        <w:t>&gt;&gt; PC de</w:t>
      </w:r>
      <w:r>
        <w:rPr>
          <w:spacing w:val="-3"/>
        </w:rPr>
        <w:t xml:space="preserve"> </w:t>
      </w:r>
      <w:r>
        <w:t>bureau</w:t>
      </w:r>
    </w:p>
    <w:p w:rsidR="00FE1532" w:rsidRDefault="0070048F">
      <w:pPr>
        <w:pStyle w:val="Corpsdetexte"/>
        <w:spacing w:before="119"/>
        <w:ind w:left="2805"/>
      </w:pPr>
      <w:r>
        <w:t>&gt;&gt;</w:t>
      </w:r>
      <w:r>
        <w:rPr>
          <w:spacing w:val="3"/>
        </w:rPr>
        <w:t xml:space="preserve"> </w:t>
      </w:r>
      <w:r>
        <w:rPr>
          <w:spacing w:val="-2"/>
        </w:rPr>
        <w:t>CPU</w:t>
      </w:r>
    </w:p>
    <w:p w:rsidR="00FE1532" w:rsidRDefault="0070048F">
      <w:pPr>
        <w:pStyle w:val="Corpsdetexte"/>
        <w:spacing w:before="122"/>
        <w:ind w:left="2805"/>
      </w:pPr>
      <w:r>
        <w:t>&gt;&gt;</w:t>
      </w:r>
      <w:r>
        <w:rPr>
          <w:spacing w:val="3"/>
        </w:rPr>
        <w:t xml:space="preserve"> </w:t>
      </w:r>
      <w:r>
        <w:rPr>
          <w:spacing w:val="-2"/>
        </w:rPr>
        <w:t>RAM</w:t>
      </w:r>
    </w:p>
    <w:p w:rsidR="00FE1532" w:rsidRDefault="0070048F">
      <w:pPr>
        <w:pStyle w:val="Corpsdetexte"/>
        <w:spacing w:before="119"/>
        <w:ind w:left="2805"/>
      </w:pPr>
      <w:r>
        <w:t>&gt;&gt; Disque</w:t>
      </w:r>
    </w:p>
    <w:p w:rsidR="00FE1532" w:rsidRDefault="0070048F">
      <w:pPr>
        <w:pStyle w:val="Corpsdetexte"/>
        <w:spacing w:before="122"/>
        <w:ind w:left="2805"/>
      </w:pPr>
      <w:r>
        <w:t>&gt;&gt; Autre</w:t>
      </w:r>
    </w:p>
    <w:p w:rsidR="00FE1532" w:rsidRDefault="0070048F">
      <w:pPr>
        <w:pStyle w:val="Corpsdetexte"/>
        <w:spacing w:before="119"/>
        <w:ind w:left="1941"/>
      </w:pPr>
      <w:r>
        <w:t>&gt;&gt; Serveur</w:t>
      </w:r>
    </w:p>
    <w:p w:rsidR="00FE1532" w:rsidRDefault="0070048F">
      <w:pPr>
        <w:pStyle w:val="Corpsdetexte"/>
        <w:spacing w:before="119"/>
        <w:ind w:left="2805"/>
      </w:pPr>
      <w:r>
        <w:t>&gt;&gt;</w:t>
      </w:r>
      <w:r>
        <w:rPr>
          <w:spacing w:val="3"/>
        </w:rPr>
        <w:t xml:space="preserve"> </w:t>
      </w:r>
      <w:r>
        <w:rPr>
          <w:spacing w:val="-2"/>
        </w:rPr>
        <w:t>CPU</w:t>
      </w:r>
    </w:p>
    <w:p w:rsidR="00FE1532" w:rsidRDefault="0070048F">
      <w:pPr>
        <w:pStyle w:val="Corpsdetexte"/>
        <w:spacing w:before="121"/>
        <w:ind w:left="2805"/>
      </w:pPr>
      <w:r>
        <w:t>&gt;&gt;</w:t>
      </w:r>
      <w:r>
        <w:rPr>
          <w:spacing w:val="3"/>
        </w:rPr>
        <w:t xml:space="preserve"> </w:t>
      </w:r>
      <w:r>
        <w:rPr>
          <w:spacing w:val="-2"/>
        </w:rPr>
        <w:t>RAM</w:t>
      </w:r>
    </w:p>
    <w:p w:rsidR="00FE1532" w:rsidRDefault="0070048F">
      <w:pPr>
        <w:pStyle w:val="Corpsdetexte"/>
        <w:spacing w:before="119"/>
        <w:ind w:left="2805"/>
      </w:pPr>
      <w:r>
        <w:t>&gt;&gt; Disque</w:t>
      </w:r>
    </w:p>
    <w:p w:rsidR="00FE1532" w:rsidRDefault="0070048F">
      <w:pPr>
        <w:pStyle w:val="Corpsdetexte"/>
        <w:spacing w:before="122"/>
        <w:ind w:left="2805"/>
      </w:pPr>
      <w:r>
        <w:t>&gt;&gt; Autre</w:t>
      </w:r>
    </w:p>
    <w:p w:rsidR="00FE1532" w:rsidRDefault="0070048F">
      <w:pPr>
        <w:pStyle w:val="Corpsdetexte"/>
        <w:spacing w:before="119"/>
        <w:ind w:left="1077"/>
      </w:pPr>
      <w:r>
        <w:t>&gt;&gt; Infrastructure</w:t>
      </w:r>
    </w:p>
    <w:p w:rsidR="00FE1532" w:rsidRDefault="0070048F">
      <w:pPr>
        <w:pStyle w:val="Corpsdetexte"/>
        <w:spacing w:before="119"/>
        <w:ind w:left="1941"/>
      </w:pPr>
      <w:r>
        <w:t>&gt;&gt; Accès distants</w:t>
      </w:r>
    </w:p>
    <w:p w:rsidR="00FE1532" w:rsidRDefault="0070048F">
      <w:pPr>
        <w:pStyle w:val="Corpsdetexte"/>
        <w:spacing w:before="121"/>
        <w:ind w:left="1941"/>
      </w:pPr>
      <w:r>
        <w:t>&gt;&gt; Autre</w:t>
      </w:r>
    </w:p>
    <w:p w:rsidR="00FE1532" w:rsidRDefault="0070048F">
      <w:pPr>
        <w:pStyle w:val="Corpsdetexte"/>
        <w:spacing w:before="120"/>
        <w:ind w:left="1077"/>
      </w:pPr>
      <w:r>
        <w:t>&gt;&gt; Utilisateurs</w:t>
      </w:r>
    </w:p>
    <w:p w:rsidR="00FE1532" w:rsidRDefault="0070048F">
      <w:pPr>
        <w:pStyle w:val="Corpsdetexte"/>
        <w:spacing w:before="121"/>
        <w:ind w:left="1941"/>
      </w:pPr>
      <w:r>
        <w:t>&gt;&gt; Nouveau</w:t>
      </w:r>
    </w:p>
    <w:p w:rsidR="00FE1532" w:rsidRDefault="0070048F">
      <w:pPr>
        <w:pStyle w:val="Corpsdetexte"/>
        <w:spacing w:before="119"/>
        <w:ind w:left="1941"/>
      </w:pPr>
      <w:r>
        <w:t>&gt;&gt; Mot de passe</w:t>
      </w:r>
    </w:p>
    <w:p w:rsidR="00FE1532" w:rsidRDefault="0070048F">
      <w:pPr>
        <w:pStyle w:val="Corpsdetexte"/>
        <w:spacing w:before="121"/>
        <w:ind w:left="1941"/>
      </w:pPr>
      <w:r>
        <w:t>&gt;&gt; Droits d’accès</w:t>
      </w:r>
    </w:p>
    <w:p w:rsidR="00FE1532" w:rsidRDefault="0070048F">
      <w:pPr>
        <w:pStyle w:val="Corpsdetexte"/>
        <w:spacing w:before="119"/>
        <w:ind w:left="1941"/>
      </w:pPr>
      <w:r>
        <w:t>&gt;&gt; Impression</w:t>
      </w:r>
    </w:p>
    <w:p w:rsidR="00FE1532" w:rsidRDefault="0070048F">
      <w:pPr>
        <w:pStyle w:val="Corpsdetexte"/>
        <w:spacing w:before="120"/>
        <w:ind w:left="1941"/>
      </w:pPr>
      <w:r>
        <w:t>&gt;&gt; Autre</w:t>
      </w:r>
    </w:p>
    <w:p w:rsidR="00FE1532" w:rsidRDefault="00FE1532">
      <w:pPr>
        <w:pStyle w:val="Corpsdetexte"/>
        <w:rPr>
          <w:sz w:val="24"/>
        </w:rPr>
      </w:pPr>
    </w:p>
    <w:p w:rsidR="00FE1532" w:rsidRDefault="00FE1532">
      <w:pPr>
        <w:pStyle w:val="Corpsdetexte"/>
        <w:spacing w:before="7"/>
        <w:rPr>
          <w:sz w:val="30"/>
        </w:rPr>
      </w:pPr>
    </w:p>
    <w:p w:rsidR="00FE1532" w:rsidRDefault="0070048F">
      <w:pPr>
        <w:ind w:left="212"/>
        <w:rPr>
          <w:sz w:val="24"/>
        </w:rPr>
      </w:pPr>
      <w:bookmarkStart w:id="18" w:name="_bookmark18"/>
      <w:bookmarkEnd w:id="18"/>
      <w:r>
        <w:rPr>
          <w:b/>
          <w:sz w:val="24"/>
          <w:u w:val="thick"/>
        </w:rPr>
        <w:t>Document B7</w:t>
      </w:r>
      <w:r>
        <w:rPr>
          <w:b/>
          <w:sz w:val="24"/>
        </w:rPr>
        <w:t xml:space="preserve"> </w:t>
      </w:r>
      <w:r>
        <w:rPr>
          <w:sz w:val="24"/>
        </w:rPr>
        <w:t>: Matrice de priorisation des incidents</w:t>
      </w:r>
    </w:p>
    <w:p w:rsidR="00FE1532" w:rsidRDefault="00FE1532">
      <w:pPr>
        <w:pStyle w:val="Corpsdetexte"/>
        <w:spacing w:before="3"/>
        <w:rPr>
          <w:sz w:val="21"/>
        </w:rPr>
      </w:pPr>
    </w:p>
    <w:tbl>
      <w:tblPr>
        <w:tblStyle w:val="TableNormal"/>
        <w:tblW w:w="0" w:type="auto"/>
        <w:tblInd w:w="4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14"/>
        <w:gridCol w:w="1815"/>
        <w:gridCol w:w="1815"/>
        <w:gridCol w:w="1815"/>
        <w:gridCol w:w="1847"/>
      </w:tblGrid>
      <w:tr w:rsidR="00FE1532">
        <w:trPr>
          <w:trHeight w:val="496"/>
        </w:trPr>
        <w:tc>
          <w:tcPr>
            <w:tcW w:w="3629" w:type="dxa"/>
            <w:gridSpan w:val="2"/>
            <w:vMerge w:val="restart"/>
          </w:tcPr>
          <w:p w:rsidR="00FE1532" w:rsidRDefault="00FE1532">
            <w:pPr>
              <w:pStyle w:val="TableParagraph"/>
            </w:pPr>
          </w:p>
          <w:p w:rsidR="00FE1532" w:rsidRDefault="0070048F">
            <w:pPr>
              <w:pStyle w:val="TableParagraph"/>
              <w:spacing w:before="190"/>
              <w:ind w:left="1072"/>
              <w:rPr>
                <w:rFonts w:ascii="Trebuchet MS" w:hAnsi="Trebuchet MS"/>
                <w:b/>
              </w:rPr>
            </w:pPr>
            <w:r>
              <w:rPr>
                <w:rFonts w:ascii="Trebuchet MS" w:hAnsi="Trebuchet MS"/>
                <w:b/>
              </w:rPr>
              <w:t>Code de</w:t>
            </w:r>
            <w:r>
              <w:rPr>
                <w:rFonts w:ascii="Trebuchet MS" w:hAnsi="Trebuchet MS"/>
                <w:b/>
                <w:spacing w:val="-51"/>
              </w:rPr>
              <w:t xml:space="preserve"> </w:t>
            </w:r>
            <w:r>
              <w:rPr>
                <w:rFonts w:ascii="Trebuchet MS" w:hAnsi="Trebuchet MS"/>
                <w:b/>
              </w:rPr>
              <w:t>priorité</w:t>
            </w:r>
          </w:p>
        </w:tc>
        <w:tc>
          <w:tcPr>
            <w:tcW w:w="5477" w:type="dxa"/>
            <w:gridSpan w:val="3"/>
          </w:tcPr>
          <w:p w:rsidR="00FE1532" w:rsidRDefault="0070048F">
            <w:pPr>
              <w:pStyle w:val="TableParagraph"/>
              <w:spacing w:before="115"/>
              <w:ind w:left="2369" w:right="2367"/>
              <w:jc w:val="center"/>
              <w:rPr>
                <w:rFonts w:ascii="Trebuchet MS"/>
                <w:b/>
              </w:rPr>
            </w:pPr>
            <w:r>
              <w:rPr>
                <w:rFonts w:ascii="Trebuchet MS"/>
                <w:b/>
              </w:rPr>
              <w:t>Impact</w:t>
            </w:r>
          </w:p>
        </w:tc>
      </w:tr>
      <w:tr w:rsidR="00FE1532">
        <w:trPr>
          <w:trHeight w:val="494"/>
        </w:trPr>
        <w:tc>
          <w:tcPr>
            <w:tcW w:w="3629" w:type="dxa"/>
            <w:gridSpan w:val="2"/>
            <w:vMerge/>
            <w:tcBorders>
              <w:top w:val="nil"/>
            </w:tcBorders>
          </w:tcPr>
          <w:p w:rsidR="00FE1532" w:rsidRDefault="00FE1532">
            <w:pPr>
              <w:rPr>
                <w:sz w:val="2"/>
                <w:szCs w:val="2"/>
              </w:rPr>
            </w:pPr>
          </w:p>
        </w:tc>
        <w:tc>
          <w:tcPr>
            <w:tcW w:w="1815" w:type="dxa"/>
          </w:tcPr>
          <w:p w:rsidR="00FE1532" w:rsidRDefault="0070048F">
            <w:pPr>
              <w:pStyle w:val="TableParagraph"/>
              <w:spacing w:before="110"/>
              <w:ind w:left="555" w:right="551"/>
              <w:jc w:val="center"/>
              <w:rPr>
                <w:rFonts w:ascii="Trebuchet MS"/>
                <w:b/>
              </w:rPr>
            </w:pPr>
            <w:r>
              <w:rPr>
                <w:rFonts w:ascii="Trebuchet MS"/>
                <w:b/>
              </w:rPr>
              <w:t>Haut</w:t>
            </w:r>
          </w:p>
        </w:tc>
        <w:tc>
          <w:tcPr>
            <w:tcW w:w="1815" w:type="dxa"/>
          </w:tcPr>
          <w:p w:rsidR="00FE1532" w:rsidRDefault="0070048F">
            <w:pPr>
              <w:pStyle w:val="TableParagraph"/>
              <w:spacing w:before="110"/>
              <w:ind w:left="556" w:right="551"/>
              <w:jc w:val="center"/>
              <w:rPr>
                <w:rFonts w:ascii="Trebuchet MS"/>
                <w:b/>
              </w:rPr>
            </w:pPr>
            <w:r>
              <w:rPr>
                <w:rFonts w:ascii="Trebuchet MS"/>
                <w:b/>
              </w:rPr>
              <w:t>Moyen</w:t>
            </w:r>
          </w:p>
        </w:tc>
        <w:tc>
          <w:tcPr>
            <w:tcW w:w="1847" w:type="dxa"/>
          </w:tcPr>
          <w:p w:rsidR="00FE1532" w:rsidRDefault="0070048F">
            <w:pPr>
              <w:pStyle w:val="TableParagraph"/>
              <w:spacing w:before="110"/>
              <w:ind w:left="602" w:right="601"/>
              <w:jc w:val="center"/>
              <w:rPr>
                <w:rFonts w:ascii="Trebuchet MS"/>
                <w:b/>
              </w:rPr>
            </w:pPr>
            <w:r>
              <w:rPr>
                <w:rFonts w:ascii="Trebuchet MS"/>
                <w:b/>
                <w:w w:val="95"/>
              </w:rPr>
              <w:t>Faible</w:t>
            </w:r>
          </w:p>
        </w:tc>
      </w:tr>
      <w:tr w:rsidR="00FE1532">
        <w:trPr>
          <w:trHeight w:val="494"/>
        </w:trPr>
        <w:tc>
          <w:tcPr>
            <w:tcW w:w="1814" w:type="dxa"/>
            <w:vMerge w:val="restart"/>
          </w:tcPr>
          <w:p w:rsidR="00FE1532" w:rsidRDefault="00FE1532">
            <w:pPr>
              <w:pStyle w:val="TableParagraph"/>
            </w:pPr>
          </w:p>
          <w:p w:rsidR="00FE1532" w:rsidRDefault="00FE1532">
            <w:pPr>
              <w:pStyle w:val="TableParagraph"/>
              <w:spacing w:before="8"/>
              <w:rPr>
                <w:sz w:val="25"/>
              </w:rPr>
            </w:pPr>
          </w:p>
          <w:p w:rsidR="00FE1532" w:rsidRDefault="0070048F">
            <w:pPr>
              <w:pStyle w:val="TableParagraph"/>
              <w:spacing w:before="1"/>
              <w:ind w:left="527"/>
              <w:rPr>
                <w:rFonts w:ascii="Trebuchet MS"/>
                <w:b/>
              </w:rPr>
            </w:pPr>
            <w:r>
              <w:rPr>
                <w:rFonts w:ascii="Trebuchet MS"/>
                <w:b/>
              </w:rPr>
              <w:t>Urgence</w:t>
            </w:r>
          </w:p>
        </w:tc>
        <w:tc>
          <w:tcPr>
            <w:tcW w:w="1815" w:type="dxa"/>
          </w:tcPr>
          <w:p w:rsidR="00FE1532" w:rsidRDefault="0070048F">
            <w:pPr>
              <w:pStyle w:val="TableParagraph"/>
              <w:spacing w:before="110"/>
              <w:ind w:left="55"/>
              <w:rPr>
                <w:rFonts w:ascii="Trebuchet MS"/>
                <w:b/>
              </w:rPr>
            </w:pPr>
            <w:r>
              <w:rPr>
                <w:rFonts w:ascii="Trebuchet MS"/>
                <w:b/>
              </w:rPr>
              <w:t>Haute</w:t>
            </w:r>
          </w:p>
        </w:tc>
        <w:tc>
          <w:tcPr>
            <w:tcW w:w="1815" w:type="dxa"/>
          </w:tcPr>
          <w:p w:rsidR="00FE1532" w:rsidRDefault="0070048F">
            <w:pPr>
              <w:pStyle w:val="TableParagraph"/>
              <w:spacing w:before="110"/>
              <w:ind w:left="6"/>
              <w:jc w:val="center"/>
            </w:pPr>
            <w:r>
              <w:rPr>
                <w:w w:val="91"/>
              </w:rPr>
              <w:t>1</w:t>
            </w:r>
          </w:p>
        </w:tc>
        <w:tc>
          <w:tcPr>
            <w:tcW w:w="1815" w:type="dxa"/>
          </w:tcPr>
          <w:p w:rsidR="00FE1532" w:rsidRDefault="0070048F">
            <w:pPr>
              <w:pStyle w:val="TableParagraph"/>
              <w:spacing w:before="110"/>
              <w:ind w:left="5"/>
              <w:jc w:val="center"/>
            </w:pPr>
            <w:r>
              <w:rPr>
                <w:w w:val="91"/>
              </w:rPr>
              <w:t>2</w:t>
            </w:r>
          </w:p>
        </w:tc>
        <w:tc>
          <w:tcPr>
            <w:tcW w:w="1847" w:type="dxa"/>
          </w:tcPr>
          <w:p w:rsidR="00FE1532" w:rsidRDefault="0070048F">
            <w:pPr>
              <w:pStyle w:val="TableParagraph"/>
              <w:spacing w:before="110"/>
              <w:ind w:left="2"/>
              <w:jc w:val="center"/>
            </w:pPr>
            <w:r>
              <w:rPr>
                <w:w w:val="91"/>
              </w:rPr>
              <w:t>3</w:t>
            </w:r>
          </w:p>
        </w:tc>
      </w:tr>
      <w:tr w:rsidR="00FE1532">
        <w:trPr>
          <w:trHeight w:val="494"/>
        </w:trPr>
        <w:tc>
          <w:tcPr>
            <w:tcW w:w="1814" w:type="dxa"/>
            <w:vMerge/>
            <w:tcBorders>
              <w:top w:val="nil"/>
            </w:tcBorders>
          </w:tcPr>
          <w:p w:rsidR="00FE1532" w:rsidRDefault="00FE1532">
            <w:pPr>
              <w:rPr>
                <w:sz w:val="2"/>
                <w:szCs w:val="2"/>
              </w:rPr>
            </w:pPr>
          </w:p>
        </w:tc>
        <w:tc>
          <w:tcPr>
            <w:tcW w:w="1815" w:type="dxa"/>
          </w:tcPr>
          <w:p w:rsidR="00FE1532" w:rsidRDefault="0070048F">
            <w:pPr>
              <w:pStyle w:val="TableParagraph"/>
              <w:spacing w:before="110"/>
              <w:ind w:left="55"/>
              <w:rPr>
                <w:rFonts w:ascii="Trebuchet MS"/>
                <w:b/>
              </w:rPr>
            </w:pPr>
            <w:r>
              <w:rPr>
                <w:rFonts w:ascii="Trebuchet MS"/>
                <w:b/>
              </w:rPr>
              <w:t>Moyenne</w:t>
            </w:r>
          </w:p>
        </w:tc>
        <w:tc>
          <w:tcPr>
            <w:tcW w:w="1815" w:type="dxa"/>
          </w:tcPr>
          <w:p w:rsidR="00FE1532" w:rsidRDefault="0070048F">
            <w:pPr>
              <w:pStyle w:val="TableParagraph"/>
              <w:spacing w:before="110"/>
              <w:ind w:left="6"/>
              <w:jc w:val="center"/>
            </w:pPr>
            <w:r>
              <w:rPr>
                <w:w w:val="91"/>
              </w:rPr>
              <w:t>2</w:t>
            </w:r>
          </w:p>
        </w:tc>
        <w:tc>
          <w:tcPr>
            <w:tcW w:w="1815" w:type="dxa"/>
          </w:tcPr>
          <w:p w:rsidR="00FE1532" w:rsidRDefault="0070048F">
            <w:pPr>
              <w:pStyle w:val="TableParagraph"/>
              <w:spacing w:before="110"/>
              <w:ind w:left="5"/>
              <w:jc w:val="center"/>
            </w:pPr>
            <w:r>
              <w:rPr>
                <w:w w:val="91"/>
              </w:rPr>
              <w:t>3</w:t>
            </w:r>
          </w:p>
        </w:tc>
        <w:tc>
          <w:tcPr>
            <w:tcW w:w="1847" w:type="dxa"/>
          </w:tcPr>
          <w:p w:rsidR="00FE1532" w:rsidRDefault="0070048F">
            <w:pPr>
              <w:pStyle w:val="TableParagraph"/>
              <w:spacing w:before="110"/>
              <w:ind w:left="2"/>
              <w:jc w:val="center"/>
            </w:pPr>
            <w:r>
              <w:rPr>
                <w:w w:val="91"/>
              </w:rPr>
              <w:t>4</w:t>
            </w:r>
          </w:p>
        </w:tc>
      </w:tr>
      <w:tr w:rsidR="00FE1532">
        <w:trPr>
          <w:trHeight w:val="491"/>
        </w:trPr>
        <w:tc>
          <w:tcPr>
            <w:tcW w:w="1814" w:type="dxa"/>
            <w:vMerge/>
            <w:tcBorders>
              <w:top w:val="nil"/>
            </w:tcBorders>
          </w:tcPr>
          <w:p w:rsidR="00FE1532" w:rsidRDefault="00FE1532">
            <w:pPr>
              <w:rPr>
                <w:sz w:val="2"/>
                <w:szCs w:val="2"/>
              </w:rPr>
            </w:pPr>
          </w:p>
        </w:tc>
        <w:tc>
          <w:tcPr>
            <w:tcW w:w="1815" w:type="dxa"/>
          </w:tcPr>
          <w:p w:rsidR="00FE1532" w:rsidRDefault="0070048F">
            <w:pPr>
              <w:pStyle w:val="TableParagraph"/>
              <w:spacing w:before="110"/>
              <w:ind w:left="55"/>
              <w:rPr>
                <w:rFonts w:ascii="Trebuchet MS"/>
                <w:b/>
              </w:rPr>
            </w:pPr>
            <w:r>
              <w:rPr>
                <w:rFonts w:ascii="Trebuchet MS"/>
                <w:b/>
                <w:w w:val="95"/>
              </w:rPr>
              <w:t>Faible</w:t>
            </w:r>
          </w:p>
        </w:tc>
        <w:tc>
          <w:tcPr>
            <w:tcW w:w="1815" w:type="dxa"/>
          </w:tcPr>
          <w:p w:rsidR="00FE1532" w:rsidRDefault="0070048F">
            <w:pPr>
              <w:pStyle w:val="TableParagraph"/>
              <w:spacing w:before="110"/>
              <w:ind w:left="6"/>
              <w:jc w:val="center"/>
            </w:pPr>
            <w:r>
              <w:rPr>
                <w:w w:val="91"/>
              </w:rPr>
              <w:t>3</w:t>
            </w:r>
          </w:p>
        </w:tc>
        <w:tc>
          <w:tcPr>
            <w:tcW w:w="1815" w:type="dxa"/>
          </w:tcPr>
          <w:p w:rsidR="00FE1532" w:rsidRDefault="0070048F">
            <w:pPr>
              <w:pStyle w:val="TableParagraph"/>
              <w:spacing w:before="110"/>
              <w:ind w:left="5"/>
              <w:jc w:val="center"/>
            </w:pPr>
            <w:r>
              <w:rPr>
                <w:w w:val="91"/>
              </w:rPr>
              <w:t>4</w:t>
            </w:r>
          </w:p>
        </w:tc>
        <w:tc>
          <w:tcPr>
            <w:tcW w:w="1847" w:type="dxa"/>
          </w:tcPr>
          <w:p w:rsidR="00FE1532" w:rsidRDefault="0070048F">
            <w:pPr>
              <w:pStyle w:val="TableParagraph"/>
              <w:spacing w:before="110"/>
              <w:ind w:left="2"/>
              <w:jc w:val="center"/>
            </w:pPr>
            <w:r>
              <w:rPr>
                <w:w w:val="91"/>
              </w:rPr>
              <w:t>5</w:t>
            </w:r>
          </w:p>
        </w:tc>
      </w:tr>
    </w:tbl>
    <w:p w:rsidR="00FE1532" w:rsidRDefault="00FE1532">
      <w:pPr>
        <w:pStyle w:val="Corpsdetexte"/>
        <w:rPr>
          <w:sz w:val="20"/>
        </w:rPr>
      </w:pPr>
    </w:p>
    <w:p w:rsidR="00FE1532" w:rsidRDefault="00FE1532">
      <w:pPr>
        <w:pStyle w:val="Corpsdetexte"/>
        <w:rPr>
          <w:sz w:val="20"/>
        </w:rPr>
      </w:pPr>
    </w:p>
    <w:p w:rsidR="00FE1532" w:rsidRDefault="00FE1532">
      <w:pPr>
        <w:pStyle w:val="Corpsdetexte"/>
        <w:spacing w:before="6"/>
        <w:rPr>
          <w:sz w:val="26"/>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
        <w:gridCol w:w="1268"/>
        <w:gridCol w:w="2552"/>
        <w:gridCol w:w="3219"/>
        <w:gridCol w:w="1325"/>
      </w:tblGrid>
      <w:tr w:rsidR="00FE1532">
        <w:trPr>
          <w:trHeight w:val="229"/>
        </w:trPr>
        <w:tc>
          <w:tcPr>
            <w:tcW w:w="2701" w:type="dxa"/>
            <w:gridSpan w:val="2"/>
          </w:tcPr>
          <w:p w:rsidR="00FE1532" w:rsidRDefault="0070048F">
            <w:pPr>
              <w:pStyle w:val="TableParagraph"/>
              <w:spacing w:line="210" w:lineRule="exact"/>
              <w:ind w:left="1130" w:right="1111"/>
              <w:jc w:val="center"/>
              <w:rPr>
                <w:b/>
                <w:sz w:val="20"/>
              </w:rPr>
            </w:pPr>
            <w:r>
              <w:rPr>
                <w:b/>
                <w:sz w:val="20"/>
              </w:rPr>
              <w:t>BTS</w:t>
            </w:r>
          </w:p>
        </w:tc>
        <w:tc>
          <w:tcPr>
            <w:tcW w:w="7096" w:type="dxa"/>
            <w:gridSpan w:val="3"/>
          </w:tcPr>
          <w:p w:rsidR="00FE1532" w:rsidRDefault="0070048F">
            <w:pPr>
              <w:pStyle w:val="TableParagraph"/>
              <w:spacing w:line="210" w:lineRule="exact"/>
              <w:ind w:left="1005"/>
              <w:rPr>
                <w:b/>
                <w:sz w:val="20"/>
              </w:rPr>
            </w:pPr>
            <w:r>
              <w:rPr>
                <w:b/>
                <w:sz w:val="20"/>
              </w:rPr>
              <w:t>Spécialité : Services informatiques aux organisations</w:t>
            </w:r>
          </w:p>
        </w:tc>
      </w:tr>
      <w:tr w:rsidR="00FE1532">
        <w:trPr>
          <w:trHeight w:val="229"/>
        </w:trPr>
        <w:tc>
          <w:tcPr>
            <w:tcW w:w="1433" w:type="dxa"/>
          </w:tcPr>
          <w:p w:rsidR="00FE1532" w:rsidRDefault="0070048F">
            <w:pPr>
              <w:pStyle w:val="TableParagraph"/>
              <w:spacing w:line="210" w:lineRule="exact"/>
              <w:ind w:left="60" w:right="45"/>
              <w:jc w:val="center"/>
              <w:rPr>
                <w:b/>
                <w:sz w:val="20"/>
              </w:rPr>
            </w:pPr>
            <w:r>
              <w:rPr>
                <w:b/>
                <w:sz w:val="20"/>
              </w:rPr>
              <w:t>Session 2019</w:t>
            </w:r>
          </w:p>
        </w:tc>
        <w:tc>
          <w:tcPr>
            <w:tcW w:w="1268" w:type="dxa"/>
          </w:tcPr>
          <w:p w:rsidR="00FE1532" w:rsidRDefault="0070048F">
            <w:pPr>
              <w:pStyle w:val="TableParagraph"/>
              <w:spacing w:line="210" w:lineRule="exact"/>
              <w:ind w:left="309"/>
              <w:rPr>
                <w:b/>
                <w:sz w:val="20"/>
              </w:rPr>
            </w:pPr>
            <w:r>
              <w:rPr>
                <w:b/>
                <w:sz w:val="20"/>
              </w:rPr>
              <w:t>SUJET</w:t>
            </w:r>
          </w:p>
        </w:tc>
        <w:tc>
          <w:tcPr>
            <w:tcW w:w="7096" w:type="dxa"/>
            <w:gridSpan w:val="3"/>
          </w:tcPr>
          <w:p w:rsidR="00FE1532" w:rsidRDefault="0070048F">
            <w:pPr>
              <w:pStyle w:val="TableParagraph"/>
              <w:spacing w:line="210" w:lineRule="exact"/>
              <w:ind w:left="421"/>
              <w:rPr>
                <w:b/>
                <w:sz w:val="20"/>
              </w:rPr>
            </w:pPr>
            <w:r>
              <w:rPr>
                <w:b/>
                <w:sz w:val="20"/>
              </w:rPr>
              <w:t>ÉPREUVE E5 : Production et fourniture de services informatiques</w:t>
            </w:r>
          </w:p>
        </w:tc>
      </w:tr>
      <w:tr w:rsidR="00FE1532">
        <w:trPr>
          <w:trHeight w:val="232"/>
        </w:trPr>
        <w:tc>
          <w:tcPr>
            <w:tcW w:w="1433" w:type="dxa"/>
          </w:tcPr>
          <w:p w:rsidR="00FE1532" w:rsidRDefault="0070048F">
            <w:pPr>
              <w:pStyle w:val="TableParagraph"/>
              <w:spacing w:line="212" w:lineRule="exact"/>
              <w:ind w:left="59" w:right="45"/>
              <w:jc w:val="center"/>
              <w:rPr>
                <w:b/>
                <w:sz w:val="20"/>
              </w:rPr>
            </w:pPr>
            <w:r>
              <w:rPr>
                <w:b/>
                <w:sz w:val="20"/>
              </w:rPr>
              <w:t>Durée : 4h00</w:t>
            </w:r>
          </w:p>
        </w:tc>
        <w:tc>
          <w:tcPr>
            <w:tcW w:w="3820" w:type="dxa"/>
            <w:gridSpan w:val="2"/>
          </w:tcPr>
          <w:p w:rsidR="00FE1532" w:rsidRDefault="0070048F">
            <w:pPr>
              <w:pStyle w:val="TableParagraph"/>
              <w:spacing w:line="212" w:lineRule="exact"/>
              <w:ind w:left="1246"/>
              <w:rPr>
                <w:b/>
                <w:sz w:val="20"/>
              </w:rPr>
            </w:pPr>
            <w:r>
              <w:rPr>
                <w:b/>
                <w:sz w:val="20"/>
              </w:rPr>
              <w:t>Coefficient : 5</w:t>
            </w:r>
          </w:p>
        </w:tc>
        <w:tc>
          <w:tcPr>
            <w:tcW w:w="3219" w:type="dxa"/>
          </w:tcPr>
          <w:p w:rsidR="00FE1532" w:rsidRDefault="0070048F">
            <w:pPr>
              <w:pStyle w:val="TableParagraph"/>
              <w:spacing w:line="212" w:lineRule="exact"/>
              <w:ind w:left="623"/>
              <w:rPr>
                <w:b/>
                <w:sz w:val="20"/>
              </w:rPr>
            </w:pPr>
            <w:r>
              <w:rPr>
                <w:b/>
                <w:sz w:val="20"/>
              </w:rPr>
              <w:t>Code sujet : SI5SISR</w:t>
            </w:r>
          </w:p>
        </w:tc>
        <w:tc>
          <w:tcPr>
            <w:tcW w:w="1325" w:type="dxa"/>
          </w:tcPr>
          <w:p w:rsidR="00FE1532" w:rsidRDefault="0070048F">
            <w:pPr>
              <w:pStyle w:val="TableParagraph"/>
              <w:spacing w:line="212" w:lineRule="exact"/>
              <w:ind w:left="8"/>
              <w:rPr>
                <w:b/>
                <w:sz w:val="20"/>
              </w:rPr>
            </w:pPr>
            <w:r>
              <w:rPr>
                <w:b/>
                <w:sz w:val="20"/>
              </w:rPr>
              <w:t>Page : 17/18</w:t>
            </w:r>
          </w:p>
        </w:tc>
      </w:tr>
    </w:tbl>
    <w:p w:rsidR="00FE1532" w:rsidRDefault="00FE1532">
      <w:pPr>
        <w:spacing w:line="212" w:lineRule="exact"/>
        <w:rPr>
          <w:sz w:val="20"/>
        </w:rPr>
        <w:sectPr w:rsidR="00FE1532">
          <w:footerReference w:type="default" r:id="rId30"/>
          <w:pgSz w:w="11910" w:h="16840"/>
          <w:pgMar w:top="1040" w:right="920" w:bottom="280" w:left="920" w:header="0" w:footer="0" w:gutter="0"/>
          <w:cols w:space="720"/>
        </w:sectPr>
      </w:pPr>
    </w:p>
    <w:p w:rsidR="00FE1532" w:rsidRDefault="0070048F">
      <w:pPr>
        <w:pStyle w:val="Titre1"/>
        <w:jc w:val="both"/>
      </w:pPr>
      <w:bookmarkStart w:id="19" w:name="_bookmark19"/>
      <w:bookmarkEnd w:id="19"/>
      <w:r>
        <w:lastRenderedPageBreak/>
        <w:t>Documentation spécifique au dossier C</w:t>
      </w:r>
    </w:p>
    <w:p w:rsidR="00FE1532" w:rsidRDefault="0070048F">
      <w:pPr>
        <w:pStyle w:val="Titre2"/>
        <w:spacing w:before="120"/>
        <w:ind w:right="913"/>
        <w:rPr>
          <w:u w:val="none"/>
        </w:rPr>
      </w:pPr>
      <w:bookmarkStart w:id="20" w:name="_bookmark20"/>
      <w:bookmarkEnd w:id="20"/>
      <w:r>
        <w:rPr>
          <w:b/>
          <w:u w:val="thick"/>
        </w:rPr>
        <w:t>Document C1</w:t>
      </w:r>
      <w:r>
        <w:rPr>
          <w:b/>
          <w:u w:val="none"/>
        </w:rPr>
        <w:t xml:space="preserve"> </w:t>
      </w:r>
      <w:r>
        <w:rPr>
          <w:u w:val="none"/>
        </w:rPr>
        <w:t>: Calcul des coûts relatifs à une armoire technique dans un centre de données</w:t>
      </w:r>
    </w:p>
    <w:p w:rsidR="00FE1532" w:rsidRDefault="0070048F">
      <w:pPr>
        <w:spacing w:before="119"/>
        <w:ind w:left="212"/>
        <w:jc w:val="both"/>
        <w:rPr>
          <w:b/>
          <w:sz w:val="20"/>
        </w:rPr>
      </w:pPr>
      <w:r>
        <w:rPr>
          <w:b/>
          <w:sz w:val="20"/>
        </w:rPr>
        <w:t>Loyer des armoires techniques ou de la surface</w:t>
      </w:r>
    </w:p>
    <w:p w:rsidR="00FE1532" w:rsidRDefault="0070048F">
      <w:pPr>
        <w:spacing w:before="3"/>
        <w:ind w:left="212" w:right="212"/>
        <w:jc w:val="both"/>
        <w:rPr>
          <w:sz w:val="20"/>
        </w:rPr>
      </w:pPr>
      <w:r>
        <w:rPr>
          <w:sz w:val="20"/>
        </w:rPr>
        <w:t>Il s’agit de coût de l’espace au sol à proprement parler, que celui-ci soit fourni avec une ou des armoires informatiques ou bien n</w:t>
      </w:r>
      <w:r>
        <w:rPr>
          <w:sz w:val="20"/>
        </w:rPr>
        <w:t>u (par exemple dans le cas de cages privées ou de salle dédiée à un seul client). Ce coût</w:t>
      </w:r>
      <w:r>
        <w:rPr>
          <w:spacing w:val="-9"/>
          <w:sz w:val="20"/>
        </w:rPr>
        <w:t xml:space="preserve"> </w:t>
      </w:r>
      <w:r>
        <w:rPr>
          <w:sz w:val="20"/>
        </w:rPr>
        <w:t>est</w:t>
      </w:r>
      <w:r>
        <w:rPr>
          <w:spacing w:val="-7"/>
          <w:sz w:val="20"/>
        </w:rPr>
        <w:t xml:space="preserve"> </w:t>
      </w:r>
      <w:r>
        <w:rPr>
          <w:sz w:val="20"/>
        </w:rPr>
        <w:t>généralement</w:t>
      </w:r>
      <w:r>
        <w:rPr>
          <w:spacing w:val="-9"/>
          <w:sz w:val="20"/>
        </w:rPr>
        <w:t xml:space="preserve"> </w:t>
      </w:r>
      <w:r>
        <w:rPr>
          <w:sz w:val="20"/>
        </w:rPr>
        <w:t>exprimé</w:t>
      </w:r>
      <w:r>
        <w:rPr>
          <w:spacing w:val="-9"/>
          <w:sz w:val="20"/>
        </w:rPr>
        <w:t xml:space="preserve"> </w:t>
      </w:r>
      <w:r>
        <w:rPr>
          <w:sz w:val="20"/>
        </w:rPr>
        <w:t>en</w:t>
      </w:r>
      <w:r>
        <w:rPr>
          <w:spacing w:val="-10"/>
          <w:sz w:val="20"/>
        </w:rPr>
        <w:t xml:space="preserve"> </w:t>
      </w:r>
      <w:r>
        <w:rPr>
          <w:sz w:val="20"/>
        </w:rPr>
        <w:t>euros</w:t>
      </w:r>
      <w:r>
        <w:rPr>
          <w:spacing w:val="-6"/>
          <w:sz w:val="20"/>
        </w:rPr>
        <w:t xml:space="preserve"> </w:t>
      </w:r>
      <w:r>
        <w:rPr>
          <w:sz w:val="20"/>
        </w:rPr>
        <w:t>par</w:t>
      </w:r>
      <w:r>
        <w:rPr>
          <w:spacing w:val="-2"/>
          <w:sz w:val="20"/>
        </w:rPr>
        <w:t xml:space="preserve"> </w:t>
      </w:r>
      <w:r>
        <w:rPr>
          <w:sz w:val="20"/>
        </w:rPr>
        <w:t>armoire</w:t>
      </w:r>
      <w:r>
        <w:rPr>
          <w:spacing w:val="-9"/>
          <w:sz w:val="20"/>
        </w:rPr>
        <w:t xml:space="preserve"> </w:t>
      </w:r>
      <w:r>
        <w:rPr>
          <w:sz w:val="20"/>
        </w:rPr>
        <w:t>technique</w:t>
      </w:r>
      <w:r>
        <w:rPr>
          <w:spacing w:val="-6"/>
          <w:sz w:val="20"/>
        </w:rPr>
        <w:t xml:space="preserve"> </w:t>
      </w:r>
      <w:r>
        <w:rPr>
          <w:sz w:val="20"/>
        </w:rPr>
        <w:t>ou</w:t>
      </w:r>
      <w:r>
        <w:rPr>
          <w:spacing w:val="-8"/>
          <w:sz w:val="20"/>
        </w:rPr>
        <w:t xml:space="preserve"> </w:t>
      </w:r>
      <w:r>
        <w:rPr>
          <w:sz w:val="20"/>
        </w:rPr>
        <w:t>en</w:t>
      </w:r>
      <w:r>
        <w:rPr>
          <w:spacing w:val="-8"/>
          <w:sz w:val="20"/>
        </w:rPr>
        <w:t xml:space="preserve"> </w:t>
      </w:r>
      <w:r>
        <w:rPr>
          <w:sz w:val="20"/>
        </w:rPr>
        <w:t>euro</w:t>
      </w:r>
      <w:r>
        <w:rPr>
          <w:spacing w:val="-6"/>
          <w:sz w:val="20"/>
        </w:rPr>
        <w:t xml:space="preserve"> </w:t>
      </w:r>
      <w:r>
        <w:rPr>
          <w:sz w:val="20"/>
        </w:rPr>
        <w:t>par</w:t>
      </w:r>
      <w:r>
        <w:rPr>
          <w:spacing w:val="-8"/>
          <w:sz w:val="20"/>
        </w:rPr>
        <w:t xml:space="preserve"> </w:t>
      </w:r>
      <w:r>
        <w:rPr>
          <w:sz w:val="20"/>
        </w:rPr>
        <w:t>m².</w:t>
      </w:r>
      <w:r>
        <w:rPr>
          <w:spacing w:val="-9"/>
          <w:sz w:val="20"/>
        </w:rPr>
        <w:t xml:space="preserve"> </w:t>
      </w:r>
      <w:r>
        <w:rPr>
          <w:sz w:val="20"/>
        </w:rPr>
        <w:t>Ce</w:t>
      </w:r>
      <w:r>
        <w:rPr>
          <w:spacing w:val="-7"/>
          <w:sz w:val="20"/>
        </w:rPr>
        <w:t xml:space="preserve"> </w:t>
      </w:r>
      <w:r>
        <w:rPr>
          <w:sz w:val="20"/>
        </w:rPr>
        <w:t>loyer</w:t>
      </w:r>
      <w:r>
        <w:rPr>
          <w:spacing w:val="-6"/>
          <w:sz w:val="20"/>
        </w:rPr>
        <w:t xml:space="preserve"> </w:t>
      </w:r>
      <w:r>
        <w:rPr>
          <w:sz w:val="20"/>
        </w:rPr>
        <w:t>est</w:t>
      </w:r>
      <w:r>
        <w:rPr>
          <w:spacing w:val="-9"/>
          <w:sz w:val="20"/>
        </w:rPr>
        <w:t xml:space="preserve"> </w:t>
      </w:r>
      <w:r>
        <w:rPr>
          <w:sz w:val="20"/>
        </w:rPr>
        <w:t>parfois</w:t>
      </w:r>
      <w:r>
        <w:rPr>
          <w:spacing w:val="-8"/>
          <w:sz w:val="20"/>
        </w:rPr>
        <w:t xml:space="preserve"> </w:t>
      </w:r>
      <w:r>
        <w:rPr>
          <w:sz w:val="20"/>
        </w:rPr>
        <w:t>soumis à une indexation</w:t>
      </w:r>
      <w:r>
        <w:rPr>
          <w:spacing w:val="-4"/>
          <w:sz w:val="20"/>
        </w:rPr>
        <w:t xml:space="preserve"> </w:t>
      </w:r>
      <w:r>
        <w:rPr>
          <w:sz w:val="20"/>
        </w:rPr>
        <w:t>annuelle.</w:t>
      </w:r>
    </w:p>
    <w:p w:rsidR="00FE1532" w:rsidRDefault="0070048F">
      <w:pPr>
        <w:spacing w:before="119"/>
        <w:ind w:left="212"/>
        <w:jc w:val="both"/>
        <w:rPr>
          <w:b/>
          <w:sz w:val="20"/>
        </w:rPr>
      </w:pPr>
      <w:r>
        <w:rPr>
          <w:b/>
          <w:sz w:val="20"/>
        </w:rPr>
        <w:t>Prix de l’électricité</w:t>
      </w:r>
    </w:p>
    <w:p w:rsidR="00FE1532" w:rsidRDefault="0070048F">
      <w:pPr>
        <w:spacing w:before="61"/>
        <w:ind w:left="212" w:right="209"/>
        <w:jc w:val="both"/>
        <w:rPr>
          <w:sz w:val="20"/>
        </w:rPr>
      </w:pPr>
      <w:r>
        <w:rPr>
          <w:sz w:val="20"/>
        </w:rPr>
        <w:t>Ce prix comprend la fourniture de l’électricité, le plus souvent redondée, c’est-à-dire que le client dispose de deux</w:t>
      </w:r>
      <w:r>
        <w:rPr>
          <w:spacing w:val="-5"/>
          <w:sz w:val="20"/>
        </w:rPr>
        <w:t xml:space="preserve"> </w:t>
      </w:r>
      <w:r>
        <w:rPr>
          <w:sz w:val="20"/>
        </w:rPr>
        <w:t>prises</w:t>
      </w:r>
      <w:r>
        <w:rPr>
          <w:spacing w:val="-5"/>
          <w:sz w:val="20"/>
        </w:rPr>
        <w:t xml:space="preserve"> </w:t>
      </w:r>
      <w:r>
        <w:rPr>
          <w:sz w:val="20"/>
        </w:rPr>
        <w:t>distinctes,</w:t>
      </w:r>
      <w:r>
        <w:rPr>
          <w:spacing w:val="-4"/>
          <w:sz w:val="20"/>
        </w:rPr>
        <w:t xml:space="preserve"> </w:t>
      </w:r>
      <w:r>
        <w:rPr>
          <w:sz w:val="20"/>
        </w:rPr>
        <w:t>chacune</w:t>
      </w:r>
      <w:r>
        <w:rPr>
          <w:spacing w:val="-6"/>
          <w:sz w:val="20"/>
        </w:rPr>
        <w:t xml:space="preserve"> </w:t>
      </w:r>
      <w:r>
        <w:rPr>
          <w:sz w:val="20"/>
        </w:rPr>
        <w:t>raccordée</w:t>
      </w:r>
      <w:r>
        <w:rPr>
          <w:spacing w:val="-6"/>
          <w:sz w:val="20"/>
        </w:rPr>
        <w:t xml:space="preserve"> </w:t>
      </w:r>
      <w:r>
        <w:rPr>
          <w:sz w:val="20"/>
        </w:rPr>
        <w:t>à</w:t>
      </w:r>
      <w:r>
        <w:rPr>
          <w:spacing w:val="-2"/>
          <w:sz w:val="20"/>
        </w:rPr>
        <w:t xml:space="preserve"> </w:t>
      </w:r>
      <w:r>
        <w:rPr>
          <w:sz w:val="20"/>
        </w:rPr>
        <w:t>une</w:t>
      </w:r>
      <w:r>
        <w:rPr>
          <w:spacing w:val="-6"/>
          <w:sz w:val="20"/>
        </w:rPr>
        <w:t xml:space="preserve"> </w:t>
      </w:r>
      <w:r>
        <w:rPr>
          <w:sz w:val="20"/>
        </w:rPr>
        <w:t>chaîne</w:t>
      </w:r>
      <w:r>
        <w:rPr>
          <w:spacing w:val="-5"/>
          <w:sz w:val="20"/>
        </w:rPr>
        <w:t xml:space="preserve"> </w:t>
      </w:r>
      <w:r>
        <w:rPr>
          <w:sz w:val="20"/>
        </w:rPr>
        <w:t>électrique</w:t>
      </w:r>
      <w:r>
        <w:rPr>
          <w:spacing w:val="-6"/>
          <w:sz w:val="20"/>
        </w:rPr>
        <w:t xml:space="preserve"> </w:t>
      </w:r>
      <w:r>
        <w:rPr>
          <w:sz w:val="20"/>
        </w:rPr>
        <w:t>autonome</w:t>
      </w:r>
      <w:r>
        <w:rPr>
          <w:spacing w:val="-6"/>
          <w:sz w:val="20"/>
        </w:rPr>
        <w:t xml:space="preserve"> </w:t>
      </w:r>
      <w:r>
        <w:rPr>
          <w:sz w:val="20"/>
        </w:rPr>
        <w:t>(arrivée</w:t>
      </w:r>
      <w:r>
        <w:rPr>
          <w:spacing w:val="-2"/>
          <w:sz w:val="20"/>
        </w:rPr>
        <w:t xml:space="preserve"> </w:t>
      </w:r>
      <w:r>
        <w:rPr>
          <w:sz w:val="20"/>
        </w:rPr>
        <w:t>électrique,</w:t>
      </w:r>
      <w:r>
        <w:rPr>
          <w:spacing w:val="-6"/>
          <w:sz w:val="20"/>
        </w:rPr>
        <w:t xml:space="preserve"> </w:t>
      </w:r>
      <w:r>
        <w:rPr>
          <w:sz w:val="20"/>
        </w:rPr>
        <w:t>onduleurs</w:t>
      </w:r>
      <w:r>
        <w:rPr>
          <w:spacing w:val="-4"/>
          <w:sz w:val="20"/>
        </w:rPr>
        <w:t xml:space="preserve"> </w:t>
      </w:r>
      <w:r>
        <w:rPr>
          <w:sz w:val="20"/>
        </w:rPr>
        <w:t xml:space="preserve">et générateur de secours distincts). </w:t>
      </w:r>
      <w:r>
        <w:rPr>
          <w:sz w:val="20"/>
        </w:rPr>
        <w:t>De plus, le coût de l’électricité comprend la climatisation du centre de données nécessaire à évacuer les rejets de chaleur des équipements installés (serveur, routeur, firewall etc…).</w:t>
      </w:r>
    </w:p>
    <w:p w:rsidR="00FE1532" w:rsidRDefault="0070048F">
      <w:pPr>
        <w:spacing w:before="2"/>
        <w:ind w:left="212" w:right="213"/>
        <w:jc w:val="both"/>
        <w:rPr>
          <w:sz w:val="20"/>
        </w:rPr>
      </w:pPr>
      <w:r>
        <w:rPr>
          <w:sz w:val="20"/>
        </w:rPr>
        <w:t>L’électricité est le plus souvent facturée au kWh consommé (tel que mes</w:t>
      </w:r>
      <w:r>
        <w:rPr>
          <w:sz w:val="20"/>
        </w:rPr>
        <w:t>uré par les compteurs du centre de données), mais parfois présenté comme un coût par kW par mois.</w:t>
      </w:r>
    </w:p>
    <w:p w:rsidR="00FE1532" w:rsidRDefault="0070048F">
      <w:pPr>
        <w:ind w:left="212" w:right="215"/>
        <w:jc w:val="both"/>
        <w:rPr>
          <w:sz w:val="20"/>
        </w:rPr>
      </w:pPr>
      <w:r>
        <w:rPr>
          <w:sz w:val="20"/>
        </w:rPr>
        <w:t>Ce dernier cas permettant de facturer forfaitairement la consommation sur la base d’une puissance moyenne consommée.</w:t>
      </w:r>
      <w:r>
        <w:rPr>
          <w:spacing w:val="-10"/>
          <w:sz w:val="20"/>
        </w:rPr>
        <w:t xml:space="preserve"> </w:t>
      </w:r>
      <w:r>
        <w:rPr>
          <w:sz w:val="20"/>
        </w:rPr>
        <w:t>Dans</w:t>
      </w:r>
      <w:r>
        <w:rPr>
          <w:spacing w:val="-10"/>
          <w:sz w:val="20"/>
        </w:rPr>
        <w:t xml:space="preserve"> </w:t>
      </w:r>
      <w:r>
        <w:rPr>
          <w:sz w:val="20"/>
        </w:rPr>
        <w:t>tous</w:t>
      </w:r>
      <w:r>
        <w:rPr>
          <w:spacing w:val="-9"/>
          <w:sz w:val="20"/>
        </w:rPr>
        <w:t xml:space="preserve"> </w:t>
      </w:r>
      <w:r>
        <w:rPr>
          <w:sz w:val="20"/>
        </w:rPr>
        <w:t>les</w:t>
      </w:r>
      <w:r>
        <w:rPr>
          <w:spacing w:val="-10"/>
          <w:sz w:val="20"/>
        </w:rPr>
        <w:t xml:space="preserve"> </w:t>
      </w:r>
      <w:r>
        <w:rPr>
          <w:sz w:val="20"/>
        </w:rPr>
        <w:t>cas,</w:t>
      </w:r>
      <w:r>
        <w:rPr>
          <w:spacing w:val="-9"/>
          <w:sz w:val="20"/>
        </w:rPr>
        <w:t xml:space="preserve"> </w:t>
      </w:r>
      <w:r>
        <w:rPr>
          <w:sz w:val="20"/>
        </w:rPr>
        <w:t>les</w:t>
      </w:r>
      <w:r>
        <w:rPr>
          <w:spacing w:val="-10"/>
          <w:sz w:val="20"/>
        </w:rPr>
        <w:t xml:space="preserve"> </w:t>
      </w:r>
      <w:r>
        <w:rPr>
          <w:sz w:val="20"/>
        </w:rPr>
        <w:t>contrats</w:t>
      </w:r>
      <w:r>
        <w:rPr>
          <w:spacing w:val="-6"/>
          <w:sz w:val="20"/>
        </w:rPr>
        <w:t xml:space="preserve"> </w:t>
      </w:r>
      <w:r>
        <w:rPr>
          <w:sz w:val="20"/>
        </w:rPr>
        <w:t>prévoient</w:t>
      </w:r>
      <w:r>
        <w:rPr>
          <w:spacing w:val="-8"/>
          <w:sz w:val="20"/>
        </w:rPr>
        <w:t xml:space="preserve"> </w:t>
      </w:r>
      <w:r>
        <w:rPr>
          <w:sz w:val="20"/>
        </w:rPr>
        <w:t>une</w:t>
      </w:r>
      <w:r>
        <w:rPr>
          <w:spacing w:val="-10"/>
          <w:sz w:val="20"/>
        </w:rPr>
        <w:t xml:space="preserve"> </w:t>
      </w:r>
      <w:r>
        <w:rPr>
          <w:sz w:val="20"/>
        </w:rPr>
        <w:t>puissance</w:t>
      </w:r>
      <w:r>
        <w:rPr>
          <w:spacing w:val="-10"/>
          <w:sz w:val="20"/>
        </w:rPr>
        <w:t xml:space="preserve"> </w:t>
      </w:r>
      <w:r>
        <w:rPr>
          <w:sz w:val="20"/>
        </w:rPr>
        <w:t>maximale</w:t>
      </w:r>
      <w:r>
        <w:rPr>
          <w:spacing w:val="-10"/>
          <w:sz w:val="20"/>
        </w:rPr>
        <w:t xml:space="preserve"> </w:t>
      </w:r>
      <w:r>
        <w:rPr>
          <w:sz w:val="20"/>
        </w:rPr>
        <w:t>pouvant</w:t>
      </w:r>
      <w:r>
        <w:rPr>
          <w:spacing w:val="-11"/>
          <w:sz w:val="20"/>
        </w:rPr>
        <w:t xml:space="preserve"> </w:t>
      </w:r>
      <w:r>
        <w:rPr>
          <w:sz w:val="20"/>
        </w:rPr>
        <w:t>être</w:t>
      </w:r>
      <w:r>
        <w:rPr>
          <w:spacing w:val="-10"/>
          <w:sz w:val="20"/>
        </w:rPr>
        <w:t xml:space="preserve"> </w:t>
      </w:r>
      <w:r>
        <w:rPr>
          <w:sz w:val="20"/>
        </w:rPr>
        <w:t>utilisée</w:t>
      </w:r>
      <w:r>
        <w:rPr>
          <w:spacing w:val="-8"/>
          <w:sz w:val="20"/>
        </w:rPr>
        <w:t xml:space="preserve"> </w:t>
      </w:r>
      <w:r>
        <w:rPr>
          <w:sz w:val="20"/>
        </w:rPr>
        <w:t>par</w:t>
      </w:r>
      <w:r>
        <w:rPr>
          <w:spacing w:val="-9"/>
          <w:sz w:val="20"/>
        </w:rPr>
        <w:t xml:space="preserve"> </w:t>
      </w:r>
      <w:r>
        <w:rPr>
          <w:sz w:val="20"/>
        </w:rPr>
        <w:t>client afin de maintenir une installation électrique suffisamment dimensionnée pour l’ensemble des clients. Ces limites peuvent par exemple s’échelonner de 2 kW  par armoire technique (armoire faible densit</w:t>
      </w:r>
      <w:r>
        <w:rPr>
          <w:sz w:val="20"/>
        </w:rPr>
        <w:t>é) jusqu’à  15 kW voire plus pour des environnements très haute</w:t>
      </w:r>
      <w:r>
        <w:rPr>
          <w:spacing w:val="8"/>
          <w:sz w:val="20"/>
        </w:rPr>
        <w:t xml:space="preserve"> </w:t>
      </w:r>
      <w:r>
        <w:rPr>
          <w:sz w:val="20"/>
        </w:rPr>
        <w:t>densité.</w:t>
      </w:r>
    </w:p>
    <w:p w:rsidR="00FE1532" w:rsidRDefault="0070048F">
      <w:pPr>
        <w:ind w:left="212" w:right="213"/>
        <w:jc w:val="both"/>
        <w:rPr>
          <w:sz w:val="20"/>
        </w:rPr>
      </w:pPr>
      <w:r>
        <w:rPr>
          <w:sz w:val="20"/>
        </w:rPr>
        <w:t>L’électricité</w:t>
      </w:r>
      <w:r>
        <w:rPr>
          <w:spacing w:val="-9"/>
          <w:sz w:val="20"/>
        </w:rPr>
        <w:t xml:space="preserve"> </w:t>
      </w:r>
      <w:r>
        <w:rPr>
          <w:sz w:val="20"/>
        </w:rPr>
        <w:t>est</w:t>
      </w:r>
      <w:r>
        <w:rPr>
          <w:spacing w:val="-8"/>
          <w:sz w:val="20"/>
        </w:rPr>
        <w:t xml:space="preserve"> </w:t>
      </w:r>
      <w:r>
        <w:rPr>
          <w:sz w:val="20"/>
        </w:rPr>
        <w:t>le</w:t>
      </w:r>
      <w:r>
        <w:rPr>
          <w:spacing w:val="-8"/>
          <w:sz w:val="20"/>
        </w:rPr>
        <w:t xml:space="preserve"> </w:t>
      </w:r>
      <w:r>
        <w:rPr>
          <w:sz w:val="20"/>
        </w:rPr>
        <w:t>plus</w:t>
      </w:r>
      <w:r>
        <w:rPr>
          <w:spacing w:val="-9"/>
          <w:sz w:val="20"/>
        </w:rPr>
        <w:t xml:space="preserve"> </w:t>
      </w:r>
      <w:r>
        <w:rPr>
          <w:sz w:val="20"/>
        </w:rPr>
        <w:t>souvent</w:t>
      </w:r>
      <w:r>
        <w:rPr>
          <w:spacing w:val="-10"/>
          <w:sz w:val="20"/>
        </w:rPr>
        <w:t xml:space="preserve"> </w:t>
      </w:r>
      <w:r>
        <w:rPr>
          <w:sz w:val="20"/>
        </w:rPr>
        <w:t>soumise</w:t>
      </w:r>
      <w:r>
        <w:rPr>
          <w:spacing w:val="-11"/>
          <w:sz w:val="20"/>
        </w:rPr>
        <w:t xml:space="preserve"> </w:t>
      </w:r>
      <w:r>
        <w:rPr>
          <w:sz w:val="20"/>
        </w:rPr>
        <w:t>à</w:t>
      </w:r>
      <w:r>
        <w:rPr>
          <w:spacing w:val="-12"/>
          <w:sz w:val="20"/>
        </w:rPr>
        <w:t xml:space="preserve"> </w:t>
      </w:r>
      <w:r>
        <w:rPr>
          <w:sz w:val="20"/>
        </w:rPr>
        <w:t>une</w:t>
      </w:r>
      <w:r>
        <w:rPr>
          <w:spacing w:val="-9"/>
          <w:sz w:val="20"/>
        </w:rPr>
        <w:t xml:space="preserve"> </w:t>
      </w:r>
      <w:r>
        <w:rPr>
          <w:sz w:val="20"/>
        </w:rPr>
        <w:t>indexation</w:t>
      </w:r>
      <w:r>
        <w:rPr>
          <w:spacing w:val="-8"/>
          <w:sz w:val="20"/>
        </w:rPr>
        <w:t xml:space="preserve"> </w:t>
      </w:r>
      <w:r>
        <w:rPr>
          <w:sz w:val="20"/>
        </w:rPr>
        <w:t>annuelle,</w:t>
      </w:r>
      <w:r>
        <w:rPr>
          <w:spacing w:val="-8"/>
          <w:sz w:val="20"/>
        </w:rPr>
        <w:t xml:space="preserve"> </w:t>
      </w:r>
      <w:r>
        <w:rPr>
          <w:sz w:val="20"/>
        </w:rPr>
        <w:t>elle-même</w:t>
      </w:r>
      <w:r>
        <w:rPr>
          <w:spacing w:val="-10"/>
          <w:sz w:val="20"/>
        </w:rPr>
        <w:t xml:space="preserve"> </w:t>
      </w:r>
      <w:r>
        <w:rPr>
          <w:sz w:val="20"/>
        </w:rPr>
        <w:t>généralement</w:t>
      </w:r>
      <w:r>
        <w:rPr>
          <w:spacing w:val="-10"/>
          <w:sz w:val="20"/>
        </w:rPr>
        <w:t xml:space="preserve"> </w:t>
      </w:r>
      <w:r>
        <w:rPr>
          <w:sz w:val="20"/>
        </w:rPr>
        <w:t>calquée</w:t>
      </w:r>
      <w:r>
        <w:rPr>
          <w:spacing w:val="-11"/>
          <w:sz w:val="20"/>
        </w:rPr>
        <w:t xml:space="preserve"> </w:t>
      </w:r>
      <w:r>
        <w:rPr>
          <w:sz w:val="20"/>
        </w:rPr>
        <w:t>sur</w:t>
      </w:r>
      <w:r>
        <w:rPr>
          <w:spacing w:val="-10"/>
          <w:sz w:val="20"/>
        </w:rPr>
        <w:t xml:space="preserve"> </w:t>
      </w:r>
      <w:r>
        <w:rPr>
          <w:sz w:val="20"/>
        </w:rPr>
        <w:t>celle d’EDF en France.</w:t>
      </w:r>
    </w:p>
    <w:p w:rsidR="00FE1532" w:rsidRDefault="0070048F">
      <w:pPr>
        <w:spacing w:before="117"/>
        <w:ind w:left="212"/>
        <w:jc w:val="both"/>
        <w:rPr>
          <w:b/>
          <w:i/>
          <w:sz w:val="20"/>
        </w:rPr>
      </w:pPr>
      <w:r>
        <w:rPr>
          <w:b/>
          <w:sz w:val="20"/>
        </w:rPr>
        <w:t xml:space="preserve">Les </w:t>
      </w:r>
      <w:r>
        <w:rPr>
          <w:b/>
          <w:i/>
          <w:sz w:val="20"/>
        </w:rPr>
        <w:t>cross-connects</w:t>
      </w:r>
    </w:p>
    <w:p w:rsidR="00FE1532" w:rsidRDefault="0070048F">
      <w:pPr>
        <w:spacing w:before="63"/>
        <w:ind w:left="212" w:right="211"/>
        <w:jc w:val="both"/>
        <w:rPr>
          <w:sz w:val="20"/>
        </w:rPr>
      </w:pPr>
      <w:r>
        <w:rPr>
          <w:sz w:val="20"/>
        </w:rPr>
        <w:t>Également appelés déports, breakout o</w:t>
      </w:r>
      <w:r>
        <w:rPr>
          <w:sz w:val="20"/>
        </w:rPr>
        <w:t>u demi-circuit en fonction de l’organisation du centre de données, ce sont</w:t>
      </w:r>
      <w:r>
        <w:rPr>
          <w:spacing w:val="-8"/>
          <w:sz w:val="20"/>
        </w:rPr>
        <w:t xml:space="preserve"> </w:t>
      </w:r>
      <w:r>
        <w:rPr>
          <w:sz w:val="20"/>
        </w:rPr>
        <w:t>des</w:t>
      </w:r>
      <w:r>
        <w:rPr>
          <w:spacing w:val="-7"/>
          <w:sz w:val="20"/>
        </w:rPr>
        <w:t xml:space="preserve"> </w:t>
      </w:r>
      <w:r>
        <w:rPr>
          <w:sz w:val="20"/>
        </w:rPr>
        <w:t>liens</w:t>
      </w:r>
      <w:r>
        <w:rPr>
          <w:spacing w:val="-7"/>
          <w:sz w:val="20"/>
        </w:rPr>
        <w:t xml:space="preserve"> </w:t>
      </w:r>
      <w:r>
        <w:rPr>
          <w:sz w:val="20"/>
        </w:rPr>
        <w:t>de</w:t>
      </w:r>
      <w:r>
        <w:rPr>
          <w:spacing w:val="-8"/>
          <w:sz w:val="20"/>
        </w:rPr>
        <w:t xml:space="preserve"> </w:t>
      </w:r>
      <w:r>
        <w:rPr>
          <w:sz w:val="20"/>
        </w:rPr>
        <w:t>type</w:t>
      </w:r>
      <w:r>
        <w:rPr>
          <w:spacing w:val="-8"/>
          <w:sz w:val="20"/>
        </w:rPr>
        <w:t xml:space="preserve"> </w:t>
      </w:r>
      <w:r>
        <w:rPr>
          <w:sz w:val="20"/>
        </w:rPr>
        <w:t>fibre</w:t>
      </w:r>
      <w:r>
        <w:rPr>
          <w:spacing w:val="-5"/>
          <w:sz w:val="20"/>
        </w:rPr>
        <w:t xml:space="preserve"> </w:t>
      </w:r>
      <w:r>
        <w:rPr>
          <w:sz w:val="20"/>
        </w:rPr>
        <w:t>optique</w:t>
      </w:r>
      <w:r>
        <w:rPr>
          <w:spacing w:val="-7"/>
          <w:sz w:val="20"/>
        </w:rPr>
        <w:t xml:space="preserve"> </w:t>
      </w:r>
      <w:r>
        <w:rPr>
          <w:sz w:val="20"/>
        </w:rPr>
        <w:t>ou</w:t>
      </w:r>
      <w:r>
        <w:rPr>
          <w:spacing w:val="-8"/>
          <w:sz w:val="20"/>
        </w:rPr>
        <w:t xml:space="preserve"> </w:t>
      </w:r>
      <w:r>
        <w:rPr>
          <w:sz w:val="20"/>
        </w:rPr>
        <w:t>cuivre</w:t>
      </w:r>
      <w:r>
        <w:rPr>
          <w:spacing w:val="-8"/>
          <w:sz w:val="20"/>
        </w:rPr>
        <w:t xml:space="preserve"> </w:t>
      </w:r>
      <w:r>
        <w:rPr>
          <w:sz w:val="20"/>
        </w:rPr>
        <w:t>qui</w:t>
      </w:r>
      <w:r>
        <w:rPr>
          <w:spacing w:val="-9"/>
          <w:sz w:val="20"/>
        </w:rPr>
        <w:t xml:space="preserve"> </w:t>
      </w:r>
      <w:r>
        <w:rPr>
          <w:sz w:val="20"/>
        </w:rPr>
        <w:t>permettent</w:t>
      </w:r>
      <w:r>
        <w:rPr>
          <w:spacing w:val="-8"/>
          <w:sz w:val="20"/>
        </w:rPr>
        <w:t xml:space="preserve"> </w:t>
      </w:r>
      <w:r>
        <w:rPr>
          <w:sz w:val="20"/>
        </w:rPr>
        <w:t>de</w:t>
      </w:r>
      <w:r>
        <w:rPr>
          <w:spacing w:val="-8"/>
          <w:sz w:val="20"/>
        </w:rPr>
        <w:t xml:space="preserve"> </w:t>
      </w:r>
      <w:r>
        <w:rPr>
          <w:sz w:val="20"/>
        </w:rPr>
        <w:t>relier</w:t>
      </w:r>
      <w:r>
        <w:rPr>
          <w:spacing w:val="-6"/>
          <w:sz w:val="20"/>
        </w:rPr>
        <w:t xml:space="preserve"> </w:t>
      </w:r>
      <w:r>
        <w:rPr>
          <w:sz w:val="20"/>
        </w:rPr>
        <w:t>entre</w:t>
      </w:r>
      <w:r>
        <w:rPr>
          <w:spacing w:val="-8"/>
          <w:sz w:val="20"/>
        </w:rPr>
        <w:t xml:space="preserve"> </w:t>
      </w:r>
      <w:r>
        <w:rPr>
          <w:sz w:val="20"/>
        </w:rPr>
        <w:t>elles</w:t>
      </w:r>
      <w:r>
        <w:rPr>
          <w:spacing w:val="-7"/>
          <w:sz w:val="20"/>
        </w:rPr>
        <w:t xml:space="preserve"> </w:t>
      </w:r>
      <w:r>
        <w:rPr>
          <w:sz w:val="20"/>
        </w:rPr>
        <w:t>deux</w:t>
      </w:r>
      <w:r>
        <w:rPr>
          <w:spacing w:val="1"/>
          <w:sz w:val="20"/>
        </w:rPr>
        <w:t xml:space="preserve"> </w:t>
      </w:r>
      <w:r>
        <w:rPr>
          <w:sz w:val="20"/>
        </w:rPr>
        <w:t>armoires</w:t>
      </w:r>
      <w:r>
        <w:rPr>
          <w:spacing w:val="-7"/>
          <w:sz w:val="20"/>
        </w:rPr>
        <w:t xml:space="preserve"> </w:t>
      </w:r>
      <w:r>
        <w:rPr>
          <w:sz w:val="20"/>
        </w:rPr>
        <w:t>dans</w:t>
      </w:r>
      <w:r>
        <w:rPr>
          <w:spacing w:val="-7"/>
          <w:sz w:val="20"/>
        </w:rPr>
        <w:t xml:space="preserve"> </w:t>
      </w:r>
      <w:r>
        <w:rPr>
          <w:sz w:val="20"/>
        </w:rPr>
        <w:t>un</w:t>
      </w:r>
      <w:r>
        <w:rPr>
          <w:spacing w:val="-8"/>
          <w:sz w:val="20"/>
        </w:rPr>
        <w:t xml:space="preserve"> </w:t>
      </w:r>
      <w:r>
        <w:rPr>
          <w:sz w:val="20"/>
        </w:rPr>
        <w:t>centre de données (voir dans deux centres de données différents, on parle alors d’Extended cross-connect). Cela permet d’organiser une interconnexion directe avec un prestataire ou un</w:t>
      </w:r>
      <w:r>
        <w:rPr>
          <w:spacing w:val="-14"/>
          <w:sz w:val="20"/>
        </w:rPr>
        <w:t xml:space="preserve"> </w:t>
      </w:r>
      <w:r>
        <w:rPr>
          <w:sz w:val="20"/>
        </w:rPr>
        <w:t>partenaire.</w:t>
      </w:r>
    </w:p>
    <w:p w:rsidR="00FE1532" w:rsidRDefault="0070048F">
      <w:pPr>
        <w:ind w:left="212" w:right="209"/>
        <w:jc w:val="both"/>
        <w:rPr>
          <w:sz w:val="20"/>
        </w:rPr>
      </w:pPr>
      <w:r>
        <w:rPr>
          <w:sz w:val="20"/>
        </w:rPr>
        <w:t>La plupart des centres de données font payer un loyer de plu</w:t>
      </w:r>
      <w:r>
        <w:rPr>
          <w:sz w:val="20"/>
        </w:rPr>
        <w:t>sieurs dizaines d’euros par mois et par cross- connect.</w:t>
      </w:r>
    </w:p>
    <w:p w:rsidR="00FE1532" w:rsidRDefault="0070048F">
      <w:pPr>
        <w:spacing w:before="118"/>
        <w:ind w:left="212"/>
        <w:jc w:val="both"/>
        <w:rPr>
          <w:b/>
          <w:i/>
          <w:sz w:val="20"/>
        </w:rPr>
      </w:pPr>
      <w:r>
        <w:rPr>
          <w:b/>
          <w:sz w:val="20"/>
        </w:rPr>
        <w:t xml:space="preserve">Le </w:t>
      </w:r>
      <w:r>
        <w:rPr>
          <w:b/>
          <w:i/>
          <w:sz w:val="20"/>
        </w:rPr>
        <w:t>hands and eyes</w:t>
      </w:r>
    </w:p>
    <w:p w:rsidR="00FE1532" w:rsidRDefault="0070048F">
      <w:pPr>
        <w:spacing w:before="63"/>
        <w:ind w:left="212" w:right="215"/>
        <w:jc w:val="both"/>
        <w:rPr>
          <w:sz w:val="20"/>
        </w:rPr>
      </w:pPr>
      <w:r>
        <w:rPr>
          <w:sz w:val="20"/>
        </w:rPr>
        <w:t>Également</w:t>
      </w:r>
      <w:r>
        <w:rPr>
          <w:spacing w:val="-6"/>
          <w:sz w:val="20"/>
        </w:rPr>
        <w:t xml:space="preserve"> </w:t>
      </w:r>
      <w:r>
        <w:rPr>
          <w:sz w:val="20"/>
        </w:rPr>
        <w:t>appelé</w:t>
      </w:r>
      <w:r>
        <w:rPr>
          <w:spacing w:val="-4"/>
          <w:sz w:val="20"/>
        </w:rPr>
        <w:t xml:space="preserve"> </w:t>
      </w:r>
      <w:r>
        <w:rPr>
          <w:sz w:val="20"/>
        </w:rPr>
        <w:t>gestes</w:t>
      </w:r>
      <w:r>
        <w:rPr>
          <w:spacing w:val="-6"/>
          <w:sz w:val="20"/>
        </w:rPr>
        <w:t xml:space="preserve"> </w:t>
      </w:r>
      <w:r>
        <w:rPr>
          <w:sz w:val="20"/>
        </w:rPr>
        <w:t>de</w:t>
      </w:r>
      <w:r>
        <w:rPr>
          <w:spacing w:val="-6"/>
          <w:sz w:val="20"/>
        </w:rPr>
        <w:t xml:space="preserve"> </w:t>
      </w:r>
      <w:r>
        <w:rPr>
          <w:sz w:val="20"/>
        </w:rPr>
        <w:t>proximité,</w:t>
      </w:r>
      <w:r>
        <w:rPr>
          <w:spacing w:val="-4"/>
          <w:sz w:val="20"/>
        </w:rPr>
        <w:t xml:space="preserve"> </w:t>
      </w:r>
      <w:r>
        <w:rPr>
          <w:sz w:val="20"/>
        </w:rPr>
        <w:t>il</w:t>
      </w:r>
      <w:r>
        <w:rPr>
          <w:spacing w:val="-6"/>
          <w:sz w:val="20"/>
        </w:rPr>
        <w:t xml:space="preserve"> </w:t>
      </w:r>
      <w:r>
        <w:rPr>
          <w:sz w:val="20"/>
        </w:rPr>
        <w:t>s’agit</w:t>
      </w:r>
      <w:r>
        <w:rPr>
          <w:spacing w:val="-5"/>
          <w:sz w:val="20"/>
        </w:rPr>
        <w:t xml:space="preserve"> </w:t>
      </w:r>
      <w:r>
        <w:rPr>
          <w:sz w:val="20"/>
        </w:rPr>
        <w:t>de</w:t>
      </w:r>
      <w:r>
        <w:rPr>
          <w:spacing w:val="-7"/>
          <w:sz w:val="20"/>
        </w:rPr>
        <w:t xml:space="preserve"> </w:t>
      </w:r>
      <w:r>
        <w:rPr>
          <w:sz w:val="20"/>
        </w:rPr>
        <w:t>manipulations telles</w:t>
      </w:r>
      <w:r>
        <w:rPr>
          <w:spacing w:val="-6"/>
          <w:sz w:val="20"/>
        </w:rPr>
        <w:t xml:space="preserve"> </w:t>
      </w:r>
      <w:r>
        <w:rPr>
          <w:sz w:val="20"/>
        </w:rPr>
        <w:t>que</w:t>
      </w:r>
      <w:r>
        <w:rPr>
          <w:spacing w:val="-5"/>
          <w:sz w:val="20"/>
        </w:rPr>
        <w:t xml:space="preserve"> </w:t>
      </w:r>
      <w:r>
        <w:rPr>
          <w:sz w:val="20"/>
        </w:rPr>
        <w:t>relancer</w:t>
      </w:r>
      <w:r>
        <w:rPr>
          <w:spacing w:val="-5"/>
          <w:sz w:val="20"/>
        </w:rPr>
        <w:t xml:space="preserve"> </w:t>
      </w:r>
      <w:r>
        <w:rPr>
          <w:sz w:val="20"/>
        </w:rPr>
        <w:t>un</w:t>
      </w:r>
      <w:r>
        <w:rPr>
          <w:spacing w:val="-6"/>
          <w:sz w:val="20"/>
        </w:rPr>
        <w:t xml:space="preserve"> </w:t>
      </w:r>
      <w:r>
        <w:rPr>
          <w:sz w:val="20"/>
        </w:rPr>
        <w:t>serveur,</w:t>
      </w:r>
      <w:r>
        <w:rPr>
          <w:spacing w:val="-3"/>
          <w:sz w:val="20"/>
        </w:rPr>
        <w:t xml:space="preserve"> </w:t>
      </w:r>
      <w:r>
        <w:rPr>
          <w:sz w:val="20"/>
        </w:rPr>
        <w:t>brancher</w:t>
      </w:r>
      <w:r>
        <w:rPr>
          <w:spacing w:val="-6"/>
          <w:sz w:val="20"/>
        </w:rPr>
        <w:t xml:space="preserve"> </w:t>
      </w:r>
      <w:r>
        <w:rPr>
          <w:sz w:val="20"/>
        </w:rPr>
        <w:t>une jarretière, etc. ; effectuées par le personnel du centre de données sur demande d’un client. Ces prestations sont en général facturées en fonction du temps passé, par tranche d’une demi-heure ou d’une</w:t>
      </w:r>
      <w:r>
        <w:rPr>
          <w:spacing w:val="-32"/>
          <w:sz w:val="20"/>
        </w:rPr>
        <w:t xml:space="preserve"> </w:t>
      </w:r>
      <w:r>
        <w:rPr>
          <w:sz w:val="20"/>
        </w:rPr>
        <w:t>heure.</w:t>
      </w:r>
    </w:p>
    <w:p w:rsidR="00FE1532" w:rsidRDefault="00FE1532">
      <w:pPr>
        <w:pStyle w:val="Corpsdetexte"/>
        <w:spacing w:before="7"/>
        <w:rPr>
          <w:sz w:val="20"/>
        </w:rPr>
      </w:pPr>
    </w:p>
    <w:p w:rsidR="00FE1532" w:rsidRDefault="0070048F">
      <w:pPr>
        <w:pStyle w:val="Titre2"/>
        <w:jc w:val="both"/>
        <w:rPr>
          <w:u w:val="none"/>
        </w:rPr>
      </w:pPr>
      <w:bookmarkStart w:id="21" w:name="_bookmark21"/>
      <w:bookmarkEnd w:id="21"/>
      <w:r>
        <w:rPr>
          <w:b/>
          <w:u w:val="thick"/>
        </w:rPr>
        <w:t>Document C2</w:t>
      </w:r>
      <w:r>
        <w:rPr>
          <w:b/>
          <w:u w:val="none"/>
        </w:rPr>
        <w:t xml:space="preserve"> </w:t>
      </w:r>
      <w:r>
        <w:rPr>
          <w:u w:val="none"/>
        </w:rPr>
        <w:t>: Données chiffrées du centre de données - Site C</w:t>
      </w:r>
    </w:p>
    <w:p w:rsidR="00FE1532" w:rsidRDefault="0070048F">
      <w:pPr>
        <w:pStyle w:val="Corpsdetexte"/>
        <w:spacing w:before="122"/>
        <w:ind w:left="212"/>
        <w:jc w:val="both"/>
      </w:pPr>
      <w:r>
        <w:t>L’armoire louée héberge les équipements suivants, achetés par ModePrivee.Shopping pour 5 ans :</w:t>
      </w:r>
    </w:p>
    <w:p w:rsidR="00FE1532" w:rsidRDefault="00FE1532">
      <w:pPr>
        <w:pStyle w:val="Corpsdetexte"/>
        <w:spacing w:before="8"/>
        <w:rPr>
          <w:sz w:val="5"/>
        </w:rPr>
      </w:pPr>
    </w:p>
    <w:tbl>
      <w:tblPr>
        <w:tblStyle w:val="TableNormal"/>
        <w:tblW w:w="0" w:type="auto"/>
        <w:tblInd w:w="590" w:type="dxa"/>
        <w:tblLayout w:type="fixed"/>
        <w:tblLook w:val="01E0" w:firstRow="1" w:lastRow="1" w:firstColumn="1" w:lastColumn="1" w:noHBand="0" w:noVBand="0"/>
      </w:tblPr>
      <w:tblGrid>
        <w:gridCol w:w="3696"/>
        <w:gridCol w:w="2376"/>
        <w:gridCol w:w="1541"/>
      </w:tblGrid>
      <w:tr w:rsidR="00FE1532">
        <w:trPr>
          <w:trHeight w:val="250"/>
        </w:trPr>
        <w:tc>
          <w:tcPr>
            <w:tcW w:w="3696" w:type="dxa"/>
          </w:tcPr>
          <w:p w:rsidR="00FE1532" w:rsidRDefault="0070048F">
            <w:pPr>
              <w:pStyle w:val="TableParagraph"/>
              <w:numPr>
                <w:ilvl w:val="0"/>
                <w:numId w:val="4"/>
              </w:numPr>
              <w:tabs>
                <w:tab w:val="left" w:pos="189"/>
              </w:tabs>
              <w:spacing w:line="231" w:lineRule="exact"/>
              <w:ind w:hanging="138"/>
            </w:pPr>
            <w:r>
              <w:t>4 serveurs pour la</w:t>
            </w:r>
            <w:r>
              <w:rPr>
                <w:spacing w:val="-1"/>
              </w:rPr>
              <w:t xml:space="preserve"> </w:t>
            </w:r>
            <w:r>
              <w:t>virtualisation</w:t>
            </w:r>
          </w:p>
        </w:tc>
        <w:tc>
          <w:tcPr>
            <w:tcW w:w="2376" w:type="dxa"/>
          </w:tcPr>
          <w:p w:rsidR="00FE1532" w:rsidRDefault="0070048F">
            <w:pPr>
              <w:pStyle w:val="TableParagraph"/>
              <w:spacing w:line="231" w:lineRule="exact"/>
              <w:ind w:left="463"/>
            </w:pPr>
            <w:r>
              <w:t>3 750€ x 4 =</w:t>
            </w:r>
          </w:p>
        </w:tc>
        <w:tc>
          <w:tcPr>
            <w:tcW w:w="1541" w:type="dxa"/>
          </w:tcPr>
          <w:p w:rsidR="00FE1532" w:rsidRDefault="0070048F">
            <w:pPr>
              <w:pStyle w:val="TableParagraph"/>
              <w:spacing w:line="231" w:lineRule="exact"/>
              <w:ind w:right="48"/>
              <w:jc w:val="right"/>
            </w:pPr>
            <w:r>
              <w:t>15 000€</w:t>
            </w:r>
          </w:p>
        </w:tc>
      </w:tr>
      <w:tr w:rsidR="00FE1532">
        <w:trPr>
          <w:trHeight w:val="253"/>
        </w:trPr>
        <w:tc>
          <w:tcPr>
            <w:tcW w:w="3696" w:type="dxa"/>
          </w:tcPr>
          <w:p w:rsidR="00FE1532" w:rsidRDefault="0070048F">
            <w:pPr>
              <w:pStyle w:val="TableParagraph"/>
              <w:numPr>
                <w:ilvl w:val="0"/>
                <w:numId w:val="3"/>
              </w:numPr>
              <w:tabs>
                <w:tab w:val="left" w:pos="189"/>
              </w:tabs>
              <w:spacing w:line="233" w:lineRule="exact"/>
              <w:ind w:hanging="138"/>
            </w:pPr>
            <w:r>
              <w:t>Baie de</w:t>
            </w:r>
            <w:r>
              <w:rPr>
                <w:spacing w:val="-1"/>
              </w:rPr>
              <w:t xml:space="preserve"> </w:t>
            </w:r>
            <w:r>
              <w:t>stockage</w:t>
            </w:r>
          </w:p>
        </w:tc>
        <w:tc>
          <w:tcPr>
            <w:tcW w:w="2376" w:type="dxa"/>
          </w:tcPr>
          <w:p w:rsidR="00FE1532" w:rsidRDefault="00FE1532">
            <w:pPr>
              <w:pStyle w:val="TableParagraph"/>
              <w:rPr>
                <w:rFonts w:ascii="Times New Roman"/>
                <w:sz w:val="18"/>
              </w:rPr>
            </w:pPr>
          </w:p>
        </w:tc>
        <w:tc>
          <w:tcPr>
            <w:tcW w:w="1541" w:type="dxa"/>
          </w:tcPr>
          <w:p w:rsidR="00FE1532" w:rsidRDefault="0070048F">
            <w:pPr>
              <w:pStyle w:val="TableParagraph"/>
              <w:spacing w:line="233" w:lineRule="exact"/>
              <w:ind w:right="48"/>
              <w:jc w:val="right"/>
            </w:pPr>
            <w:r>
              <w:t>5 000€</w:t>
            </w:r>
          </w:p>
        </w:tc>
      </w:tr>
      <w:tr w:rsidR="00FE1532">
        <w:trPr>
          <w:trHeight w:val="253"/>
        </w:trPr>
        <w:tc>
          <w:tcPr>
            <w:tcW w:w="3696" w:type="dxa"/>
          </w:tcPr>
          <w:p w:rsidR="00FE1532" w:rsidRDefault="0070048F">
            <w:pPr>
              <w:pStyle w:val="TableParagraph"/>
              <w:numPr>
                <w:ilvl w:val="0"/>
                <w:numId w:val="2"/>
              </w:numPr>
              <w:tabs>
                <w:tab w:val="left" w:pos="189"/>
              </w:tabs>
              <w:spacing w:line="233" w:lineRule="exact"/>
              <w:ind w:hanging="138"/>
            </w:pPr>
            <w:r>
              <w:t>Commutateur</w:t>
            </w:r>
          </w:p>
        </w:tc>
        <w:tc>
          <w:tcPr>
            <w:tcW w:w="2376" w:type="dxa"/>
          </w:tcPr>
          <w:p w:rsidR="00FE1532" w:rsidRDefault="00FE1532">
            <w:pPr>
              <w:pStyle w:val="TableParagraph"/>
              <w:rPr>
                <w:rFonts w:ascii="Times New Roman"/>
                <w:sz w:val="18"/>
              </w:rPr>
            </w:pPr>
          </w:p>
        </w:tc>
        <w:tc>
          <w:tcPr>
            <w:tcW w:w="1541" w:type="dxa"/>
          </w:tcPr>
          <w:p w:rsidR="00FE1532" w:rsidRDefault="0070048F">
            <w:pPr>
              <w:pStyle w:val="TableParagraph"/>
              <w:spacing w:line="233" w:lineRule="exact"/>
              <w:ind w:right="48"/>
              <w:jc w:val="right"/>
            </w:pPr>
            <w:r>
              <w:t>3 000€</w:t>
            </w:r>
          </w:p>
        </w:tc>
      </w:tr>
      <w:tr w:rsidR="00FE1532">
        <w:trPr>
          <w:trHeight w:val="250"/>
        </w:trPr>
        <w:tc>
          <w:tcPr>
            <w:tcW w:w="3696" w:type="dxa"/>
          </w:tcPr>
          <w:p w:rsidR="00FE1532" w:rsidRDefault="0070048F">
            <w:pPr>
              <w:pStyle w:val="TableParagraph"/>
              <w:numPr>
                <w:ilvl w:val="0"/>
                <w:numId w:val="1"/>
              </w:numPr>
              <w:tabs>
                <w:tab w:val="left" w:pos="189"/>
              </w:tabs>
              <w:spacing w:line="231" w:lineRule="exact"/>
              <w:ind w:hanging="138"/>
            </w:pPr>
            <w:r>
              <w:t>Parefeu</w:t>
            </w:r>
          </w:p>
        </w:tc>
        <w:tc>
          <w:tcPr>
            <w:tcW w:w="2376" w:type="dxa"/>
          </w:tcPr>
          <w:p w:rsidR="00FE1532" w:rsidRDefault="00FE1532">
            <w:pPr>
              <w:pStyle w:val="TableParagraph"/>
              <w:rPr>
                <w:rFonts w:ascii="Times New Roman"/>
                <w:sz w:val="18"/>
              </w:rPr>
            </w:pPr>
          </w:p>
        </w:tc>
        <w:tc>
          <w:tcPr>
            <w:tcW w:w="1541" w:type="dxa"/>
          </w:tcPr>
          <w:p w:rsidR="00FE1532" w:rsidRDefault="0070048F">
            <w:pPr>
              <w:pStyle w:val="TableParagraph"/>
              <w:spacing w:line="231" w:lineRule="exact"/>
              <w:ind w:right="48"/>
              <w:jc w:val="right"/>
            </w:pPr>
            <w:r>
              <w:t>2 000€</w:t>
            </w:r>
          </w:p>
        </w:tc>
      </w:tr>
    </w:tbl>
    <w:p w:rsidR="00FE1532" w:rsidRDefault="0070048F">
      <w:pPr>
        <w:pStyle w:val="Corpsdetexte"/>
        <w:spacing w:before="119"/>
        <w:ind w:left="212"/>
        <w:jc w:val="both"/>
      </w:pPr>
      <w:r>
        <w:t>Coûts facturés par le Data Center à ModePrivee.Shopping</w:t>
      </w:r>
    </w:p>
    <w:p w:rsidR="00FE1532" w:rsidRDefault="0070048F">
      <w:pPr>
        <w:pStyle w:val="Corpsdetexte"/>
        <w:tabs>
          <w:tab w:val="left" w:pos="7478"/>
        </w:tabs>
        <w:spacing w:before="59"/>
        <w:ind w:left="640"/>
      </w:pPr>
      <w:r>
        <w:t>Loyer de l’armoire</w:t>
      </w:r>
      <w:r>
        <w:rPr>
          <w:spacing w:val="-6"/>
        </w:rPr>
        <w:t xml:space="preserve"> </w:t>
      </w:r>
      <w:r>
        <w:t>technique</w:t>
      </w:r>
      <w:r>
        <w:rPr>
          <w:spacing w:val="-1"/>
        </w:rPr>
        <w:t xml:space="preserve"> </w:t>
      </w:r>
      <w:r>
        <w:t>:</w:t>
      </w:r>
      <w:r>
        <w:tab/>
        <w:t>2 500€</w:t>
      </w:r>
      <w:r>
        <w:rPr>
          <w:spacing w:val="19"/>
        </w:rPr>
        <w:t xml:space="preserve"> </w:t>
      </w:r>
      <w:r>
        <w:t>/mois</w:t>
      </w:r>
    </w:p>
    <w:p w:rsidR="00FE1532" w:rsidRDefault="0070048F">
      <w:pPr>
        <w:pStyle w:val="Corpsdetexte"/>
        <w:tabs>
          <w:tab w:val="left" w:pos="7478"/>
        </w:tabs>
        <w:spacing w:before="2" w:line="252" w:lineRule="exact"/>
        <w:ind w:left="640"/>
      </w:pPr>
      <w:r>
        <w:t>Consommation</w:t>
      </w:r>
      <w:r>
        <w:rPr>
          <w:spacing w:val="-3"/>
        </w:rPr>
        <w:t xml:space="preserve"> </w:t>
      </w:r>
      <w:r>
        <w:t>électrique :</w:t>
      </w:r>
      <w:r>
        <w:tab/>
        <w:t>1 000€</w:t>
      </w:r>
      <w:r>
        <w:rPr>
          <w:spacing w:val="19"/>
        </w:rPr>
        <w:t xml:space="preserve"> </w:t>
      </w:r>
      <w:r>
        <w:t>/an</w:t>
      </w:r>
    </w:p>
    <w:p w:rsidR="00FE1532" w:rsidRDefault="0070048F">
      <w:pPr>
        <w:pStyle w:val="Corpsdetexte"/>
        <w:tabs>
          <w:tab w:val="left" w:pos="7601"/>
        </w:tabs>
        <w:spacing w:line="252" w:lineRule="exact"/>
        <w:ind w:left="640"/>
      </w:pPr>
      <w:r>
        <w:t>Liens</w:t>
      </w:r>
      <w:r>
        <w:rPr>
          <w:spacing w:val="-3"/>
        </w:rPr>
        <w:t xml:space="preserve"> </w:t>
      </w:r>
      <w:r>
        <w:t>fibre</w:t>
      </w:r>
      <w:r>
        <w:rPr>
          <w:spacing w:val="-2"/>
        </w:rPr>
        <w:t xml:space="preserve"> </w:t>
      </w:r>
      <w:r>
        <w:t>optique</w:t>
      </w:r>
      <w:r>
        <w:tab/>
        <w:t>néant</w:t>
      </w:r>
    </w:p>
    <w:p w:rsidR="00FE1532" w:rsidRDefault="0070048F">
      <w:pPr>
        <w:pStyle w:val="Corpsdetexte"/>
        <w:tabs>
          <w:tab w:val="left" w:pos="7601"/>
        </w:tabs>
        <w:spacing w:before="2"/>
        <w:ind w:left="640"/>
      </w:pPr>
      <w:r>
        <w:t>Service « Gestes de</w:t>
      </w:r>
      <w:r>
        <w:rPr>
          <w:spacing w:val="-8"/>
        </w:rPr>
        <w:t xml:space="preserve"> </w:t>
      </w:r>
      <w:r>
        <w:t>proximité</w:t>
      </w:r>
      <w:r>
        <w:rPr>
          <w:spacing w:val="2"/>
        </w:rPr>
        <w:t xml:space="preserve"> </w:t>
      </w:r>
      <w:r>
        <w:t>»</w:t>
      </w:r>
      <w:r>
        <w:tab/>
        <w:t>néant</w:t>
      </w:r>
    </w:p>
    <w:p w:rsidR="00FE1532" w:rsidRDefault="00FE1532">
      <w:pPr>
        <w:pStyle w:val="Corpsdetexte"/>
        <w:spacing w:before="4"/>
        <w:rPr>
          <w:sz w:val="20"/>
        </w:rPr>
      </w:pPr>
    </w:p>
    <w:p w:rsidR="00FE1532" w:rsidRDefault="0070048F">
      <w:pPr>
        <w:ind w:left="212"/>
        <w:jc w:val="both"/>
        <w:rPr>
          <w:i/>
          <w:sz w:val="24"/>
        </w:rPr>
      </w:pPr>
      <w:bookmarkStart w:id="22" w:name="_bookmark22"/>
      <w:bookmarkEnd w:id="22"/>
      <w:r>
        <w:rPr>
          <w:b/>
          <w:sz w:val="24"/>
          <w:u w:val="thick"/>
        </w:rPr>
        <w:t>Document C3</w:t>
      </w:r>
      <w:r>
        <w:rPr>
          <w:b/>
          <w:sz w:val="24"/>
        </w:rPr>
        <w:t xml:space="preserve"> </w:t>
      </w:r>
      <w:r>
        <w:rPr>
          <w:sz w:val="24"/>
        </w:rPr>
        <w:t xml:space="preserve">: Données chiffrées estimées pour une solution </w:t>
      </w:r>
      <w:r>
        <w:rPr>
          <w:i/>
          <w:sz w:val="24"/>
        </w:rPr>
        <w:t>cloud</w:t>
      </w:r>
    </w:p>
    <w:p w:rsidR="00FE1532" w:rsidRDefault="0070048F">
      <w:pPr>
        <w:pStyle w:val="Corpsdetexte"/>
        <w:spacing w:before="125" w:after="8"/>
        <w:ind w:left="212"/>
        <w:jc w:val="both"/>
      </w:pPr>
      <w:r>
        <w:t xml:space="preserve">L’estimation de coût d’hébergement des serveurs virtuels dans le </w:t>
      </w:r>
      <w:r>
        <w:rPr>
          <w:i/>
        </w:rPr>
        <w:t xml:space="preserve">cloud </w:t>
      </w:r>
      <w:r>
        <w:t>est la suivante :</w:t>
      </w:r>
    </w:p>
    <w:tbl>
      <w:tblPr>
        <w:tblStyle w:val="TableNormal"/>
        <w:tblW w:w="0" w:type="auto"/>
        <w:tblInd w:w="162" w:type="dxa"/>
        <w:tblLayout w:type="fixed"/>
        <w:tblLook w:val="01E0" w:firstRow="1" w:lastRow="1" w:firstColumn="1" w:lastColumn="1" w:noHBand="0" w:noVBand="0"/>
      </w:tblPr>
      <w:tblGrid>
        <w:gridCol w:w="5059"/>
        <w:gridCol w:w="1989"/>
      </w:tblGrid>
      <w:tr w:rsidR="00FE1532">
        <w:trPr>
          <w:trHeight w:val="249"/>
        </w:trPr>
        <w:tc>
          <w:tcPr>
            <w:tcW w:w="5059" w:type="dxa"/>
          </w:tcPr>
          <w:p w:rsidR="00FE1532" w:rsidRDefault="0070048F">
            <w:pPr>
              <w:pStyle w:val="TableParagraph"/>
              <w:spacing w:line="229" w:lineRule="exact"/>
              <w:ind w:left="50"/>
            </w:pPr>
            <w:r>
              <w:t>Coût annuel d’une VM SQL Server :</w:t>
            </w:r>
          </w:p>
        </w:tc>
        <w:tc>
          <w:tcPr>
            <w:tcW w:w="1989" w:type="dxa"/>
          </w:tcPr>
          <w:p w:rsidR="00FE1532" w:rsidRDefault="0070048F">
            <w:pPr>
              <w:pStyle w:val="TableParagraph"/>
              <w:spacing w:line="229" w:lineRule="exact"/>
              <w:ind w:right="46"/>
              <w:jc w:val="right"/>
            </w:pPr>
            <w:r>
              <w:t>12 000€</w:t>
            </w:r>
          </w:p>
        </w:tc>
      </w:tr>
      <w:tr w:rsidR="00FE1532">
        <w:trPr>
          <w:trHeight w:val="251"/>
        </w:trPr>
        <w:tc>
          <w:tcPr>
            <w:tcW w:w="5059" w:type="dxa"/>
          </w:tcPr>
          <w:p w:rsidR="00FE1532" w:rsidRDefault="0070048F">
            <w:pPr>
              <w:pStyle w:val="TableParagraph"/>
              <w:spacing w:line="232" w:lineRule="exact"/>
              <w:ind w:left="50"/>
            </w:pPr>
            <w:r>
              <w:t>Coût annuel d’une VM IIS :</w:t>
            </w:r>
          </w:p>
        </w:tc>
        <w:tc>
          <w:tcPr>
            <w:tcW w:w="1989" w:type="dxa"/>
          </w:tcPr>
          <w:p w:rsidR="00FE1532" w:rsidRDefault="0070048F">
            <w:pPr>
              <w:pStyle w:val="TableParagraph"/>
              <w:spacing w:line="232" w:lineRule="exact"/>
              <w:ind w:right="46"/>
              <w:jc w:val="right"/>
            </w:pPr>
            <w:r>
              <w:t>5 000€</w:t>
            </w:r>
          </w:p>
        </w:tc>
      </w:tr>
      <w:tr w:rsidR="00FE1532">
        <w:trPr>
          <w:trHeight w:val="249"/>
        </w:trPr>
        <w:tc>
          <w:tcPr>
            <w:tcW w:w="5059" w:type="dxa"/>
          </w:tcPr>
          <w:p w:rsidR="00FE1532" w:rsidRDefault="0070048F">
            <w:pPr>
              <w:pStyle w:val="TableParagraph"/>
              <w:spacing w:line="229" w:lineRule="exact"/>
              <w:ind w:left="50"/>
            </w:pPr>
            <w:r>
              <w:t>Coût annuel du contrôleur de domaine :</w:t>
            </w:r>
          </w:p>
        </w:tc>
        <w:tc>
          <w:tcPr>
            <w:tcW w:w="1989" w:type="dxa"/>
          </w:tcPr>
          <w:p w:rsidR="00FE1532" w:rsidRDefault="0070048F">
            <w:pPr>
              <w:pStyle w:val="TableParagraph"/>
              <w:spacing w:line="229" w:lineRule="exact"/>
              <w:ind w:right="46"/>
              <w:jc w:val="right"/>
            </w:pPr>
            <w:r>
              <w:t>1 000€</w:t>
            </w:r>
          </w:p>
        </w:tc>
      </w:tr>
    </w:tbl>
    <w:p w:rsidR="00FE1532" w:rsidRDefault="00FE1532">
      <w:pPr>
        <w:pStyle w:val="Corpsdetexte"/>
        <w:rPr>
          <w:sz w:val="20"/>
        </w:rPr>
      </w:pPr>
    </w:p>
    <w:p w:rsidR="00FE1532" w:rsidRDefault="00FE1532">
      <w:pPr>
        <w:pStyle w:val="Corpsdetexte"/>
        <w:spacing w:before="9"/>
        <w:rPr>
          <w:sz w:val="25"/>
        </w:rPr>
      </w:pPr>
      <w:bookmarkStart w:id="23" w:name="_GoBack"/>
      <w:bookmarkEnd w:id="23"/>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
        <w:gridCol w:w="1268"/>
        <w:gridCol w:w="2552"/>
        <w:gridCol w:w="3219"/>
        <w:gridCol w:w="1325"/>
      </w:tblGrid>
      <w:tr w:rsidR="00FE1532">
        <w:trPr>
          <w:trHeight w:val="229"/>
        </w:trPr>
        <w:tc>
          <w:tcPr>
            <w:tcW w:w="2701" w:type="dxa"/>
            <w:gridSpan w:val="2"/>
          </w:tcPr>
          <w:p w:rsidR="00FE1532" w:rsidRDefault="0070048F">
            <w:pPr>
              <w:pStyle w:val="TableParagraph"/>
              <w:spacing w:line="210" w:lineRule="exact"/>
              <w:ind w:left="1130" w:right="1111"/>
              <w:jc w:val="center"/>
              <w:rPr>
                <w:b/>
                <w:sz w:val="20"/>
              </w:rPr>
            </w:pPr>
            <w:r>
              <w:rPr>
                <w:b/>
                <w:sz w:val="20"/>
              </w:rPr>
              <w:t>BTS</w:t>
            </w:r>
          </w:p>
        </w:tc>
        <w:tc>
          <w:tcPr>
            <w:tcW w:w="7096" w:type="dxa"/>
            <w:gridSpan w:val="3"/>
          </w:tcPr>
          <w:p w:rsidR="00FE1532" w:rsidRDefault="0070048F">
            <w:pPr>
              <w:pStyle w:val="TableParagraph"/>
              <w:spacing w:line="210" w:lineRule="exact"/>
              <w:ind w:left="1005"/>
              <w:rPr>
                <w:b/>
                <w:sz w:val="20"/>
              </w:rPr>
            </w:pPr>
            <w:r>
              <w:rPr>
                <w:b/>
                <w:sz w:val="20"/>
              </w:rPr>
              <w:t>Spécialité : Services informatiques aux organisations</w:t>
            </w:r>
          </w:p>
        </w:tc>
      </w:tr>
      <w:tr w:rsidR="00FE1532">
        <w:trPr>
          <w:trHeight w:val="229"/>
        </w:trPr>
        <w:tc>
          <w:tcPr>
            <w:tcW w:w="1433" w:type="dxa"/>
          </w:tcPr>
          <w:p w:rsidR="00FE1532" w:rsidRDefault="0070048F">
            <w:pPr>
              <w:pStyle w:val="TableParagraph"/>
              <w:spacing w:line="210" w:lineRule="exact"/>
              <w:ind w:left="60" w:right="45"/>
              <w:jc w:val="center"/>
              <w:rPr>
                <w:b/>
                <w:sz w:val="20"/>
              </w:rPr>
            </w:pPr>
            <w:r>
              <w:rPr>
                <w:b/>
                <w:sz w:val="20"/>
              </w:rPr>
              <w:t>Session 2019</w:t>
            </w:r>
          </w:p>
        </w:tc>
        <w:tc>
          <w:tcPr>
            <w:tcW w:w="1268" w:type="dxa"/>
          </w:tcPr>
          <w:p w:rsidR="00FE1532" w:rsidRDefault="0070048F">
            <w:pPr>
              <w:pStyle w:val="TableParagraph"/>
              <w:spacing w:line="210" w:lineRule="exact"/>
              <w:ind w:left="309"/>
              <w:rPr>
                <w:b/>
                <w:sz w:val="20"/>
              </w:rPr>
            </w:pPr>
            <w:r>
              <w:rPr>
                <w:b/>
                <w:sz w:val="20"/>
              </w:rPr>
              <w:t>SUJET</w:t>
            </w:r>
          </w:p>
        </w:tc>
        <w:tc>
          <w:tcPr>
            <w:tcW w:w="7096" w:type="dxa"/>
            <w:gridSpan w:val="3"/>
          </w:tcPr>
          <w:p w:rsidR="00FE1532" w:rsidRDefault="0070048F">
            <w:pPr>
              <w:pStyle w:val="TableParagraph"/>
              <w:spacing w:line="210" w:lineRule="exact"/>
              <w:ind w:left="421"/>
              <w:rPr>
                <w:b/>
                <w:sz w:val="20"/>
              </w:rPr>
            </w:pPr>
            <w:r>
              <w:rPr>
                <w:b/>
                <w:sz w:val="20"/>
              </w:rPr>
              <w:t>ÉPREUVE E5 : Production et fourniture de services informatiques</w:t>
            </w:r>
          </w:p>
        </w:tc>
      </w:tr>
      <w:tr w:rsidR="00FE1532">
        <w:trPr>
          <w:trHeight w:val="232"/>
        </w:trPr>
        <w:tc>
          <w:tcPr>
            <w:tcW w:w="1433" w:type="dxa"/>
          </w:tcPr>
          <w:p w:rsidR="00FE1532" w:rsidRDefault="0070048F">
            <w:pPr>
              <w:pStyle w:val="TableParagraph"/>
              <w:spacing w:line="212" w:lineRule="exact"/>
              <w:ind w:left="59" w:right="45"/>
              <w:jc w:val="center"/>
              <w:rPr>
                <w:b/>
                <w:sz w:val="20"/>
              </w:rPr>
            </w:pPr>
            <w:r>
              <w:rPr>
                <w:b/>
                <w:sz w:val="20"/>
              </w:rPr>
              <w:t>Durée : 4h00</w:t>
            </w:r>
          </w:p>
        </w:tc>
        <w:tc>
          <w:tcPr>
            <w:tcW w:w="3820" w:type="dxa"/>
            <w:gridSpan w:val="2"/>
          </w:tcPr>
          <w:p w:rsidR="00FE1532" w:rsidRDefault="0070048F">
            <w:pPr>
              <w:pStyle w:val="TableParagraph"/>
              <w:spacing w:line="212" w:lineRule="exact"/>
              <w:ind w:left="1246"/>
              <w:rPr>
                <w:b/>
                <w:sz w:val="20"/>
              </w:rPr>
            </w:pPr>
            <w:r>
              <w:rPr>
                <w:b/>
                <w:sz w:val="20"/>
              </w:rPr>
              <w:t>Coefficient : 5</w:t>
            </w:r>
          </w:p>
        </w:tc>
        <w:tc>
          <w:tcPr>
            <w:tcW w:w="3219" w:type="dxa"/>
          </w:tcPr>
          <w:p w:rsidR="00FE1532" w:rsidRDefault="0070048F">
            <w:pPr>
              <w:pStyle w:val="TableParagraph"/>
              <w:spacing w:line="212" w:lineRule="exact"/>
              <w:ind w:left="623"/>
              <w:rPr>
                <w:b/>
                <w:sz w:val="20"/>
              </w:rPr>
            </w:pPr>
            <w:r>
              <w:rPr>
                <w:b/>
                <w:sz w:val="20"/>
              </w:rPr>
              <w:t>Code sujet : SI5SISR</w:t>
            </w:r>
          </w:p>
        </w:tc>
        <w:tc>
          <w:tcPr>
            <w:tcW w:w="1325" w:type="dxa"/>
          </w:tcPr>
          <w:p w:rsidR="00FE1532" w:rsidRDefault="0070048F">
            <w:pPr>
              <w:pStyle w:val="TableParagraph"/>
              <w:spacing w:line="212" w:lineRule="exact"/>
              <w:ind w:left="8"/>
              <w:rPr>
                <w:b/>
                <w:sz w:val="20"/>
              </w:rPr>
            </w:pPr>
            <w:r>
              <w:rPr>
                <w:b/>
                <w:sz w:val="20"/>
              </w:rPr>
              <w:t>Page : 18/18</w:t>
            </w:r>
          </w:p>
        </w:tc>
      </w:tr>
    </w:tbl>
    <w:p w:rsidR="0070048F" w:rsidRDefault="0070048F" w:rsidP="001D624F"/>
    <w:sectPr w:rsidR="0070048F">
      <w:footerReference w:type="default" r:id="rId31"/>
      <w:pgSz w:w="11910" w:h="16840"/>
      <w:pgMar w:top="1040" w:right="920" w:bottom="280" w:left="9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48F" w:rsidRDefault="0070048F">
      <w:r>
        <w:separator/>
      </w:r>
    </w:p>
  </w:endnote>
  <w:endnote w:type="continuationSeparator" w:id="0">
    <w:p w:rsidR="0070048F" w:rsidRDefault="00700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Liberation Mono">
    <w:altName w:val="Liberation Mono"/>
    <w:panose1 w:val="02070409020205020404"/>
    <w:charset w:val="00"/>
    <w:family w:val="modern"/>
    <w:pitch w:val="fixed"/>
    <w:sig w:usb0="E0000AFF" w:usb1="400078FF"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532" w:rsidRDefault="0070048F">
    <w:pPr>
      <w:pStyle w:val="Corpsdetexte"/>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2.3pt;margin-top:784.05pt;width:491.3pt;height:38.55pt;z-index:1024;mso-position-horizontal-relative:page;mso-position-vertical-relative:page" filled="f" stroked="f">
          <v:textbox inset="0,0,0,0">
            <w:txbxContent>
              <w:tbl>
                <w:tblPr>
                  <w:tblStyle w:val="TableNormal"/>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
                  <w:gridCol w:w="1268"/>
                  <w:gridCol w:w="2552"/>
                  <w:gridCol w:w="3219"/>
                  <w:gridCol w:w="1325"/>
                </w:tblGrid>
                <w:tr w:rsidR="00FE1532">
                  <w:trPr>
                    <w:trHeight w:val="229"/>
                  </w:trPr>
                  <w:tc>
                    <w:tcPr>
                      <w:tcW w:w="2701" w:type="dxa"/>
                      <w:gridSpan w:val="2"/>
                    </w:tcPr>
                    <w:p w:rsidR="00FE1532" w:rsidRDefault="0070048F">
                      <w:pPr>
                        <w:pStyle w:val="TableParagraph"/>
                        <w:spacing w:line="210" w:lineRule="exact"/>
                        <w:ind w:left="1130" w:right="1111"/>
                        <w:jc w:val="center"/>
                        <w:rPr>
                          <w:b/>
                          <w:sz w:val="20"/>
                        </w:rPr>
                      </w:pPr>
                      <w:r>
                        <w:rPr>
                          <w:b/>
                          <w:sz w:val="20"/>
                        </w:rPr>
                        <w:t>BTS</w:t>
                      </w:r>
                    </w:p>
                  </w:tc>
                  <w:tc>
                    <w:tcPr>
                      <w:tcW w:w="7096" w:type="dxa"/>
                      <w:gridSpan w:val="3"/>
                    </w:tcPr>
                    <w:p w:rsidR="00FE1532" w:rsidRDefault="0070048F">
                      <w:pPr>
                        <w:pStyle w:val="TableParagraph"/>
                        <w:spacing w:line="210" w:lineRule="exact"/>
                        <w:ind w:left="1005"/>
                        <w:rPr>
                          <w:b/>
                          <w:sz w:val="20"/>
                        </w:rPr>
                      </w:pPr>
                      <w:r>
                        <w:rPr>
                          <w:b/>
                          <w:sz w:val="20"/>
                        </w:rPr>
                        <w:t>Spécialité : Services informatiques aux organisations</w:t>
                      </w:r>
                    </w:p>
                  </w:tc>
                </w:tr>
                <w:tr w:rsidR="00FE1532">
                  <w:trPr>
                    <w:trHeight w:val="229"/>
                  </w:trPr>
                  <w:tc>
                    <w:tcPr>
                      <w:tcW w:w="1433" w:type="dxa"/>
                    </w:tcPr>
                    <w:p w:rsidR="00FE1532" w:rsidRDefault="0070048F">
                      <w:pPr>
                        <w:pStyle w:val="TableParagraph"/>
                        <w:spacing w:line="210" w:lineRule="exact"/>
                        <w:ind w:left="60" w:right="45"/>
                        <w:jc w:val="center"/>
                        <w:rPr>
                          <w:b/>
                          <w:sz w:val="20"/>
                        </w:rPr>
                      </w:pPr>
                      <w:r>
                        <w:rPr>
                          <w:b/>
                          <w:sz w:val="20"/>
                        </w:rPr>
                        <w:t>Session 2019</w:t>
                      </w:r>
                    </w:p>
                  </w:tc>
                  <w:tc>
                    <w:tcPr>
                      <w:tcW w:w="1268" w:type="dxa"/>
                    </w:tcPr>
                    <w:p w:rsidR="00FE1532" w:rsidRDefault="0070048F">
                      <w:pPr>
                        <w:pStyle w:val="TableParagraph"/>
                        <w:spacing w:line="210" w:lineRule="exact"/>
                        <w:ind w:left="309"/>
                        <w:rPr>
                          <w:b/>
                          <w:sz w:val="20"/>
                        </w:rPr>
                      </w:pPr>
                      <w:r>
                        <w:rPr>
                          <w:b/>
                          <w:sz w:val="20"/>
                        </w:rPr>
                        <w:t>SUJET</w:t>
                      </w:r>
                    </w:p>
                  </w:tc>
                  <w:tc>
                    <w:tcPr>
                      <w:tcW w:w="7096" w:type="dxa"/>
                      <w:gridSpan w:val="3"/>
                    </w:tcPr>
                    <w:p w:rsidR="00FE1532" w:rsidRDefault="0070048F">
                      <w:pPr>
                        <w:pStyle w:val="TableParagraph"/>
                        <w:spacing w:line="210" w:lineRule="exact"/>
                        <w:ind w:left="421"/>
                        <w:rPr>
                          <w:b/>
                          <w:sz w:val="20"/>
                        </w:rPr>
                      </w:pPr>
                      <w:r>
                        <w:rPr>
                          <w:b/>
                          <w:sz w:val="20"/>
                        </w:rPr>
                        <w:t>ÉPREUVE E5 : Production et fourniture de services informatiques</w:t>
                      </w:r>
                    </w:p>
                  </w:tc>
                </w:tr>
                <w:tr w:rsidR="00FE1532">
                  <w:trPr>
                    <w:trHeight w:val="232"/>
                  </w:trPr>
                  <w:tc>
                    <w:tcPr>
                      <w:tcW w:w="1433" w:type="dxa"/>
                    </w:tcPr>
                    <w:p w:rsidR="00FE1532" w:rsidRDefault="0070048F">
                      <w:pPr>
                        <w:pStyle w:val="TableParagraph"/>
                        <w:spacing w:line="212" w:lineRule="exact"/>
                        <w:ind w:left="59" w:right="45"/>
                        <w:jc w:val="center"/>
                        <w:rPr>
                          <w:b/>
                          <w:sz w:val="20"/>
                        </w:rPr>
                      </w:pPr>
                      <w:r>
                        <w:rPr>
                          <w:b/>
                          <w:sz w:val="20"/>
                        </w:rPr>
                        <w:t>Durée : 4h00</w:t>
                      </w:r>
                    </w:p>
                  </w:tc>
                  <w:tc>
                    <w:tcPr>
                      <w:tcW w:w="3820" w:type="dxa"/>
                      <w:gridSpan w:val="2"/>
                    </w:tcPr>
                    <w:p w:rsidR="00FE1532" w:rsidRDefault="0070048F">
                      <w:pPr>
                        <w:pStyle w:val="TableParagraph"/>
                        <w:spacing w:line="212" w:lineRule="exact"/>
                        <w:ind w:left="1246"/>
                        <w:rPr>
                          <w:b/>
                          <w:sz w:val="20"/>
                        </w:rPr>
                      </w:pPr>
                      <w:r>
                        <w:rPr>
                          <w:b/>
                          <w:sz w:val="20"/>
                        </w:rPr>
                        <w:t>Coefficient : 5</w:t>
                      </w:r>
                    </w:p>
                  </w:tc>
                  <w:tc>
                    <w:tcPr>
                      <w:tcW w:w="3219" w:type="dxa"/>
                    </w:tcPr>
                    <w:p w:rsidR="00FE1532" w:rsidRDefault="0070048F">
                      <w:pPr>
                        <w:pStyle w:val="TableParagraph"/>
                        <w:spacing w:line="212" w:lineRule="exact"/>
                        <w:ind w:left="623"/>
                        <w:rPr>
                          <w:b/>
                          <w:sz w:val="20"/>
                        </w:rPr>
                      </w:pPr>
                      <w:r>
                        <w:rPr>
                          <w:b/>
                          <w:sz w:val="20"/>
                        </w:rPr>
                        <w:t>Code sujet : SI5SISR</w:t>
                      </w:r>
                    </w:p>
                  </w:tc>
                  <w:tc>
                    <w:tcPr>
                      <w:tcW w:w="1325" w:type="dxa"/>
                    </w:tcPr>
                    <w:p w:rsidR="00FE1532" w:rsidRDefault="0070048F">
                      <w:pPr>
                        <w:pStyle w:val="TableParagraph"/>
                        <w:spacing w:line="212" w:lineRule="exact"/>
                        <w:ind w:left="8"/>
                        <w:rPr>
                          <w:b/>
                          <w:sz w:val="20"/>
                        </w:rPr>
                      </w:pPr>
                      <w:r>
                        <w:rPr>
                          <w:b/>
                          <w:sz w:val="20"/>
                        </w:rPr>
                        <w:t xml:space="preserve">Page : </w:t>
                      </w:r>
                      <w:r>
                        <w:fldChar w:fldCharType="begin"/>
                      </w:r>
                      <w:r>
                        <w:rPr>
                          <w:b/>
                          <w:sz w:val="20"/>
                        </w:rPr>
                        <w:instrText xml:space="preserve"> PAGE </w:instrText>
                      </w:r>
                      <w:r>
                        <w:fldChar w:fldCharType="separate"/>
                      </w:r>
                      <w:r w:rsidR="001D624F">
                        <w:rPr>
                          <w:b/>
                          <w:noProof/>
                          <w:sz w:val="20"/>
                        </w:rPr>
                        <w:t>7</w:t>
                      </w:r>
                      <w:r>
                        <w:fldChar w:fldCharType="end"/>
                      </w:r>
                      <w:r>
                        <w:rPr>
                          <w:b/>
                          <w:sz w:val="20"/>
                        </w:rPr>
                        <w:t>/18</w:t>
                      </w:r>
                    </w:p>
                  </w:tc>
                </w:tr>
              </w:tbl>
              <w:p w:rsidR="00FE1532" w:rsidRDefault="00FE1532">
                <w:pPr>
                  <w:pStyle w:val="Corpsdetexte"/>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532" w:rsidRDefault="00FE1532">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532" w:rsidRDefault="00FE1532">
    <w:pPr>
      <w:pStyle w:val="Corpsdetex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532" w:rsidRDefault="0070048F">
    <w:pPr>
      <w:pStyle w:val="Corpsdetex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52.3pt;margin-top:784.05pt;width:491.3pt;height:38.55pt;z-index:1720;mso-position-horizontal-relative:page;mso-position-vertical-relative:page" filled="f" stroked="f">
          <v:textbox inset="0,0,0,0">
            <w:txbxContent>
              <w:tbl>
                <w:tblPr>
                  <w:tblStyle w:val="TableNormal"/>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
                  <w:gridCol w:w="1268"/>
                  <w:gridCol w:w="2552"/>
                  <w:gridCol w:w="3219"/>
                  <w:gridCol w:w="1325"/>
                </w:tblGrid>
                <w:tr w:rsidR="00FE1532">
                  <w:trPr>
                    <w:trHeight w:val="229"/>
                  </w:trPr>
                  <w:tc>
                    <w:tcPr>
                      <w:tcW w:w="2701" w:type="dxa"/>
                      <w:gridSpan w:val="2"/>
                    </w:tcPr>
                    <w:p w:rsidR="00FE1532" w:rsidRDefault="0070048F">
                      <w:pPr>
                        <w:pStyle w:val="TableParagraph"/>
                        <w:spacing w:line="210" w:lineRule="exact"/>
                        <w:ind w:left="1130" w:right="1111"/>
                        <w:jc w:val="center"/>
                        <w:rPr>
                          <w:b/>
                          <w:sz w:val="20"/>
                        </w:rPr>
                      </w:pPr>
                      <w:bookmarkStart w:id="7" w:name="_bookmark7"/>
                      <w:bookmarkEnd w:id="7"/>
                      <w:r>
                        <w:rPr>
                          <w:b/>
                          <w:sz w:val="20"/>
                        </w:rPr>
                        <w:t>BTS</w:t>
                      </w:r>
                    </w:p>
                  </w:tc>
                  <w:tc>
                    <w:tcPr>
                      <w:tcW w:w="7096" w:type="dxa"/>
                      <w:gridSpan w:val="3"/>
                    </w:tcPr>
                    <w:p w:rsidR="00FE1532" w:rsidRDefault="0070048F">
                      <w:pPr>
                        <w:pStyle w:val="TableParagraph"/>
                        <w:spacing w:line="210" w:lineRule="exact"/>
                        <w:ind w:left="1005"/>
                        <w:rPr>
                          <w:b/>
                          <w:sz w:val="20"/>
                        </w:rPr>
                      </w:pPr>
                      <w:r>
                        <w:rPr>
                          <w:b/>
                          <w:sz w:val="20"/>
                        </w:rPr>
                        <w:t>Spécialité : Services informatiques aux organisations</w:t>
                      </w:r>
                    </w:p>
                  </w:tc>
                </w:tr>
                <w:tr w:rsidR="00FE1532">
                  <w:trPr>
                    <w:trHeight w:val="229"/>
                  </w:trPr>
                  <w:tc>
                    <w:tcPr>
                      <w:tcW w:w="1433" w:type="dxa"/>
                    </w:tcPr>
                    <w:p w:rsidR="00FE1532" w:rsidRDefault="0070048F">
                      <w:pPr>
                        <w:pStyle w:val="TableParagraph"/>
                        <w:spacing w:line="210" w:lineRule="exact"/>
                        <w:ind w:left="60" w:right="45"/>
                        <w:jc w:val="center"/>
                        <w:rPr>
                          <w:b/>
                          <w:sz w:val="20"/>
                        </w:rPr>
                      </w:pPr>
                      <w:r>
                        <w:rPr>
                          <w:b/>
                          <w:sz w:val="20"/>
                        </w:rPr>
                        <w:t>Session 2019</w:t>
                      </w:r>
                    </w:p>
                  </w:tc>
                  <w:tc>
                    <w:tcPr>
                      <w:tcW w:w="1268" w:type="dxa"/>
                    </w:tcPr>
                    <w:p w:rsidR="00FE1532" w:rsidRDefault="0070048F">
                      <w:pPr>
                        <w:pStyle w:val="TableParagraph"/>
                        <w:spacing w:line="210" w:lineRule="exact"/>
                        <w:ind w:left="309"/>
                        <w:rPr>
                          <w:b/>
                          <w:sz w:val="20"/>
                        </w:rPr>
                      </w:pPr>
                      <w:r>
                        <w:rPr>
                          <w:b/>
                          <w:sz w:val="20"/>
                        </w:rPr>
                        <w:t>SUJET</w:t>
                      </w:r>
                    </w:p>
                  </w:tc>
                  <w:tc>
                    <w:tcPr>
                      <w:tcW w:w="7096" w:type="dxa"/>
                      <w:gridSpan w:val="3"/>
                    </w:tcPr>
                    <w:p w:rsidR="00FE1532" w:rsidRDefault="0070048F">
                      <w:pPr>
                        <w:pStyle w:val="TableParagraph"/>
                        <w:spacing w:line="210" w:lineRule="exact"/>
                        <w:ind w:left="421"/>
                        <w:rPr>
                          <w:b/>
                          <w:sz w:val="20"/>
                        </w:rPr>
                      </w:pPr>
                      <w:r>
                        <w:rPr>
                          <w:b/>
                          <w:sz w:val="20"/>
                        </w:rPr>
                        <w:t>ÉPREUVE E5 : Production et fourniture de services informatiques</w:t>
                      </w:r>
                    </w:p>
                  </w:tc>
                </w:tr>
                <w:tr w:rsidR="00FE1532">
                  <w:trPr>
                    <w:trHeight w:val="232"/>
                  </w:trPr>
                  <w:tc>
                    <w:tcPr>
                      <w:tcW w:w="1433" w:type="dxa"/>
                    </w:tcPr>
                    <w:p w:rsidR="00FE1532" w:rsidRDefault="0070048F">
                      <w:pPr>
                        <w:pStyle w:val="TableParagraph"/>
                        <w:spacing w:line="212" w:lineRule="exact"/>
                        <w:ind w:left="59" w:right="45"/>
                        <w:jc w:val="center"/>
                        <w:rPr>
                          <w:b/>
                          <w:sz w:val="20"/>
                        </w:rPr>
                      </w:pPr>
                      <w:r>
                        <w:rPr>
                          <w:b/>
                          <w:sz w:val="20"/>
                        </w:rPr>
                        <w:t>Durée : 4h00</w:t>
                      </w:r>
                    </w:p>
                  </w:tc>
                  <w:tc>
                    <w:tcPr>
                      <w:tcW w:w="3820" w:type="dxa"/>
                      <w:gridSpan w:val="2"/>
                    </w:tcPr>
                    <w:p w:rsidR="00FE1532" w:rsidRDefault="0070048F">
                      <w:pPr>
                        <w:pStyle w:val="TableParagraph"/>
                        <w:spacing w:line="212" w:lineRule="exact"/>
                        <w:ind w:left="1246"/>
                        <w:rPr>
                          <w:b/>
                          <w:sz w:val="20"/>
                        </w:rPr>
                      </w:pPr>
                      <w:r>
                        <w:rPr>
                          <w:b/>
                          <w:sz w:val="20"/>
                        </w:rPr>
                        <w:t>Coefficient : 5</w:t>
                      </w:r>
                    </w:p>
                  </w:tc>
                  <w:tc>
                    <w:tcPr>
                      <w:tcW w:w="3219" w:type="dxa"/>
                    </w:tcPr>
                    <w:p w:rsidR="00FE1532" w:rsidRDefault="0070048F">
                      <w:pPr>
                        <w:pStyle w:val="TableParagraph"/>
                        <w:spacing w:line="212" w:lineRule="exact"/>
                        <w:ind w:left="623"/>
                        <w:rPr>
                          <w:b/>
                          <w:sz w:val="20"/>
                        </w:rPr>
                      </w:pPr>
                      <w:r>
                        <w:rPr>
                          <w:b/>
                          <w:sz w:val="20"/>
                        </w:rPr>
                        <w:t>Code sujet : SI5SISR</w:t>
                      </w:r>
                    </w:p>
                  </w:tc>
                  <w:tc>
                    <w:tcPr>
                      <w:tcW w:w="1325" w:type="dxa"/>
                    </w:tcPr>
                    <w:p w:rsidR="00FE1532" w:rsidRDefault="0070048F">
                      <w:pPr>
                        <w:pStyle w:val="TableParagraph"/>
                        <w:spacing w:line="212" w:lineRule="exact"/>
                        <w:ind w:left="8"/>
                        <w:rPr>
                          <w:b/>
                          <w:sz w:val="20"/>
                        </w:rPr>
                      </w:pPr>
                      <w:r>
                        <w:rPr>
                          <w:b/>
                          <w:sz w:val="20"/>
                        </w:rPr>
                        <w:t xml:space="preserve">Page : </w:t>
                      </w:r>
                      <w:r>
                        <w:fldChar w:fldCharType="begin"/>
                      </w:r>
                      <w:r>
                        <w:rPr>
                          <w:b/>
                          <w:sz w:val="20"/>
                        </w:rPr>
                        <w:instrText xml:space="preserve"> PAGE </w:instrText>
                      </w:r>
                      <w:r>
                        <w:fldChar w:fldCharType="separate"/>
                      </w:r>
                      <w:r w:rsidR="001D624F">
                        <w:rPr>
                          <w:b/>
                          <w:noProof/>
                          <w:sz w:val="20"/>
                        </w:rPr>
                        <w:t>16</w:t>
                      </w:r>
                      <w:r>
                        <w:fldChar w:fldCharType="end"/>
                      </w:r>
                      <w:r>
                        <w:rPr>
                          <w:b/>
                          <w:sz w:val="20"/>
                        </w:rPr>
                        <w:t>/18</w:t>
                      </w:r>
                    </w:p>
                  </w:tc>
                </w:tr>
              </w:tbl>
              <w:p w:rsidR="00FE1532" w:rsidRDefault="00FE1532">
                <w:pPr>
                  <w:pStyle w:val="Corpsdetexte"/>
                </w:pP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532" w:rsidRDefault="00FE1532">
    <w:pPr>
      <w:pStyle w:val="Corpsdetexte"/>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532" w:rsidRDefault="00FE1532">
    <w:pPr>
      <w:pStyle w:val="Corpsdetex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48F" w:rsidRDefault="0070048F">
      <w:r>
        <w:separator/>
      </w:r>
    </w:p>
  </w:footnote>
  <w:footnote w:type="continuationSeparator" w:id="0">
    <w:p w:rsidR="0070048F" w:rsidRDefault="00700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52DBA"/>
    <w:multiLevelType w:val="hybridMultilevel"/>
    <w:tmpl w:val="F7E6CE4E"/>
    <w:lvl w:ilvl="0" w:tplc="0186CECC">
      <w:numFmt w:val="bullet"/>
      <w:lvlText w:val="•"/>
      <w:lvlJc w:val="left"/>
      <w:pPr>
        <w:ind w:left="188" w:hanging="139"/>
      </w:pPr>
      <w:rPr>
        <w:rFonts w:ascii="Arial" w:eastAsia="Arial" w:hAnsi="Arial" w:cs="Arial" w:hint="default"/>
        <w:w w:val="100"/>
        <w:sz w:val="22"/>
        <w:szCs w:val="22"/>
        <w:lang w:val="fr-FR" w:eastAsia="fr-FR" w:bidi="fr-FR"/>
      </w:rPr>
    </w:lvl>
    <w:lvl w:ilvl="1" w:tplc="FEC0D718">
      <w:numFmt w:val="bullet"/>
      <w:lvlText w:val="•"/>
      <w:lvlJc w:val="left"/>
      <w:pPr>
        <w:ind w:left="531" w:hanging="139"/>
      </w:pPr>
      <w:rPr>
        <w:rFonts w:hint="default"/>
        <w:lang w:val="fr-FR" w:eastAsia="fr-FR" w:bidi="fr-FR"/>
      </w:rPr>
    </w:lvl>
    <w:lvl w:ilvl="2" w:tplc="573ADF42">
      <w:numFmt w:val="bullet"/>
      <w:lvlText w:val="•"/>
      <w:lvlJc w:val="left"/>
      <w:pPr>
        <w:ind w:left="883" w:hanging="139"/>
      </w:pPr>
      <w:rPr>
        <w:rFonts w:hint="default"/>
        <w:lang w:val="fr-FR" w:eastAsia="fr-FR" w:bidi="fr-FR"/>
      </w:rPr>
    </w:lvl>
    <w:lvl w:ilvl="3" w:tplc="647AFA80">
      <w:numFmt w:val="bullet"/>
      <w:lvlText w:val="•"/>
      <w:lvlJc w:val="left"/>
      <w:pPr>
        <w:ind w:left="1234" w:hanging="139"/>
      </w:pPr>
      <w:rPr>
        <w:rFonts w:hint="default"/>
        <w:lang w:val="fr-FR" w:eastAsia="fr-FR" w:bidi="fr-FR"/>
      </w:rPr>
    </w:lvl>
    <w:lvl w:ilvl="4" w:tplc="93D0FB4A">
      <w:numFmt w:val="bullet"/>
      <w:lvlText w:val="•"/>
      <w:lvlJc w:val="left"/>
      <w:pPr>
        <w:ind w:left="1586" w:hanging="139"/>
      </w:pPr>
      <w:rPr>
        <w:rFonts w:hint="default"/>
        <w:lang w:val="fr-FR" w:eastAsia="fr-FR" w:bidi="fr-FR"/>
      </w:rPr>
    </w:lvl>
    <w:lvl w:ilvl="5" w:tplc="02327950">
      <w:numFmt w:val="bullet"/>
      <w:lvlText w:val="•"/>
      <w:lvlJc w:val="left"/>
      <w:pPr>
        <w:ind w:left="1938" w:hanging="139"/>
      </w:pPr>
      <w:rPr>
        <w:rFonts w:hint="default"/>
        <w:lang w:val="fr-FR" w:eastAsia="fr-FR" w:bidi="fr-FR"/>
      </w:rPr>
    </w:lvl>
    <w:lvl w:ilvl="6" w:tplc="7DCEAE2E">
      <w:numFmt w:val="bullet"/>
      <w:lvlText w:val="•"/>
      <w:lvlJc w:val="left"/>
      <w:pPr>
        <w:ind w:left="2289" w:hanging="139"/>
      </w:pPr>
      <w:rPr>
        <w:rFonts w:hint="default"/>
        <w:lang w:val="fr-FR" w:eastAsia="fr-FR" w:bidi="fr-FR"/>
      </w:rPr>
    </w:lvl>
    <w:lvl w:ilvl="7" w:tplc="B75A99F8">
      <w:numFmt w:val="bullet"/>
      <w:lvlText w:val="•"/>
      <w:lvlJc w:val="left"/>
      <w:pPr>
        <w:ind w:left="2641" w:hanging="139"/>
      </w:pPr>
      <w:rPr>
        <w:rFonts w:hint="default"/>
        <w:lang w:val="fr-FR" w:eastAsia="fr-FR" w:bidi="fr-FR"/>
      </w:rPr>
    </w:lvl>
    <w:lvl w:ilvl="8" w:tplc="2E0871B6">
      <w:numFmt w:val="bullet"/>
      <w:lvlText w:val="•"/>
      <w:lvlJc w:val="left"/>
      <w:pPr>
        <w:ind w:left="2992" w:hanging="139"/>
      </w:pPr>
      <w:rPr>
        <w:rFonts w:hint="default"/>
        <w:lang w:val="fr-FR" w:eastAsia="fr-FR" w:bidi="fr-FR"/>
      </w:rPr>
    </w:lvl>
  </w:abstractNum>
  <w:abstractNum w:abstractNumId="1" w15:restartNumberingAfterBreak="0">
    <w:nsid w:val="198F45FD"/>
    <w:multiLevelType w:val="hybridMultilevel"/>
    <w:tmpl w:val="7164ABAC"/>
    <w:lvl w:ilvl="0" w:tplc="7214F5D2">
      <w:start w:val="1"/>
      <w:numFmt w:val="lowerLetter"/>
      <w:lvlText w:val="%1."/>
      <w:lvlJc w:val="left"/>
      <w:pPr>
        <w:ind w:left="108" w:hanging="254"/>
        <w:jc w:val="left"/>
      </w:pPr>
      <w:rPr>
        <w:rFonts w:ascii="Arial" w:eastAsia="Arial" w:hAnsi="Arial" w:cs="Arial" w:hint="default"/>
        <w:spacing w:val="-1"/>
        <w:w w:val="100"/>
        <w:sz w:val="22"/>
        <w:szCs w:val="22"/>
        <w:lang w:val="fr-FR" w:eastAsia="fr-FR" w:bidi="fr-FR"/>
      </w:rPr>
    </w:lvl>
    <w:lvl w:ilvl="1" w:tplc="1CA068FE">
      <w:numFmt w:val="bullet"/>
      <w:lvlText w:val="•"/>
      <w:lvlJc w:val="left"/>
      <w:pPr>
        <w:ind w:left="1075" w:hanging="254"/>
      </w:pPr>
      <w:rPr>
        <w:rFonts w:hint="default"/>
        <w:lang w:val="fr-FR" w:eastAsia="fr-FR" w:bidi="fr-FR"/>
      </w:rPr>
    </w:lvl>
    <w:lvl w:ilvl="2" w:tplc="319E0090">
      <w:numFmt w:val="bullet"/>
      <w:lvlText w:val="•"/>
      <w:lvlJc w:val="left"/>
      <w:pPr>
        <w:ind w:left="2051" w:hanging="254"/>
      </w:pPr>
      <w:rPr>
        <w:rFonts w:hint="default"/>
        <w:lang w:val="fr-FR" w:eastAsia="fr-FR" w:bidi="fr-FR"/>
      </w:rPr>
    </w:lvl>
    <w:lvl w:ilvl="3" w:tplc="14FAFF26">
      <w:numFmt w:val="bullet"/>
      <w:lvlText w:val="•"/>
      <w:lvlJc w:val="left"/>
      <w:pPr>
        <w:ind w:left="3026" w:hanging="254"/>
      </w:pPr>
      <w:rPr>
        <w:rFonts w:hint="default"/>
        <w:lang w:val="fr-FR" w:eastAsia="fr-FR" w:bidi="fr-FR"/>
      </w:rPr>
    </w:lvl>
    <w:lvl w:ilvl="4" w:tplc="EC367862">
      <w:numFmt w:val="bullet"/>
      <w:lvlText w:val="•"/>
      <w:lvlJc w:val="left"/>
      <w:pPr>
        <w:ind w:left="4002" w:hanging="254"/>
      </w:pPr>
      <w:rPr>
        <w:rFonts w:hint="default"/>
        <w:lang w:val="fr-FR" w:eastAsia="fr-FR" w:bidi="fr-FR"/>
      </w:rPr>
    </w:lvl>
    <w:lvl w:ilvl="5" w:tplc="D37488EC">
      <w:numFmt w:val="bullet"/>
      <w:lvlText w:val="•"/>
      <w:lvlJc w:val="left"/>
      <w:pPr>
        <w:ind w:left="4978" w:hanging="254"/>
      </w:pPr>
      <w:rPr>
        <w:rFonts w:hint="default"/>
        <w:lang w:val="fr-FR" w:eastAsia="fr-FR" w:bidi="fr-FR"/>
      </w:rPr>
    </w:lvl>
    <w:lvl w:ilvl="6" w:tplc="433EEC4E">
      <w:numFmt w:val="bullet"/>
      <w:lvlText w:val="•"/>
      <w:lvlJc w:val="left"/>
      <w:pPr>
        <w:ind w:left="5953" w:hanging="254"/>
      </w:pPr>
      <w:rPr>
        <w:rFonts w:hint="default"/>
        <w:lang w:val="fr-FR" w:eastAsia="fr-FR" w:bidi="fr-FR"/>
      </w:rPr>
    </w:lvl>
    <w:lvl w:ilvl="7" w:tplc="2C8EAD2C">
      <w:numFmt w:val="bullet"/>
      <w:lvlText w:val="•"/>
      <w:lvlJc w:val="left"/>
      <w:pPr>
        <w:ind w:left="6929" w:hanging="254"/>
      </w:pPr>
      <w:rPr>
        <w:rFonts w:hint="default"/>
        <w:lang w:val="fr-FR" w:eastAsia="fr-FR" w:bidi="fr-FR"/>
      </w:rPr>
    </w:lvl>
    <w:lvl w:ilvl="8" w:tplc="20945600">
      <w:numFmt w:val="bullet"/>
      <w:lvlText w:val="•"/>
      <w:lvlJc w:val="left"/>
      <w:pPr>
        <w:ind w:left="7905" w:hanging="254"/>
      </w:pPr>
      <w:rPr>
        <w:rFonts w:hint="default"/>
        <w:lang w:val="fr-FR" w:eastAsia="fr-FR" w:bidi="fr-FR"/>
      </w:rPr>
    </w:lvl>
  </w:abstractNum>
  <w:abstractNum w:abstractNumId="2" w15:restartNumberingAfterBreak="0">
    <w:nsid w:val="276B7836"/>
    <w:multiLevelType w:val="hybridMultilevel"/>
    <w:tmpl w:val="11A2C0AC"/>
    <w:lvl w:ilvl="0" w:tplc="2750AC38">
      <w:numFmt w:val="bullet"/>
      <w:lvlText w:val="•"/>
      <w:lvlJc w:val="left"/>
      <w:pPr>
        <w:ind w:left="188" w:hanging="139"/>
      </w:pPr>
      <w:rPr>
        <w:rFonts w:ascii="Arial" w:eastAsia="Arial" w:hAnsi="Arial" w:cs="Arial" w:hint="default"/>
        <w:w w:val="100"/>
        <w:sz w:val="22"/>
        <w:szCs w:val="22"/>
        <w:lang w:val="fr-FR" w:eastAsia="fr-FR" w:bidi="fr-FR"/>
      </w:rPr>
    </w:lvl>
    <w:lvl w:ilvl="1" w:tplc="95C8A28A">
      <w:numFmt w:val="bullet"/>
      <w:lvlText w:val="•"/>
      <w:lvlJc w:val="left"/>
      <w:pPr>
        <w:ind w:left="531" w:hanging="139"/>
      </w:pPr>
      <w:rPr>
        <w:rFonts w:hint="default"/>
        <w:lang w:val="fr-FR" w:eastAsia="fr-FR" w:bidi="fr-FR"/>
      </w:rPr>
    </w:lvl>
    <w:lvl w:ilvl="2" w:tplc="14C40130">
      <w:numFmt w:val="bullet"/>
      <w:lvlText w:val="•"/>
      <w:lvlJc w:val="left"/>
      <w:pPr>
        <w:ind w:left="883" w:hanging="139"/>
      </w:pPr>
      <w:rPr>
        <w:rFonts w:hint="default"/>
        <w:lang w:val="fr-FR" w:eastAsia="fr-FR" w:bidi="fr-FR"/>
      </w:rPr>
    </w:lvl>
    <w:lvl w:ilvl="3" w:tplc="FB800090">
      <w:numFmt w:val="bullet"/>
      <w:lvlText w:val="•"/>
      <w:lvlJc w:val="left"/>
      <w:pPr>
        <w:ind w:left="1234" w:hanging="139"/>
      </w:pPr>
      <w:rPr>
        <w:rFonts w:hint="default"/>
        <w:lang w:val="fr-FR" w:eastAsia="fr-FR" w:bidi="fr-FR"/>
      </w:rPr>
    </w:lvl>
    <w:lvl w:ilvl="4" w:tplc="FD040A1E">
      <w:numFmt w:val="bullet"/>
      <w:lvlText w:val="•"/>
      <w:lvlJc w:val="left"/>
      <w:pPr>
        <w:ind w:left="1586" w:hanging="139"/>
      </w:pPr>
      <w:rPr>
        <w:rFonts w:hint="default"/>
        <w:lang w:val="fr-FR" w:eastAsia="fr-FR" w:bidi="fr-FR"/>
      </w:rPr>
    </w:lvl>
    <w:lvl w:ilvl="5" w:tplc="91060A50">
      <w:numFmt w:val="bullet"/>
      <w:lvlText w:val="•"/>
      <w:lvlJc w:val="left"/>
      <w:pPr>
        <w:ind w:left="1938" w:hanging="139"/>
      </w:pPr>
      <w:rPr>
        <w:rFonts w:hint="default"/>
        <w:lang w:val="fr-FR" w:eastAsia="fr-FR" w:bidi="fr-FR"/>
      </w:rPr>
    </w:lvl>
    <w:lvl w:ilvl="6" w:tplc="E32CCA62">
      <w:numFmt w:val="bullet"/>
      <w:lvlText w:val="•"/>
      <w:lvlJc w:val="left"/>
      <w:pPr>
        <w:ind w:left="2289" w:hanging="139"/>
      </w:pPr>
      <w:rPr>
        <w:rFonts w:hint="default"/>
        <w:lang w:val="fr-FR" w:eastAsia="fr-FR" w:bidi="fr-FR"/>
      </w:rPr>
    </w:lvl>
    <w:lvl w:ilvl="7" w:tplc="C6A2C70A">
      <w:numFmt w:val="bullet"/>
      <w:lvlText w:val="•"/>
      <w:lvlJc w:val="left"/>
      <w:pPr>
        <w:ind w:left="2641" w:hanging="139"/>
      </w:pPr>
      <w:rPr>
        <w:rFonts w:hint="default"/>
        <w:lang w:val="fr-FR" w:eastAsia="fr-FR" w:bidi="fr-FR"/>
      </w:rPr>
    </w:lvl>
    <w:lvl w:ilvl="8" w:tplc="3DC0760C">
      <w:numFmt w:val="bullet"/>
      <w:lvlText w:val="•"/>
      <w:lvlJc w:val="left"/>
      <w:pPr>
        <w:ind w:left="2992" w:hanging="139"/>
      </w:pPr>
      <w:rPr>
        <w:rFonts w:hint="default"/>
        <w:lang w:val="fr-FR" w:eastAsia="fr-FR" w:bidi="fr-FR"/>
      </w:rPr>
    </w:lvl>
  </w:abstractNum>
  <w:abstractNum w:abstractNumId="3" w15:restartNumberingAfterBreak="0">
    <w:nsid w:val="32755E65"/>
    <w:multiLevelType w:val="hybridMultilevel"/>
    <w:tmpl w:val="16BEE1FC"/>
    <w:lvl w:ilvl="0" w:tplc="FF9EE750">
      <w:numFmt w:val="bullet"/>
      <w:lvlText w:val="•"/>
      <w:lvlJc w:val="left"/>
      <w:pPr>
        <w:ind w:left="188" w:hanging="139"/>
      </w:pPr>
      <w:rPr>
        <w:rFonts w:ascii="Arial" w:eastAsia="Arial" w:hAnsi="Arial" w:cs="Arial" w:hint="default"/>
        <w:w w:val="100"/>
        <w:sz w:val="22"/>
        <w:szCs w:val="22"/>
        <w:lang w:val="fr-FR" w:eastAsia="fr-FR" w:bidi="fr-FR"/>
      </w:rPr>
    </w:lvl>
    <w:lvl w:ilvl="1" w:tplc="758ABAA8">
      <w:numFmt w:val="bullet"/>
      <w:lvlText w:val="•"/>
      <w:lvlJc w:val="left"/>
      <w:pPr>
        <w:ind w:left="531" w:hanging="139"/>
      </w:pPr>
      <w:rPr>
        <w:rFonts w:hint="default"/>
        <w:lang w:val="fr-FR" w:eastAsia="fr-FR" w:bidi="fr-FR"/>
      </w:rPr>
    </w:lvl>
    <w:lvl w:ilvl="2" w:tplc="74788C96">
      <w:numFmt w:val="bullet"/>
      <w:lvlText w:val="•"/>
      <w:lvlJc w:val="left"/>
      <w:pPr>
        <w:ind w:left="883" w:hanging="139"/>
      </w:pPr>
      <w:rPr>
        <w:rFonts w:hint="default"/>
        <w:lang w:val="fr-FR" w:eastAsia="fr-FR" w:bidi="fr-FR"/>
      </w:rPr>
    </w:lvl>
    <w:lvl w:ilvl="3" w:tplc="D9B6DA24">
      <w:numFmt w:val="bullet"/>
      <w:lvlText w:val="•"/>
      <w:lvlJc w:val="left"/>
      <w:pPr>
        <w:ind w:left="1234" w:hanging="139"/>
      </w:pPr>
      <w:rPr>
        <w:rFonts w:hint="default"/>
        <w:lang w:val="fr-FR" w:eastAsia="fr-FR" w:bidi="fr-FR"/>
      </w:rPr>
    </w:lvl>
    <w:lvl w:ilvl="4" w:tplc="4888E944">
      <w:numFmt w:val="bullet"/>
      <w:lvlText w:val="•"/>
      <w:lvlJc w:val="left"/>
      <w:pPr>
        <w:ind w:left="1586" w:hanging="139"/>
      </w:pPr>
      <w:rPr>
        <w:rFonts w:hint="default"/>
        <w:lang w:val="fr-FR" w:eastAsia="fr-FR" w:bidi="fr-FR"/>
      </w:rPr>
    </w:lvl>
    <w:lvl w:ilvl="5" w:tplc="536E2A1E">
      <w:numFmt w:val="bullet"/>
      <w:lvlText w:val="•"/>
      <w:lvlJc w:val="left"/>
      <w:pPr>
        <w:ind w:left="1938" w:hanging="139"/>
      </w:pPr>
      <w:rPr>
        <w:rFonts w:hint="default"/>
        <w:lang w:val="fr-FR" w:eastAsia="fr-FR" w:bidi="fr-FR"/>
      </w:rPr>
    </w:lvl>
    <w:lvl w:ilvl="6" w:tplc="42F2A9F0">
      <w:numFmt w:val="bullet"/>
      <w:lvlText w:val="•"/>
      <w:lvlJc w:val="left"/>
      <w:pPr>
        <w:ind w:left="2289" w:hanging="139"/>
      </w:pPr>
      <w:rPr>
        <w:rFonts w:hint="default"/>
        <w:lang w:val="fr-FR" w:eastAsia="fr-FR" w:bidi="fr-FR"/>
      </w:rPr>
    </w:lvl>
    <w:lvl w:ilvl="7" w:tplc="0EE6FC6C">
      <w:numFmt w:val="bullet"/>
      <w:lvlText w:val="•"/>
      <w:lvlJc w:val="left"/>
      <w:pPr>
        <w:ind w:left="2641" w:hanging="139"/>
      </w:pPr>
      <w:rPr>
        <w:rFonts w:hint="default"/>
        <w:lang w:val="fr-FR" w:eastAsia="fr-FR" w:bidi="fr-FR"/>
      </w:rPr>
    </w:lvl>
    <w:lvl w:ilvl="8" w:tplc="449CA392">
      <w:numFmt w:val="bullet"/>
      <w:lvlText w:val="•"/>
      <w:lvlJc w:val="left"/>
      <w:pPr>
        <w:ind w:left="2992" w:hanging="139"/>
      </w:pPr>
      <w:rPr>
        <w:rFonts w:hint="default"/>
        <w:lang w:val="fr-FR" w:eastAsia="fr-FR" w:bidi="fr-FR"/>
      </w:rPr>
    </w:lvl>
  </w:abstractNum>
  <w:abstractNum w:abstractNumId="4" w15:restartNumberingAfterBreak="0">
    <w:nsid w:val="41D83152"/>
    <w:multiLevelType w:val="hybridMultilevel"/>
    <w:tmpl w:val="AB205690"/>
    <w:lvl w:ilvl="0" w:tplc="3294A73A">
      <w:start w:val="1"/>
      <w:numFmt w:val="lowerLetter"/>
      <w:lvlText w:val="%1."/>
      <w:lvlJc w:val="left"/>
      <w:pPr>
        <w:ind w:left="108" w:hanging="248"/>
        <w:jc w:val="left"/>
      </w:pPr>
      <w:rPr>
        <w:rFonts w:ascii="Arial" w:eastAsia="Arial" w:hAnsi="Arial" w:cs="Arial" w:hint="default"/>
        <w:w w:val="100"/>
        <w:sz w:val="22"/>
        <w:szCs w:val="22"/>
        <w:lang w:val="fr-FR" w:eastAsia="fr-FR" w:bidi="fr-FR"/>
      </w:rPr>
    </w:lvl>
    <w:lvl w:ilvl="1" w:tplc="DCA09784">
      <w:numFmt w:val="bullet"/>
      <w:lvlText w:val="•"/>
      <w:lvlJc w:val="left"/>
      <w:pPr>
        <w:ind w:left="1075" w:hanging="248"/>
      </w:pPr>
      <w:rPr>
        <w:rFonts w:hint="default"/>
        <w:lang w:val="fr-FR" w:eastAsia="fr-FR" w:bidi="fr-FR"/>
      </w:rPr>
    </w:lvl>
    <w:lvl w:ilvl="2" w:tplc="242894B2">
      <w:numFmt w:val="bullet"/>
      <w:lvlText w:val="•"/>
      <w:lvlJc w:val="left"/>
      <w:pPr>
        <w:ind w:left="2051" w:hanging="248"/>
      </w:pPr>
      <w:rPr>
        <w:rFonts w:hint="default"/>
        <w:lang w:val="fr-FR" w:eastAsia="fr-FR" w:bidi="fr-FR"/>
      </w:rPr>
    </w:lvl>
    <w:lvl w:ilvl="3" w:tplc="12D61FD0">
      <w:numFmt w:val="bullet"/>
      <w:lvlText w:val="•"/>
      <w:lvlJc w:val="left"/>
      <w:pPr>
        <w:ind w:left="3026" w:hanging="248"/>
      </w:pPr>
      <w:rPr>
        <w:rFonts w:hint="default"/>
        <w:lang w:val="fr-FR" w:eastAsia="fr-FR" w:bidi="fr-FR"/>
      </w:rPr>
    </w:lvl>
    <w:lvl w:ilvl="4" w:tplc="C48CCB8C">
      <w:numFmt w:val="bullet"/>
      <w:lvlText w:val="•"/>
      <w:lvlJc w:val="left"/>
      <w:pPr>
        <w:ind w:left="4002" w:hanging="248"/>
      </w:pPr>
      <w:rPr>
        <w:rFonts w:hint="default"/>
        <w:lang w:val="fr-FR" w:eastAsia="fr-FR" w:bidi="fr-FR"/>
      </w:rPr>
    </w:lvl>
    <w:lvl w:ilvl="5" w:tplc="646E320C">
      <w:numFmt w:val="bullet"/>
      <w:lvlText w:val="•"/>
      <w:lvlJc w:val="left"/>
      <w:pPr>
        <w:ind w:left="4978" w:hanging="248"/>
      </w:pPr>
      <w:rPr>
        <w:rFonts w:hint="default"/>
        <w:lang w:val="fr-FR" w:eastAsia="fr-FR" w:bidi="fr-FR"/>
      </w:rPr>
    </w:lvl>
    <w:lvl w:ilvl="6" w:tplc="3E8048D6">
      <w:numFmt w:val="bullet"/>
      <w:lvlText w:val="•"/>
      <w:lvlJc w:val="left"/>
      <w:pPr>
        <w:ind w:left="5953" w:hanging="248"/>
      </w:pPr>
      <w:rPr>
        <w:rFonts w:hint="default"/>
        <w:lang w:val="fr-FR" w:eastAsia="fr-FR" w:bidi="fr-FR"/>
      </w:rPr>
    </w:lvl>
    <w:lvl w:ilvl="7" w:tplc="A3384E3A">
      <w:numFmt w:val="bullet"/>
      <w:lvlText w:val="•"/>
      <w:lvlJc w:val="left"/>
      <w:pPr>
        <w:ind w:left="6929" w:hanging="248"/>
      </w:pPr>
      <w:rPr>
        <w:rFonts w:hint="default"/>
        <w:lang w:val="fr-FR" w:eastAsia="fr-FR" w:bidi="fr-FR"/>
      </w:rPr>
    </w:lvl>
    <w:lvl w:ilvl="8" w:tplc="8306187E">
      <w:numFmt w:val="bullet"/>
      <w:lvlText w:val="•"/>
      <w:lvlJc w:val="left"/>
      <w:pPr>
        <w:ind w:left="7905" w:hanging="248"/>
      </w:pPr>
      <w:rPr>
        <w:rFonts w:hint="default"/>
        <w:lang w:val="fr-FR" w:eastAsia="fr-FR" w:bidi="fr-FR"/>
      </w:rPr>
    </w:lvl>
  </w:abstractNum>
  <w:abstractNum w:abstractNumId="5" w15:restartNumberingAfterBreak="0">
    <w:nsid w:val="53830532"/>
    <w:multiLevelType w:val="hybridMultilevel"/>
    <w:tmpl w:val="16AAECFE"/>
    <w:lvl w:ilvl="0" w:tplc="8EB433CC">
      <w:start w:val="1"/>
      <w:numFmt w:val="lowerLetter"/>
      <w:lvlText w:val="%1."/>
      <w:lvlJc w:val="left"/>
      <w:pPr>
        <w:ind w:left="108" w:hanging="248"/>
        <w:jc w:val="left"/>
      </w:pPr>
      <w:rPr>
        <w:rFonts w:ascii="Arial" w:eastAsia="Arial" w:hAnsi="Arial" w:cs="Arial" w:hint="default"/>
        <w:w w:val="100"/>
        <w:sz w:val="22"/>
        <w:szCs w:val="22"/>
        <w:lang w:val="fr-FR" w:eastAsia="fr-FR" w:bidi="fr-FR"/>
      </w:rPr>
    </w:lvl>
    <w:lvl w:ilvl="1" w:tplc="A9A0CED6">
      <w:numFmt w:val="bullet"/>
      <w:lvlText w:val="•"/>
      <w:lvlJc w:val="left"/>
      <w:pPr>
        <w:ind w:left="1075" w:hanging="248"/>
      </w:pPr>
      <w:rPr>
        <w:rFonts w:hint="default"/>
        <w:lang w:val="fr-FR" w:eastAsia="fr-FR" w:bidi="fr-FR"/>
      </w:rPr>
    </w:lvl>
    <w:lvl w:ilvl="2" w:tplc="90C421C4">
      <w:numFmt w:val="bullet"/>
      <w:lvlText w:val="•"/>
      <w:lvlJc w:val="left"/>
      <w:pPr>
        <w:ind w:left="2051" w:hanging="248"/>
      </w:pPr>
      <w:rPr>
        <w:rFonts w:hint="default"/>
        <w:lang w:val="fr-FR" w:eastAsia="fr-FR" w:bidi="fr-FR"/>
      </w:rPr>
    </w:lvl>
    <w:lvl w:ilvl="3" w:tplc="CAD005F0">
      <w:numFmt w:val="bullet"/>
      <w:lvlText w:val="•"/>
      <w:lvlJc w:val="left"/>
      <w:pPr>
        <w:ind w:left="3026" w:hanging="248"/>
      </w:pPr>
      <w:rPr>
        <w:rFonts w:hint="default"/>
        <w:lang w:val="fr-FR" w:eastAsia="fr-FR" w:bidi="fr-FR"/>
      </w:rPr>
    </w:lvl>
    <w:lvl w:ilvl="4" w:tplc="2E12D202">
      <w:numFmt w:val="bullet"/>
      <w:lvlText w:val="•"/>
      <w:lvlJc w:val="left"/>
      <w:pPr>
        <w:ind w:left="4002" w:hanging="248"/>
      </w:pPr>
      <w:rPr>
        <w:rFonts w:hint="default"/>
        <w:lang w:val="fr-FR" w:eastAsia="fr-FR" w:bidi="fr-FR"/>
      </w:rPr>
    </w:lvl>
    <w:lvl w:ilvl="5" w:tplc="4B04570A">
      <w:numFmt w:val="bullet"/>
      <w:lvlText w:val="•"/>
      <w:lvlJc w:val="left"/>
      <w:pPr>
        <w:ind w:left="4978" w:hanging="248"/>
      </w:pPr>
      <w:rPr>
        <w:rFonts w:hint="default"/>
        <w:lang w:val="fr-FR" w:eastAsia="fr-FR" w:bidi="fr-FR"/>
      </w:rPr>
    </w:lvl>
    <w:lvl w:ilvl="6" w:tplc="73B4632A">
      <w:numFmt w:val="bullet"/>
      <w:lvlText w:val="•"/>
      <w:lvlJc w:val="left"/>
      <w:pPr>
        <w:ind w:left="5953" w:hanging="248"/>
      </w:pPr>
      <w:rPr>
        <w:rFonts w:hint="default"/>
        <w:lang w:val="fr-FR" w:eastAsia="fr-FR" w:bidi="fr-FR"/>
      </w:rPr>
    </w:lvl>
    <w:lvl w:ilvl="7" w:tplc="CDC0D298">
      <w:numFmt w:val="bullet"/>
      <w:lvlText w:val="•"/>
      <w:lvlJc w:val="left"/>
      <w:pPr>
        <w:ind w:left="6929" w:hanging="248"/>
      </w:pPr>
      <w:rPr>
        <w:rFonts w:hint="default"/>
        <w:lang w:val="fr-FR" w:eastAsia="fr-FR" w:bidi="fr-FR"/>
      </w:rPr>
    </w:lvl>
    <w:lvl w:ilvl="8" w:tplc="C3FE8DCC">
      <w:numFmt w:val="bullet"/>
      <w:lvlText w:val="•"/>
      <w:lvlJc w:val="left"/>
      <w:pPr>
        <w:ind w:left="7905" w:hanging="248"/>
      </w:pPr>
      <w:rPr>
        <w:rFonts w:hint="default"/>
        <w:lang w:val="fr-FR" w:eastAsia="fr-FR" w:bidi="fr-FR"/>
      </w:rPr>
    </w:lvl>
  </w:abstractNum>
  <w:abstractNum w:abstractNumId="6" w15:restartNumberingAfterBreak="0">
    <w:nsid w:val="56942AB2"/>
    <w:multiLevelType w:val="hybridMultilevel"/>
    <w:tmpl w:val="4FC6EA70"/>
    <w:lvl w:ilvl="0" w:tplc="68A4BD78">
      <w:start w:val="1"/>
      <w:numFmt w:val="lowerLetter"/>
      <w:lvlText w:val="%1."/>
      <w:lvlJc w:val="left"/>
      <w:pPr>
        <w:ind w:left="355" w:hanging="248"/>
        <w:jc w:val="left"/>
      </w:pPr>
      <w:rPr>
        <w:rFonts w:ascii="Arial" w:eastAsia="Arial" w:hAnsi="Arial" w:cs="Arial" w:hint="default"/>
        <w:w w:val="100"/>
        <w:sz w:val="22"/>
        <w:szCs w:val="22"/>
        <w:lang w:val="fr-FR" w:eastAsia="fr-FR" w:bidi="fr-FR"/>
      </w:rPr>
    </w:lvl>
    <w:lvl w:ilvl="1" w:tplc="254ACFB4">
      <w:numFmt w:val="bullet"/>
      <w:lvlText w:val="•"/>
      <w:lvlJc w:val="left"/>
      <w:pPr>
        <w:ind w:left="1309" w:hanging="248"/>
      </w:pPr>
      <w:rPr>
        <w:rFonts w:hint="default"/>
        <w:lang w:val="fr-FR" w:eastAsia="fr-FR" w:bidi="fr-FR"/>
      </w:rPr>
    </w:lvl>
    <w:lvl w:ilvl="2" w:tplc="D8502A20">
      <w:numFmt w:val="bullet"/>
      <w:lvlText w:val="•"/>
      <w:lvlJc w:val="left"/>
      <w:pPr>
        <w:ind w:left="2259" w:hanging="248"/>
      </w:pPr>
      <w:rPr>
        <w:rFonts w:hint="default"/>
        <w:lang w:val="fr-FR" w:eastAsia="fr-FR" w:bidi="fr-FR"/>
      </w:rPr>
    </w:lvl>
    <w:lvl w:ilvl="3" w:tplc="887EC62A">
      <w:numFmt w:val="bullet"/>
      <w:lvlText w:val="•"/>
      <w:lvlJc w:val="left"/>
      <w:pPr>
        <w:ind w:left="3208" w:hanging="248"/>
      </w:pPr>
      <w:rPr>
        <w:rFonts w:hint="default"/>
        <w:lang w:val="fr-FR" w:eastAsia="fr-FR" w:bidi="fr-FR"/>
      </w:rPr>
    </w:lvl>
    <w:lvl w:ilvl="4" w:tplc="D4AECE16">
      <w:numFmt w:val="bullet"/>
      <w:lvlText w:val="•"/>
      <w:lvlJc w:val="left"/>
      <w:pPr>
        <w:ind w:left="4158" w:hanging="248"/>
      </w:pPr>
      <w:rPr>
        <w:rFonts w:hint="default"/>
        <w:lang w:val="fr-FR" w:eastAsia="fr-FR" w:bidi="fr-FR"/>
      </w:rPr>
    </w:lvl>
    <w:lvl w:ilvl="5" w:tplc="CDACD666">
      <w:numFmt w:val="bullet"/>
      <w:lvlText w:val="•"/>
      <w:lvlJc w:val="left"/>
      <w:pPr>
        <w:ind w:left="5108" w:hanging="248"/>
      </w:pPr>
      <w:rPr>
        <w:rFonts w:hint="default"/>
        <w:lang w:val="fr-FR" w:eastAsia="fr-FR" w:bidi="fr-FR"/>
      </w:rPr>
    </w:lvl>
    <w:lvl w:ilvl="6" w:tplc="99A241CA">
      <w:numFmt w:val="bullet"/>
      <w:lvlText w:val="•"/>
      <w:lvlJc w:val="left"/>
      <w:pPr>
        <w:ind w:left="6057" w:hanging="248"/>
      </w:pPr>
      <w:rPr>
        <w:rFonts w:hint="default"/>
        <w:lang w:val="fr-FR" w:eastAsia="fr-FR" w:bidi="fr-FR"/>
      </w:rPr>
    </w:lvl>
    <w:lvl w:ilvl="7" w:tplc="4CB05232">
      <w:numFmt w:val="bullet"/>
      <w:lvlText w:val="•"/>
      <w:lvlJc w:val="left"/>
      <w:pPr>
        <w:ind w:left="7007" w:hanging="248"/>
      </w:pPr>
      <w:rPr>
        <w:rFonts w:hint="default"/>
        <w:lang w:val="fr-FR" w:eastAsia="fr-FR" w:bidi="fr-FR"/>
      </w:rPr>
    </w:lvl>
    <w:lvl w:ilvl="8" w:tplc="B12EC94A">
      <w:numFmt w:val="bullet"/>
      <w:lvlText w:val="•"/>
      <w:lvlJc w:val="left"/>
      <w:pPr>
        <w:ind w:left="7957" w:hanging="248"/>
      </w:pPr>
      <w:rPr>
        <w:rFonts w:hint="default"/>
        <w:lang w:val="fr-FR" w:eastAsia="fr-FR" w:bidi="fr-FR"/>
      </w:rPr>
    </w:lvl>
  </w:abstractNum>
  <w:abstractNum w:abstractNumId="7" w15:restartNumberingAfterBreak="0">
    <w:nsid w:val="5B1C19EE"/>
    <w:multiLevelType w:val="hybridMultilevel"/>
    <w:tmpl w:val="EEB419E4"/>
    <w:lvl w:ilvl="0" w:tplc="9078C7A6">
      <w:numFmt w:val="bullet"/>
      <w:lvlText w:val="•"/>
      <w:lvlJc w:val="left"/>
      <w:pPr>
        <w:ind w:left="188" w:hanging="139"/>
      </w:pPr>
      <w:rPr>
        <w:rFonts w:ascii="Arial" w:eastAsia="Arial" w:hAnsi="Arial" w:cs="Arial" w:hint="default"/>
        <w:w w:val="100"/>
        <w:sz w:val="22"/>
        <w:szCs w:val="22"/>
        <w:lang w:val="fr-FR" w:eastAsia="fr-FR" w:bidi="fr-FR"/>
      </w:rPr>
    </w:lvl>
    <w:lvl w:ilvl="1" w:tplc="A1500F26">
      <w:numFmt w:val="bullet"/>
      <w:lvlText w:val="•"/>
      <w:lvlJc w:val="left"/>
      <w:pPr>
        <w:ind w:left="531" w:hanging="139"/>
      </w:pPr>
      <w:rPr>
        <w:rFonts w:hint="default"/>
        <w:lang w:val="fr-FR" w:eastAsia="fr-FR" w:bidi="fr-FR"/>
      </w:rPr>
    </w:lvl>
    <w:lvl w:ilvl="2" w:tplc="87BCD34C">
      <w:numFmt w:val="bullet"/>
      <w:lvlText w:val="•"/>
      <w:lvlJc w:val="left"/>
      <w:pPr>
        <w:ind w:left="883" w:hanging="139"/>
      </w:pPr>
      <w:rPr>
        <w:rFonts w:hint="default"/>
        <w:lang w:val="fr-FR" w:eastAsia="fr-FR" w:bidi="fr-FR"/>
      </w:rPr>
    </w:lvl>
    <w:lvl w:ilvl="3" w:tplc="91FCE062">
      <w:numFmt w:val="bullet"/>
      <w:lvlText w:val="•"/>
      <w:lvlJc w:val="left"/>
      <w:pPr>
        <w:ind w:left="1234" w:hanging="139"/>
      </w:pPr>
      <w:rPr>
        <w:rFonts w:hint="default"/>
        <w:lang w:val="fr-FR" w:eastAsia="fr-FR" w:bidi="fr-FR"/>
      </w:rPr>
    </w:lvl>
    <w:lvl w:ilvl="4" w:tplc="9516D0DC">
      <w:numFmt w:val="bullet"/>
      <w:lvlText w:val="•"/>
      <w:lvlJc w:val="left"/>
      <w:pPr>
        <w:ind w:left="1586" w:hanging="139"/>
      </w:pPr>
      <w:rPr>
        <w:rFonts w:hint="default"/>
        <w:lang w:val="fr-FR" w:eastAsia="fr-FR" w:bidi="fr-FR"/>
      </w:rPr>
    </w:lvl>
    <w:lvl w:ilvl="5" w:tplc="43E6624C">
      <w:numFmt w:val="bullet"/>
      <w:lvlText w:val="•"/>
      <w:lvlJc w:val="left"/>
      <w:pPr>
        <w:ind w:left="1938" w:hanging="139"/>
      </w:pPr>
      <w:rPr>
        <w:rFonts w:hint="default"/>
        <w:lang w:val="fr-FR" w:eastAsia="fr-FR" w:bidi="fr-FR"/>
      </w:rPr>
    </w:lvl>
    <w:lvl w:ilvl="6" w:tplc="7E8C6252">
      <w:numFmt w:val="bullet"/>
      <w:lvlText w:val="•"/>
      <w:lvlJc w:val="left"/>
      <w:pPr>
        <w:ind w:left="2289" w:hanging="139"/>
      </w:pPr>
      <w:rPr>
        <w:rFonts w:hint="default"/>
        <w:lang w:val="fr-FR" w:eastAsia="fr-FR" w:bidi="fr-FR"/>
      </w:rPr>
    </w:lvl>
    <w:lvl w:ilvl="7" w:tplc="5478E8E4">
      <w:numFmt w:val="bullet"/>
      <w:lvlText w:val="•"/>
      <w:lvlJc w:val="left"/>
      <w:pPr>
        <w:ind w:left="2641" w:hanging="139"/>
      </w:pPr>
      <w:rPr>
        <w:rFonts w:hint="default"/>
        <w:lang w:val="fr-FR" w:eastAsia="fr-FR" w:bidi="fr-FR"/>
      </w:rPr>
    </w:lvl>
    <w:lvl w:ilvl="8" w:tplc="21A03C9A">
      <w:numFmt w:val="bullet"/>
      <w:lvlText w:val="•"/>
      <w:lvlJc w:val="left"/>
      <w:pPr>
        <w:ind w:left="2992" w:hanging="139"/>
      </w:pPr>
      <w:rPr>
        <w:rFonts w:hint="default"/>
        <w:lang w:val="fr-FR" w:eastAsia="fr-FR" w:bidi="fr-FR"/>
      </w:rPr>
    </w:lvl>
  </w:abstractNum>
  <w:abstractNum w:abstractNumId="8" w15:restartNumberingAfterBreak="0">
    <w:nsid w:val="6B7C3A5A"/>
    <w:multiLevelType w:val="hybridMultilevel"/>
    <w:tmpl w:val="ABAC765C"/>
    <w:lvl w:ilvl="0" w:tplc="3E50F076">
      <w:start w:val="1"/>
      <w:numFmt w:val="lowerLetter"/>
      <w:lvlText w:val="%1."/>
      <w:lvlJc w:val="left"/>
      <w:pPr>
        <w:ind w:left="108" w:hanging="248"/>
        <w:jc w:val="left"/>
      </w:pPr>
      <w:rPr>
        <w:rFonts w:ascii="Arial" w:eastAsia="Arial" w:hAnsi="Arial" w:cs="Arial" w:hint="default"/>
        <w:spacing w:val="-1"/>
        <w:w w:val="100"/>
        <w:sz w:val="22"/>
        <w:szCs w:val="22"/>
        <w:lang w:val="fr-FR" w:eastAsia="fr-FR" w:bidi="fr-FR"/>
      </w:rPr>
    </w:lvl>
    <w:lvl w:ilvl="1" w:tplc="9C34149E">
      <w:numFmt w:val="bullet"/>
      <w:lvlText w:val="•"/>
      <w:lvlJc w:val="left"/>
      <w:pPr>
        <w:ind w:left="1075" w:hanging="248"/>
      </w:pPr>
      <w:rPr>
        <w:rFonts w:hint="default"/>
        <w:lang w:val="fr-FR" w:eastAsia="fr-FR" w:bidi="fr-FR"/>
      </w:rPr>
    </w:lvl>
    <w:lvl w:ilvl="2" w:tplc="651C4938">
      <w:numFmt w:val="bullet"/>
      <w:lvlText w:val="•"/>
      <w:lvlJc w:val="left"/>
      <w:pPr>
        <w:ind w:left="2051" w:hanging="248"/>
      </w:pPr>
      <w:rPr>
        <w:rFonts w:hint="default"/>
        <w:lang w:val="fr-FR" w:eastAsia="fr-FR" w:bidi="fr-FR"/>
      </w:rPr>
    </w:lvl>
    <w:lvl w:ilvl="3" w:tplc="691AA22C">
      <w:numFmt w:val="bullet"/>
      <w:lvlText w:val="•"/>
      <w:lvlJc w:val="left"/>
      <w:pPr>
        <w:ind w:left="3026" w:hanging="248"/>
      </w:pPr>
      <w:rPr>
        <w:rFonts w:hint="default"/>
        <w:lang w:val="fr-FR" w:eastAsia="fr-FR" w:bidi="fr-FR"/>
      </w:rPr>
    </w:lvl>
    <w:lvl w:ilvl="4" w:tplc="FD122AE8">
      <w:numFmt w:val="bullet"/>
      <w:lvlText w:val="•"/>
      <w:lvlJc w:val="left"/>
      <w:pPr>
        <w:ind w:left="4002" w:hanging="248"/>
      </w:pPr>
      <w:rPr>
        <w:rFonts w:hint="default"/>
        <w:lang w:val="fr-FR" w:eastAsia="fr-FR" w:bidi="fr-FR"/>
      </w:rPr>
    </w:lvl>
    <w:lvl w:ilvl="5" w:tplc="5770E8F4">
      <w:numFmt w:val="bullet"/>
      <w:lvlText w:val="•"/>
      <w:lvlJc w:val="left"/>
      <w:pPr>
        <w:ind w:left="4978" w:hanging="248"/>
      </w:pPr>
      <w:rPr>
        <w:rFonts w:hint="default"/>
        <w:lang w:val="fr-FR" w:eastAsia="fr-FR" w:bidi="fr-FR"/>
      </w:rPr>
    </w:lvl>
    <w:lvl w:ilvl="6" w:tplc="7EC25806">
      <w:numFmt w:val="bullet"/>
      <w:lvlText w:val="•"/>
      <w:lvlJc w:val="left"/>
      <w:pPr>
        <w:ind w:left="5953" w:hanging="248"/>
      </w:pPr>
      <w:rPr>
        <w:rFonts w:hint="default"/>
        <w:lang w:val="fr-FR" w:eastAsia="fr-FR" w:bidi="fr-FR"/>
      </w:rPr>
    </w:lvl>
    <w:lvl w:ilvl="7" w:tplc="6BBEB958">
      <w:numFmt w:val="bullet"/>
      <w:lvlText w:val="•"/>
      <w:lvlJc w:val="left"/>
      <w:pPr>
        <w:ind w:left="6929" w:hanging="248"/>
      </w:pPr>
      <w:rPr>
        <w:rFonts w:hint="default"/>
        <w:lang w:val="fr-FR" w:eastAsia="fr-FR" w:bidi="fr-FR"/>
      </w:rPr>
    </w:lvl>
    <w:lvl w:ilvl="8" w:tplc="D474DEAA">
      <w:numFmt w:val="bullet"/>
      <w:lvlText w:val="•"/>
      <w:lvlJc w:val="left"/>
      <w:pPr>
        <w:ind w:left="7905" w:hanging="248"/>
      </w:pPr>
      <w:rPr>
        <w:rFonts w:hint="default"/>
        <w:lang w:val="fr-FR" w:eastAsia="fr-FR" w:bidi="fr-FR"/>
      </w:rPr>
    </w:lvl>
  </w:abstractNum>
  <w:abstractNum w:abstractNumId="9" w15:restartNumberingAfterBreak="0">
    <w:nsid w:val="70106E58"/>
    <w:multiLevelType w:val="hybridMultilevel"/>
    <w:tmpl w:val="F7229C3C"/>
    <w:lvl w:ilvl="0" w:tplc="5A2242B0">
      <w:start w:val="1"/>
      <w:numFmt w:val="lowerLetter"/>
      <w:lvlText w:val="%1."/>
      <w:lvlJc w:val="left"/>
      <w:pPr>
        <w:ind w:left="108" w:hanging="246"/>
        <w:jc w:val="left"/>
      </w:pPr>
      <w:rPr>
        <w:rFonts w:ascii="Arial" w:eastAsia="Arial" w:hAnsi="Arial" w:cs="Arial" w:hint="default"/>
        <w:w w:val="100"/>
        <w:sz w:val="22"/>
        <w:szCs w:val="22"/>
        <w:lang w:val="fr-FR" w:eastAsia="fr-FR" w:bidi="fr-FR"/>
      </w:rPr>
    </w:lvl>
    <w:lvl w:ilvl="1" w:tplc="C5BEB65E">
      <w:numFmt w:val="bullet"/>
      <w:lvlText w:val="•"/>
      <w:lvlJc w:val="left"/>
      <w:pPr>
        <w:ind w:left="1075" w:hanging="246"/>
      </w:pPr>
      <w:rPr>
        <w:rFonts w:hint="default"/>
        <w:lang w:val="fr-FR" w:eastAsia="fr-FR" w:bidi="fr-FR"/>
      </w:rPr>
    </w:lvl>
    <w:lvl w:ilvl="2" w:tplc="ED8244C4">
      <w:numFmt w:val="bullet"/>
      <w:lvlText w:val="•"/>
      <w:lvlJc w:val="left"/>
      <w:pPr>
        <w:ind w:left="2051" w:hanging="246"/>
      </w:pPr>
      <w:rPr>
        <w:rFonts w:hint="default"/>
        <w:lang w:val="fr-FR" w:eastAsia="fr-FR" w:bidi="fr-FR"/>
      </w:rPr>
    </w:lvl>
    <w:lvl w:ilvl="3" w:tplc="68DAE14E">
      <w:numFmt w:val="bullet"/>
      <w:lvlText w:val="•"/>
      <w:lvlJc w:val="left"/>
      <w:pPr>
        <w:ind w:left="3026" w:hanging="246"/>
      </w:pPr>
      <w:rPr>
        <w:rFonts w:hint="default"/>
        <w:lang w:val="fr-FR" w:eastAsia="fr-FR" w:bidi="fr-FR"/>
      </w:rPr>
    </w:lvl>
    <w:lvl w:ilvl="4" w:tplc="05ECA6F4">
      <w:numFmt w:val="bullet"/>
      <w:lvlText w:val="•"/>
      <w:lvlJc w:val="left"/>
      <w:pPr>
        <w:ind w:left="4002" w:hanging="246"/>
      </w:pPr>
      <w:rPr>
        <w:rFonts w:hint="default"/>
        <w:lang w:val="fr-FR" w:eastAsia="fr-FR" w:bidi="fr-FR"/>
      </w:rPr>
    </w:lvl>
    <w:lvl w:ilvl="5" w:tplc="86304C32">
      <w:numFmt w:val="bullet"/>
      <w:lvlText w:val="•"/>
      <w:lvlJc w:val="left"/>
      <w:pPr>
        <w:ind w:left="4978" w:hanging="246"/>
      </w:pPr>
      <w:rPr>
        <w:rFonts w:hint="default"/>
        <w:lang w:val="fr-FR" w:eastAsia="fr-FR" w:bidi="fr-FR"/>
      </w:rPr>
    </w:lvl>
    <w:lvl w:ilvl="6" w:tplc="83AE080E">
      <w:numFmt w:val="bullet"/>
      <w:lvlText w:val="•"/>
      <w:lvlJc w:val="left"/>
      <w:pPr>
        <w:ind w:left="5953" w:hanging="246"/>
      </w:pPr>
      <w:rPr>
        <w:rFonts w:hint="default"/>
        <w:lang w:val="fr-FR" w:eastAsia="fr-FR" w:bidi="fr-FR"/>
      </w:rPr>
    </w:lvl>
    <w:lvl w:ilvl="7" w:tplc="460A71A4">
      <w:numFmt w:val="bullet"/>
      <w:lvlText w:val="•"/>
      <w:lvlJc w:val="left"/>
      <w:pPr>
        <w:ind w:left="6929" w:hanging="246"/>
      </w:pPr>
      <w:rPr>
        <w:rFonts w:hint="default"/>
        <w:lang w:val="fr-FR" w:eastAsia="fr-FR" w:bidi="fr-FR"/>
      </w:rPr>
    </w:lvl>
    <w:lvl w:ilvl="8" w:tplc="0FB26F14">
      <w:numFmt w:val="bullet"/>
      <w:lvlText w:val="•"/>
      <w:lvlJc w:val="left"/>
      <w:pPr>
        <w:ind w:left="7905" w:hanging="246"/>
      </w:pPr>
      <w:rPr>
        <w:rFonts w:hint="default"/>
        <w:lang w:val="fr-FR" w:eastAsia="fr-FR" w:bidi="fr-FR"/>
      </w:rPr>
    </w:lvl>
  </w:abstractNum>
  <w:abstractNum w:abstractNumId="10" w15:restartNumberingAfterBreak="0">
    <w:nsid w:val="703311BA"/>
    <w:multiLevelType w:val="hybridMultilevel"/>
    <w:tmpl w:val="715C3832"/>
    <w:lvl w:ilvl="0" w:tplc="42A41FCC">
      <w:start w:val="1"/>
      <w:numFmt w:val="lowerLetter"/>
      <w:lvlText w:val="%1."/>
      <w:lvlJc w:val="left"/>
      <w:pPr>
        <w:ind w:left="355" w:hanging="248"/>
        <w:jc w:val="left"/>
      </w:pPr>
      <w:rPr>
        <w:rFonts w:ascii="Arial" w:eastAsia="Arial" w:hAnsi="Arial" w:cs="Arial" w:hint="default"/>
        <w:w w:val="100"/>
        <w:sz w:val="22"/>
        <w:szCs w:val="22"/>
        <w:lang w:val="fr-FR" w:eastAsia="fr-FR" w:bidi="fr-FR"/>
      </w:rPr>
    </w:lvl>
    <w:lvl w:ilvl="1" w:tplc="4D6EE776">
      <w:numFmt w:val="bullet"/>
      <w:lvlText w:val="•"/>
      <w:lvlJc w:val="left"/>
      <w:pPr>
        <w:ind w:left="1309" w:hanging="248"/>
      </w:pPr>
      <w:rPr>
        <w:rFonts w:hint="default"/>
        <w:lang w:val="fr-FR" w:eastAsia="fr-FR" w:bidi="fr-FR"/>
      </w:rPr>
    </w:lvl>
    <w:lvl w:ilvl="2" w:tplc="53C05126">
      <w:numFmt w:val="bullet"/>
      <w:lvlText w:val="•"/>
      <w:lvlJc w:val="left"/>
      <w:pPr>
        <w:ind w:left="2259" w:hanging="248"/>
      </w:pPr>
      <w:rPr>
        <w:rFonts w:hint="default"/>
        <w:lang w:val="fr-FR" w:eastAsia="fr-FR" w:bidi="fr-FR"/>
      </w:rPr>
    </w:lvl>
    <w:lvl w:ilvl="3" w:tplc="B3765E14">
      <w:numFmt w:val="bullet"/>
      <w:lvlText w:val="•"/>
      <w:lvlJc w:val="left"/>
      <w:pPr>
        <w:ind w:left="3208" w:hanging="248"/>
      </w:pPr>
      <w:rPr>
        <w:rFonts w:hint="default"/>
        <w:lang w:val="fr-FR" w:eastAsia="fr-FR" w:bidi="fr-FR"/>
      </w:rPr>
    </w:lvl>
    <w:lvl w:ilvl="4" w:tplc="B762DFAE">
      <w:numFmt w:val="bullet"/>
      <w:lvlText w:val="•"/>
      <w:lvlJc w:val="left"/>
      <w:pPr>
        <w:ind w:left="4158" w:hanging="248"/>
      </w:pPr>
      <w:rPr>
        <w:rFonts w:hint="default"/>
        <w:lang w:val="fr-FR" w:eastAsia="fr-FR" w:bidi="fr-FR"/>
      </w:rPr>
    </w:lvl>
    <w:lvl w:ilvl="5" w:tplc="C7B612CA">
      <w:numFmt w:val="bullet"/>
      <w:lvlText w:val="•"/>
      <w:lvlJc w:val="left"/>
      <w:pPr>
        <w:ind w:left="5108" w:hanging="248"/>
      </w:pPr>
      <w:rPr>
        <w:rFonts w:hint="default"/>
        <w:lang w:val="fr-FR" w:eastAsia="fr-FR" w:bidi="fr-FR"/>
      </w:rPr>
    </w:lvl>
    <w:lvl w:ilvl="6" w:tplc="14345690">
      <w:numFmt w:val="bullet"/>
      <w:lvlText w:val="•"/>
      <w:lvlJc w:val="left"/>
      <w:pPr>
        <w:ind w:left="6057" w:hanging="248"/>
      </w:pPr>
      <w:rPr>
        <w:rFonts w:hint="default"/>
        <w:lang w:val="fr-FR" w:eastAsia="fr-FR" w:bidi="fr-FR"/>
      </w:rPr>
    </w:lvl>
    <w:lvl w:ilvl="7" w:tplc="33F00A3A">
      <w:numFmt w:val="bullet"/>
      <w:lvlText w:val="•"/>
      <w:lvlJc w:val="left"/>
      <w:pPr>
        <w:ind w:left="7007" w:hanging="248"/>
      </w:pPr>
      <w:rPr>
        <w:rFonts w:hint="default"/>
        <w:lang w:val="fr-FR" w:eastAsia="fr-FR" w:bidi="fr-FR"/>
      </w:rPr>
    </w:lvl>
    <w:lvl w:ilvl="8" w:tplc="D88CEC5E">
      <w:numFmt w:val="bullet"/>
      <w:lvlText w:val="•"/>
      <w:lvlJc w:val="left"/>
      <w:pPr>
        <w:ind w:left="7957" w:hanging="248"/>
      </w:pPr>
      <w:rPr>
        <w:rFonts w:hint="default"/>
        <w:lang w:val="fr-FR" w:eastAsia="fr-FR" w:bidi="fr-FR"/>
      </w:rPr>
    </w:lvl>
  </w:abstractNum>
  <w:num w:numId="1">
    <w:abstractNumId w:val="3"/>
  </w:num>
  <w:num w:numId="2">
    <w:abstractNumId w:val="7"/>
  </w:num>
  <w:num w:numId="3">
    <w:abstractNumId w:val="2"/>
  </w:num>
  <w:num w:numId="4">
    <w:abstractNumId w:val="0"/>
  </w:num>
  <w:num w:numId="5">
    <w:abstractNumId w:val="10"/>
  </w:num>
  <w:num w:numId="6">
    <w:abstractNumId w:val="4"/>
  </w:num>
  <w:num w:numId="7">
    <w:abstractNumId w:val="9"/>
  </w:num>
  <w:num w:numId="8">
    <w:abstractNumId w:val="6"/>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E1532"/>
    <w:rsid w:val="001D624F"/>
    <w:rsid w:val="0070048F"/>
    <w:rsid w:val="00E70F07"/>
    <w:rsid w:val="00FE15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E86E7A2"/>
  <w15:docId w15:val="{3ACE5667-4A82-4E9D-AF3E-D135455C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70"/>
      <w:ind w:left="212"/>
      <w:outlineLvl w:val="0"/>
    </w:pPr>
    <w:rPr>
      <w:b/>
      <w:bCs/>
      <w:sz w:val="24"/>
      <w:szCs w:val="24"/>
    </w:rPr>
  </w:style>
  <w:style w:type="paragraph" w:styleId="Titre2">
    <w:name w:val="heading 2"/>
    <w:basedOn w:val="Normal"/>
    <w:uiPriority w:val="1"/>
    <w:qFormat/>
    <w:pPr>
      <w:ind w:left="212"/>
      <w:outlineLvl w:val="1"/>
    </w:pPr>
    <w:rPr>
      <w:sz w:val="24"/>
      <w:szCs w:val="24"/>
      <w:u w:val="single" w:color="000000"/>
    </w:rPr>
  </w:style>
  <w:style w:type="paragraph" w:styleId="Titre3">
    <w:name w:val="heading 3"/>
    <w:basedOn w:val="Normal"/>
    <w:uiPriority w:val="1"/>
    <w:qFormat/>
    <w:pPr>
      <w:spacing w:before="14"/>
      <w:ind w:left="108"/>
      <w:outlineLvl w:val="2"/>
    </w:pPr>
    <w:rPr>
      <w:b/>
      <w:bCs/>
    </w:rPr>
  </w:style>
  <w:style w:type="paragraph" w:styleId="Titre4">
    <w:name w:val="heading 4"/>
    <w:basedOn w:val="Normal"/>
    <w:uiPriority w:val="1"/>
    <w:qFormat/>
    <w:pPr>
      <w:spacing w:line="252" w:lineRule="exact"/>
      <w:ind w:right="2"/>
      <w:jc w:val="center"/>
      <w:outlineLvl w:val="3"/>
    </w:pPr>
    <w:rPr>
      <w:b/>
      <w:bCs/>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35"/>
      <w:ind w:left="212"/>
    </w:pPr>
    <w:rPr>
      <w:rFonts w:ascii="Trebuchet MS" w:eastAsia="Trebuchet MS" w:hAnsi="Trebuchet MS" w:cs="Trebuchet MS"/>
      <w:b/>
      <w:bCs/>
    </w:rPr>
  </w:style>
  <w:style w:type="paragraph" w:styleId="TM2">
    <w:name w:val="toc 2"/>
    <w:basedOn w:val="Normal"/>
    <w:uiPriority w:val="1"/>
    <w:qFormat/>
    <w:pPr>
      <w:spacing w:before="4"/>
      <w:ind w:left="434"/>
    </w:pPr>
  </w:style>
  <w:style w:type="paragraph" w:styleId="TM3">
    <w:name w:val="toc 3"/>
    <w:basedOn w:val="Normal"/>
    <w:uiPriority w:val="1"/>
    <w:qFormat/>
    <w:pPr>
      <w:spacing w:before="4"/>
      <w:ind w:left="434"/>
    </w:pPr>
    <w:rPr>
      <w:b/>
      <w:bCs/>
      <w:i/>
    </w:r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engadget.search.aol.com/search?q=WCXQBWP" TargetMode="External"/><Relationship Id="rId26" Type="http://schemas.openxmlformats.org/officeDocument/2006/relationships/hyperlink" Target="mailto:centreon@modeprivee.shopping" TargetMode="External"/><Relationship Id="rId3" Type="http://schemas.openxmlformats.org/officeDocument/2006/relationships/settings" Target="settings.xml"/><Relationship Id="rId21" Type="http://schemas.openxmlformats.org/officeDocument/2006/relationships/hyperlink" Target="http://www.usatoday.com/search/results?q=URPMNL" TargetMode="Externa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hyperlink" Target="http://www.google.com/?q=NQDAIFIPH" TargetMode="External"/><Relationship Id="rId25" Type="http://schemas.openxmlformats.org/officeDocument/2006/relationships/hyperlink" Target="mailto:centreon@modeprivee.shoppin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192.168.2.4/MEUKGWMAYT" TargetMode="External"/><Relationship Id="rId20" Type="http://schemas.openxmlformats.org/officeDocument/2006/relationships/hyperlink" Target="http://www.usatoday.com/search/results?q=GREKVHF"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engadget.search.aol.com/search?q=MALAGLIS"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www.usatoday.com/search/results?q=ZFGBZEXQP" TargetMode="External"/><Relationship Id="rId28" Type="http://schemas.openxmlformats.org/officeDocument/2006/relationships/hyperlink" Target="mailto:support@modeprivee.shopping" TargetMode="External"/><Relationship Id="rId10" Type="http://schemas.openxmlformats.org/officeDocument/2006/relationships/image" Target="media/image3.jpeg"/><Relationship Id="rId19" Type="http://schemas.openxmlformats.org/officeDocument/2006/relationships/hyperlink" Target="http://www.usatoday.com/search/results?q=PBISB" TargetMode="Externa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hyperlink" Target="http://www.google.com/?q=XGPXC" TargetMode="External"/><Relationship Id="rId27" Type="http://schemas.openxmlformats.org/officeDocument/2006/relationships/hyperlink" Target="mailto:support@modeprivee.shopping" TargetMode="External"/><Relationship Id="rId30" Type="http://schemas.openxmlformats.org/officeDocument/2006/relationships/footer" Target="footer5.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4616</Words>
  <Characters>25388</Characters>
  <Application>Microsoft Office Word</Application>
  <DocSecurity>0</DocSecurity>
  <Lines>211</Lines>
  <Paragraphs>59</Paragraphs>
  <ScaleCrop>false</ScaleCrop>
  <Company>RECTORAT DE STRASBOURG</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Ajout questions</dc:title>
  <dc:creator>David</dc:creator>
  <cp:lastModifiedBy>Eric Deschaintre</cp:lastModifiedBy>
  <cp:revision>3</cp:revision>
  <dcterms:created xsi:type="dcterms:W3CDTF">2019-12-02T09:36:00Z</dcterms:created>
  <dcterms:modified xsi:type="dcterms:W3CDTF">2019-12-02T09:37:00Z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Creator">
    <vt:lpwstr>Microsoft® Word 2016</vt:lpwstr>
  </property>
  <property fmtid="{D5CDD505-2E9C-101B-9397-08002B2CF9AE}" pid="4" name="LastSaved">
    <vt:filetime>2019-12-02T00:00:00Z</vt:filetime>
  </property>
</Properties>
</file>